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1FDE30" w14:textId="77777777" w:rsidR="00A66823" w:rsidRPr="00E405A7" w:rsidRDefault="00A66823" w:rsidP="00A66823">
      <w:pPr>
        <w:pBdr>
          <w:top w:val="single" w:sz="4" w:space="1" w:color="auto"/>
          <w:left w:val="single" w:sz="4" w:space="4" w:color="auto"/>
          <w:bottom w:val="single" w:sz="4" w:space="1" w:color="auto"/>
          <w:right w:val="single" w:sz="4" w:space="4" w:color="auto"/>
          <w:between w:val="single" w:sz="4" w:space="1" w:color="auto"/>
          <w:bar w:val="single" w:sz="4" w:color="auto"/>
        </w:pBdr>
        <w:spacing w:after="0" w:line="240" w:lineRule="auto"/>
        <w:jc w:val="center"/>
        <w:rPr>
          <w:rFonts w:ascii="Roboto" w:hAnsi="Roboto"/>
          <w:b/>
          <w:bCs/>
        </w:rPr>
      </w:pPr>
      <w:r w:rsidRPr="00E405A7">
        <w:rPr>
          <w:rFonts w:ascii="Roboto" w:hAnsi="Roboto"/>
          <w:b/>
          <w:bCs/>
          <w:noProof/>
        </w:rPr>
        <w:drawing>
          <wp:inline distT="0" distB="0" distL="0" distR="0" wp14:anchorId="605A5BD2" wp14:editId="05816494">
            <wp:extent cx="2266950" cy="942975"/>
            <wp:effectExtent l="0" t="0" r="0" b="0"/>
            <wp:docPr id="768852838"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8" cstate="print">
                      <a:extLst>
                        <a:ext uri="{28A0092B-C50C-407E-A947-70E740481C1C}">
                          <a14:useLocalDpi xmlns:a14="http://schemas.microsoft.com/office/drawing/2010/main" val="0"/>
                        </a:ext>
                      </a:extLst>
                    </a:blip>
                    <a:srcRect t="28714" b="29750"/>
                    <a:stretch>
                      <a:fillRect/>
                    </a:stretch>
                  </pic:blipFill>
                  <pic:spPr bwMode="auto">
                    <a:xfrm>
                      <a:off x="0" y="0"/>
                      <a:ext cx="2266950" cy="942975"/>
                    </a:xfrm>
                    <a:prstGeom prst="rect">
                      <a:avLst/>
                    </a:prstGeom>
                    <a:noFill/>
                    <a:ln>
                      <a:noFill/>
                    </a:ln>
                  </pic:spPr>
                </pic:pic>
              </a:graphicData>
            </a:graphic>
          </wp:inline>
        </w:drawing>
      </w:r>
    </w:p>
    <w:p w14:paraId="149BAF2E" w14:textId="77777777" w:rsidR="00A66823" w:rsidRPr="00E405A7" w:rsidRDefault="00A66823" w:rsidP="00A66823">
      <w:pPr>
        <w:pBdr>
          <w:top w:val="single" w:sz="4" w:space="1" w:color="auto"/>
          <w:left w:val="single" w:sz="4" w:space="4" w:color="auto"/>
          <w:bottom w:val="single" w:sz="4" w:space="1" w:color="auto"/>
          <w:right w:val="single" w:sz="4" w:space="4" w:color="auto"/>
          <w:between w:val="single" w:sz="4" w:space="1" w:color="auto"/>
          <w:bar w:val="single" w:sz="4" w:color="auto"/>
        </w:pBdr>
        <w:spacing w:after="0" w:line="240" w:lineRule="auto"/>
        <w:jc w:val="center"/>
        <w:rPr>
          <w:rFonts w:ascii="Roboto" w:hAnsi="Roboto"/>
          <w:b/>
          <w:bCs/>
          <w:sz w:val="40"/>
          <w:szCs w:val="40"/>
        </w:rPr>
      </w:pPr>
      <w:r w:rsidRPr="00E405A7">
        <w:rPr>
          <w:rFonts w:ascii="Roboto" w:hAnsi="Roboto"/>
          <w:b/>
          <w:bCs/>
          <w:sz w:val="40"/>
          <w:szCs w:val="40"/>
        </w:rPr>
        <w:t>DOCUMENT UNIQUE DE CONSULTATION</w:t>
      </w:r>
    </w:p>
    <w:p w14:paraId="339C4616" w14:textId="77777777" w:rsidR="00A66823" w:rsidRPr="00CF4F07" w:rsidRDefault="00A66823" w:rsidP="00A66823">
      <w:pPr>
        <w:spacing w:after="0" w:line="240" w:lineRule="auto"/>
        <w:jc w:val="center"/>
        <w:rPr>
          <w:rFonts w:ascii="Roboto" w:hAnsi="Roboto"/>
          <w:b/>
          <w:bCs/>
          <w:sz w:val="16"/>
          <w:szCs w:val="16"/>
        </w:rPr>
      </w:pPr>
    </w:p>
    <w:p w14:paraId="31446D48" w14:textId="440226D8" w:rsidR="00E42336" w:rsidRPr="00CF4F07" w:rsidRDefault="00E42336" w:rsidP="00E42336">
      <w:pPr>
        <w:spacing w:after="0" w:line="240" w:lineRule="auto"/>
        <w:jc w:val="center"/>
        <w:rPr>
          <w:rFonts w:ascii="Roboto" w:hAnsi="Roboto" w:cs="Times New Roman"/>
          <w:b/>
          <w:bCs/>
          <w:i/>
          <w:iCs/>
          <w:color w:val="000000" w:themeColor="text1"/>
          <w:kern w:val="0"/>
          <w:sz w:val="36"/>
          <w:szCs w:val="36"/>
          <w14:ligatures w14:val="none"/>
        </w:rPr>
      </w:pPr>
      <w:r w:rsidRPr="00CF4F07">
        <w:rPr>
          <w:rFonts w:ascii="Roboto" w:hAnsi="Roboto" w:cs="Times New Roman"/>
          <w:b/>
          <w:bCs/>
          <w:i/>
          <w:iCs/>
          <w:color w:val="000000" w:themeColor="text1"/>
          <w:kern w:val="0"/>
          <w:sz w:val="36"/>
          <w:szCs w:val="36"/>
          <w14:ligatures w14:val="none"/>
        </w:rPr>
        <w:t>VIO2026-0</w:t>
      </w:r>
      <w:r w:rsidR="004B52AA" w:rsidRPr="00CF4F07">
        <w:rPr>
          <w:rFonts w:ascii="Roboto" w:hAnsi="Roboto" w:cs="Times New Roman"/>
          <w:b/>
          <w:bCs/>
          <w:i/>
          <w:iCs/>
          <w:color w:val="000000" w:themeColor="text1"/>
          <w:kern w:val="0"/>
          <w:sz w:val="36"/>
          <w:szCs w:val="36"/>
          <w14:ligatures w14:val="none"/>
        </w:rPr>
        <w:t>4</w:t>
      </w:r>
    </w:p>
    <w:p w14:paraId="269F0DFE" w14:textId="77777777" w:rsidR="004B52AA" w:rsidRPr="00CF4F07" w:rsidRDefault="004B52AA" w:rsidP="00A66823">
      <w:pPr>
        <w:spacing w:after="0"/>
        <w:jc w:val="center"/>
        <w:rPr>
          <w:rFonts w:ascii="Roboto" w:hAnsi="Roboto"/>
          <w:sz w:val="28"/>
          <w:szCs w:val="28"/>
        </w:rPr>
      </w:pPr>
      <w:r w:rsidRPr="00CF4F07">
        <w:rPr>
          <w:rFonts w:ascii="Roboto" w:hAnsi="Roboto"/>
          <w:b/>
          <w:bCs/>
          <w:sz w:val="28"/>
          <w:szCs w:val="28"/>
        </w:rPr>
        <w:t>Maintenance préventive et corrective des extincteurs</w:t>
      </w:r>
      <w:r w:rsidRPr="00CF4F07">
        <w:rPr>
          <w:rFonts w:ascii="Roboto" w:hAnsi="Roboto"/>
          <w:sz w:val="28"/>
          <w:szCs w:val="28"/>
        </w:rPr>
        <w:t xml:space="preserve"> </w:t>
      </w:r>
    </w:p>
    <w:p w14:paraId="74E3644E" w14:textId="1E14FF9E" w:rsidR="00A66823" w:rsidRPr="00CF4F07" w:rsidRDefault="00A66823" w:rsidP="00A66823">
      <w:pPr>
        <w:spacing w:after="0"/>
        <w:jc w:val="center"/>
        <w:rPr>
          <w:rFonts w:ascii="Roboto" w:hAnsi="Roboto"/>
          <w:b/>
          <w:i/>
        </w:rPr>
      </w:pPr>
      <w:r w:rsidRPr="00CF4F07">
        <w:rPr>
          <w:rFonts w:ascii="Roboto" w:hAnsi="Roboto"/>
          <w:b/>
          <w:i/>
          <w:iCs/>
        </w:rPr>
        <w:t>(Marché à procédure adaptée)</w:t>
      </w:r>
    </w:p>
    <w:p w14:paraId="528C0C54" w14:textId="77777777" w:rsidR="00A66823" w:rsidRPr="00CF4F07" w:rsidRDefault="00A66823" w:rsidP="00A66823">
      <w:pPr>
        <w:spacing w:after="0" w:line="240" w:lineRule="auto"/>
        <w:jc w:val="center"/>
        <w:rPr>
          <w:rFonts w:ascii="Roboto" w:hAnsi="Roboto"/>
          <w:b/>
          <w:bCs/>
          <w:sz w:val="18"/>
          <w:szCs w:val="18"/>
        </w:rPr>
      </w:pPr>
    </w:p>
    <w:p w14:paraId="61C1E66E" w14:textId="77777777" w:rsidR="00A66823" w:rsidRPr="00CF4F07" w:rsidRDefault="00A66823" w:rsidP="00A66823">
      <w:pPr>
        <w:spacing w:after="0" w:line="240" w:lineRule="auto"/>
        <w:jc w:val="center"/>
        <w:rPr>
          <w:rFonts w:ascii="Roboto" w:hAnsi="Roboto"/>
          <w:b/>
          <w:bCs/>
          <w:sz w:val="18"/>
          <w:szCs w:val="18"/>
        </w:rPr>
      </w:pPr>
      <w:r w:rsidRPr="00CF4F07">
        <w:rPr>
          <w:rFonts w:ascii="Roboto" w:hAnsi="Roboto"/>
          <w:b/>
          <w:bCs/>
          <w:sz w:val="18"/>
          <w:szCs w:val="18"/>
        </w:rPr>
        <w:t>Maître d’ouvrage :</w:t>
      </w:r>
    </w:p>
    <w:p w14:paraId="66B1E3B9" w14:textId="77777777" w:rsidR="00A66823" w:rsidRPr="00CF4F07" w:rsidRDefault="00A66823" w:rsidP="00A66823">
      <w:pPr>
        <w:spacing w:after="0" w:line="240" w:lineRule="auto"/>
        <w:jc w:val="center"/>
        <w:rPr>
          <w:rFonts w:ascii="Roboto" w:hAnsi="Roboto"/>
          <w:sz w:val="18"/>
          <w:szCs w:val="18"/>
        </w:rPr>
      </w:pPr>
      <w:r w:rsidRPr="00CF4F07">
        <w:rPr>
          <w:rFonts w:ascii="Roboto" w:hAnsi="Roboto"/>
          <w:sz w:val="18"/>
          <w:szCs w:val="18"/>
        </w:rPr>
        <w:t>Commune de VIOLAINES</w:t>
      </w:r>
    </w:p>
    <w:p w14:paraId="517A2146" w14:textId="77777777" w:rsidR="00A66823" w:rsidRPr="00CF4F07" w:rsidRDefault="00A66823" w:rsidP="00A66823">
      <w:pPr>
        <w:spacing w:after="0" w:line="240" w:lineRule="auto"/>
        <w:jc w:val="center"/>
        <w:rPr>
          <w:rFonts w:ascii="Roboto" w:hAnsi="Roboto"/>
          <w:sz w:val="18"/>
          <w:szCs w:val="18"/>
        </w:rPr>
      </w:pPr>
      <w:r w:rsidRPr="00CF4F07">
        <w:rPr>
          <w:rFonts w:ascii="Roboto" w:hAnsi="Roboto"/>
          <w:sz w:val="18"/>
          <w:szCs w:val="18"/>
        </w:rPr>
        <w:t>PLACE DE GAULLE</w:t>
      </w:r>
    </w:p>
    <w:p w14:paraId="555B57F0" w14:textId="77777777" w:rsidR="00A66823" w:rsidRPr="00CF4F07" w:rsidRDefault="00A66823" w:rsidP="00A66823">
      <w:pPr>
        <w:spacing w:after="0" w:line="240" w:lineRule="auto"/>
        <w:jc w:val="center"/>
        <w:rPr>
          <w:rFonts w:ascii="Roboto" w:hAnsi="Roboto"/>
          <w:sz w:val="18"/>
          <w:szCs w:val="18"/>
        </w:rPr>
      </w:pPr>
      <w:r w:rsidRPr="00CF4F07">
        <w:rPr>
          <w:rFonts w:ascii="Roboto" w:hAnsi="Roboto"/>
          <w:sz w:val="18"/>
          <w:szCs w:val="18"/>
        </w:rPr>
        <w:t>62138 VIOLAINES</w:t>
      </w:r>
    </w:p>
    <w:p w14:paraId="2C498667" w14:textId="77777777" w:rsidR="00A66823" w:rsidRPr="00CF4F07" w:rsidRDefault="00A66823" w:rsidP="00A66823">
      <w:pPr>
        <w:spacing w:after="0" w:line="240" w:lineRule="auto"/>
        <w:jc w:val="center"/>
        <w:rPr>
          <w:rFonts w:ascii="Roboto" w:hAnsi="Roboto"/>
          <w:sz w:val="18"/>
          <w:szCs w:val="18"/>
        </w:rPr>
      </w:pPr>
      <w:r w:rsidRPr="00CF4F07">
        <w:rPr>
          <w:rFonts w:ascii="Roboto" w:hAnsi="Roboto"/>
          <w:sz w:val="18"/>
          <w:szCs w:val="18"/>
        </w:rPr>
        <w:br/>
      </w:r>
      <w:r w:rsidRPr="00CF4F07">
        <w:rPr>
          <w:rFonts w:ascii="Roboto" w:hAnsi="Roboto"/>
          <w:b/>
          <w:bCs/>
          <w:sz w:val="18"/>
          <w:szCs w:val="18"/>
        </w:rPr>
        <w:t>Objet du marché :</w:t>
      </w:r>
    </w:p>
    <w:p w14:paraId="18712A26" w14:textId="77777777" w:rsidR="004B52AA" w:rsidRPr="00CF4F07" w:rsidRDefault="004B52AA" w:rsidP="004B52AA">
      <w:pPr>
        <w:spacing w:after="0"/>
        <w:jc w:val="center"/>
        <w:rPr>
          <w:rFonts w:ascii="Roboto" w:hAnsi="Roboto"/>
          <w:sz w:val="18"/>
          <w:szCs w:val="18"/>
        </w:rPr>
      </w:pPr>
      <w:r w:rsidRPr="00CF4F07">
        <w:rPr>
          <w:rFonts w:ascii="Roboto" w:hAnsi="Roboto"/>
          <w:b/>
          <w:bCs/>
          <w:sz w:val="18"/>
          <w:szCs w:val="18"/>
        </w:rPr>
        <w:t>Maintenance préventive et corrective des extincteurs</w:t>
      </w:r>
      <w:r w:rsidRPr="00CF4F07">
        <w:rPr>
          <w:rFonts w:ascii="Roboto" w:hAnsi="Roboto"/>
          <w:sz w:val="18"/>
          <w:szCs w:val="18"/>
        </w:rPr>
        <w:t xml:space="preserve"> </w:t>
      </w:r>
    </w:p>
    <w:p w14:paraId="2D4622E3" w14:textId="77777777" w:rsidR="00A66823" w:rsidRPr="00CF4F07" w:rsidRDefault="00A66823" w:rsidP="00A66823">
      <w:pPr>
        <w:spacing w:after="0" w:line="240" w:lineRule="auto"/>
        <w:jc w:val="center"/>
        <w:rPr>
          <w:rFonts w:ascii="Roboto" w:hAnsi="Roboto"/>
          <w:sz w:val="18"/>
          <w:szCs w:val="18"/>
        </w:rPr>
      </w:pPr>
    </w:p>
    <w:p w14:paraId="76B5171C" w14:textId="77777777" w:rsidR="00A66823" w:rsidRPr="00CF4F07" w:rsidRDefault="00A66823" w:rsidP="00A66823">
      <w:pPr>
        <w:spacing w:after="0" w:line="240" w:lineRule="auto"/>
        <w:jc w:val="center"/>
        <w:rPr>
          <w:rFonts w:ascii="Roboto" w:hAnsi="Roboto"/>
          <w:b/>
          <w:bCs/>
          <w:sz w:val="18"/>
          <w:szCs w:val="18"/>
        </w:rPr>
      </w:pPr>
      <w:r w:rsidRPr="00CF4F07">
        <w:rPr>
          <w:rFonts w:ascii="Roboto" w:hAnsi="Roboto"/>
          <w:b/>
          <w:bCs/>
          <w:sz w:val="18"/>
          <w:szCs w:val="18"/>
        </w:rPr>
        <w:t>Type de marché :</w:t>
      </w:r>
    </w:p>
    <w:p w14:paraId="1C44734D" w14:textId="6B0519F2" w:rsidR="00A66823" w:rsidRPr="00CF4F07" w:rsidRDefault="00A66823" w:rsidP="00A66823">
      <w:pPr>
        <w:spacing w:after="0" w:line="240" w:lineRule="auto"/>
        <w:jc w:val="center"/>
        <w:rPr>
          <w:rFonts w:ascii="Roboto" w:hAnsi="Roboto"/>
          <w:sz w:val="18"/>
          <w:szCs w:val="18"/>
        </w:rPr>
      </w:pPr>
      <w:r w:rsidRPr="00CF4F07">
        <w:rPr>
          <w:rFonts w:ascii="Roboto" w:hAnsi="Roboto"/>
          <w:sz w:val="18"/>
          <w:szCs w:val="18"/>
        </w:rPr>
        <w:t xml:space="preserve">Le marché est un </w:t>
      </w:r>
      <w:r w:rsidRPr="00CF4F07">
        <w:rPr>
          <w:rFonts w:ascii="Roboto" w:hAnsi="Roboto"/>
          <w:b/>
          <w:bCs/>
          <w:sz w:val="18"/>
          <w:szCs w:val="18"/>
        </w:rPr>
        <w:t>accord-cadre à bons de commande</w:t>
      </w:r>
      <w:r w:rsidRPr="00CF4F07">
        <w:rPr>
          <w:rFonts w:ascii="Roboto" w:hAnsi="Roboto"/>
          <w:sz w:val="18"/>
          <w:szCs w:val="18"/>
        </w:rPr>
        <w:t xml:space="preserve"> sans montant minimum mais avec un montant maximum annuel de </w:t>
      </w:r>
      <w:r w:rsidR="00725C8E" w:rsidRPr="00CF4F07">
        <w:rPr>
          <w:rFonts w:ascii="Roboto" w:hAnsi="Roboto"/>
          <w:sz w:val="18"/>
          <w:szCs w:val="18"/>
        </w:rPr>
        <w:t>8 000,00</w:t>
      </w:r>
      <w:r w:rsidRPr="00CF4F07">
        <w:rPr>
          <w:rFonts w:ascii="Roboto" w:hAnsi="Roboto"/>
          <w:sz w:val="18"/>
          <w:szCs w:val="18"/>
        </w:rPr>
        <w:t xml:space="preserve"> € HT</w:t>
      </w:r>
      <w:r w:rsidR="00725C8E" w:rsidRPr="00CF4F07">
        <w:rPr>
          <w:rFonts w:ascii="Roboto" w:hAnsi="Roboto"/>
          <w:sz w:val="18"/>
          <w:szCs w:val="18"/>
        </w:rPr>
        <w:t xml:space="preserve"> annuel soit 24 000,00 € HT sur la durée totale du marché</w:t>
      </w:r>
      <w:r w:rsidRPr="00CF4F07">
        <w:rPr>
          <w:rFonts w:ascii="Roboto" w:hAnsi="Roboto"/>
          <w:sz w:val="18"/>
          <w:szCs w:val="18"/>
        </w:rPr>
        <w:t>. Il est passé selon une procédure adaptée conformément aux articles L.2123-1 et R.2123-1 du Code de la commande publique</w:t>
      </w:r>
    </w:p>
    <w:p w14:paraId="09081AA1" w14:textId="77777777" w:rsidR="00A66823" w:rsidRPr="00CF4F07" w:rsidRDefault="00A66823" w:rsidP="00A66823">
      <w:pPr>
        <w:spacing w:after="0" w:line="240" w:lineRule="auto"/>
        <w:jc w:val="center"/>
        <w:rPr>
          <w:rFonts w:ascii="Roboto" w:hAnsi="Roboto"/>
          <w:sz w:val="18"/>
          <w:szCs w:val="18"/>
        </w:rPr>
      </w:pPr>
    </w:p>
    <w:p w14:paraId="16F25B2C" w14:textId="77777777" w:rsidR="00A66823" w:rsidRPr="00CF4F07" w:rsidRDefault="00A66823" w:rsidP="00A66823">
      <w:pPr>
        <w:spacing w:after="0" w:line="240" w:lineRule="auto"/>
        <w:jc w:val="center"/>
        <w:rPr>
          <w:rFonts w:ascii="Roboto" w:hAnsi="Roboto"/>
          <w:sz w:val="18"/>
          <w:szCs w:val="18"/>
        </w:rPr>
      </w:pPr>
      <w:r w:rsidRPr="00CF4F07">
        <w:rPr>
          <w:rFonts w:ascii="Roboto" w:hAnsi="Roboto"/>
          <w:b/>
          <w:bCs/>
          <w:sz w:val="18"/>
          <w:szCs w:val="18"/>
        </w:rPr>
        <w:t>Documents contractuels applicables :</w:t>
      </w:r>
    </w:p>
    <w:p w14:paraId="6AA061CD" w14:textId="04FA9D96" w:rsidR="00A66823" w:rsidRPr="00CF4F07" w:rsidRDefault="00A66823" w:rsidP="00A66823">
      <w:pPr>
        <w:spacing w:after="0" w:line="240" w:lineRule="auto"/>
        <w:jc w:val="center"/>
        <w:rPr>
          <w:rFonts w:ascii="Roboto" w:hAnsi="Roboto"/>
          <w:sz w:val="18"/>
          <w:szCs w:val="18"/>
        </w:rPr>
      </w:pPr>
      <w:r w:rsidRPr="00CF4F07">
        <w:rPr>
          <w:rFonts w:ascii="Roboto" w:hAnsi="Roboto"/>
          <w:sz w:val="18"/>
          <w:szCs w:val="18"/>
        </w:rPr>
        <w:t xml:space="preserve">Le marché est soumis aux dispositions du </w:t>
      </w:r>
      <w:r w:rsidRPr="00CF4F07">
        <w:rPr>
          <w:rFonts w:ascii="Roboto" w:hAnsi="Roboto"/>
          <w:b/>
          <w:bCs/>
          <w:i/>
          <w:iCs/>
          <w:sz w:val="18"/>
          <w:szCs w:val="18"/>
        </w:rPr>
        <w:t>CCAG-</w:t>
      </w:r>
      <w:r w:rsidR="00725C8E" w:rsidRPr="00CF4F07">
        <w:rPr>
          <w:rFonts w:ascii="Roboto" w:hAnsi="Roboto"/>
          <w:b/>
          <w:bCs/>
          <w:i/>
          <w:iCs/>
          <w:sz w:val="18"/>
          <w:szCs w:val="18"/>
        </w:rPr>
        <w:t>FCS</w:t>
      </w:r>
      <w:r w:rsidRPr="00CF4F07">
        <w:rPr>
          <w:rFonts w:ascii="Roboto" w:hAnsi="Roboto"/>
          <w:b/>
          <w:bCs/>
          <w:i/>
          <w:iCs/>
          <w:sz w:val="18"/>
          <w:szCs w:val="18"/>
        </w:rPr>
        <w:t xml:space="preserve"> </w:t>
      </w:r>
      <w:r w:rsidRPr="00CF4F07">
        <w:rPr>
          <w:rFonts w:ascii="Roboto" w:hAnsi="Roboto"/>
          <w:sz w:val="18"/>
          <w:szCs w:val="18"/>
        </w:rPr>
        <w:t>dans sa version en vigueur.</w:t>
      </w:r>
    </w:p>
    <w:p w14:paraId="25D4E5DE" w14:textId="77777777" w:rsidR="00A66823" w:rsidRPr="00CF4F07" w:rsidRDefault="00A66823" w:rsidP="00A66823">
      <w:pPr>
        <w:spacing w:after="0" w:line="240" w:lineRule="auto"/>
        <w:jc w:val="center"/>
        <w:rPr>
          <w:rFonts w:ascii="Roboto" w:hAnsi="Roboto"/>
          <w:sz w:val="18"/>
          <w:szCs w:val="18"/>
        </w:rPr>
      </w:pPr>
    </w:p>
    <w:p w14:paraId="73833ACE" w14:textId="77777777" w:rsidR="00A66823" w:rsidRPr="00CF4F07" w:rsidRDefault="00A66823" w:rsidP="00A66823">
      <w:pPr>
        <w:spacing w:after="0" w:line="240" w:lineRule="auto"/>
        <w:jc w:val="center"/>
        <w:rPr>
          <w:rFonts w:ascii="Roboto" w:hAnsi="Roboto"/>
          <w:b/>
          <w:bCs/>
          <w:sz w:val="18"/>
          <w:szCs w:val="18"/>
        </w:rPr>
      </w:pPr>
      <w:r w:rsidRPr="00CF4F07">
        <w:rPr>
          <w:rFonts w:ascii="Roboto" w:hAnsi="Roboto"/>
          <w:b/>
          <w:bCs/>
          <w:sz w:val="18"/>
          <w:szCs w:val="18"/>
        </w:rPr>
        <w:t xml:space="preserve">Renseignements administratifs </w:t>
      </w:r>
    </w:p>
    <w:p w14:paraId="4E1A61F8" w14:textId="76EE32E0" w:rsidR="00CF4F07" w:rsidRPr="00CF4F07" w:rsidRDefault="00A66823" w:rsidP="00CF4F07">
      <w:pPr>
        <w:spacing w:after="0" w:line="240" w:lineRule="auto"/>
        <w:jc w:val="center"/>
        <w:rPr>
          <w:rFonts w:ascii="Roboto" w:hAnsi="Roboto"/>
          <w:i/>
          <w:sz w:val="18"/>
          <w:szCs w:val="18"/>
        </w:rPr>
      </w:pPr>
      <w:r w:rsidRPr="00CF4F07">
        <w:rPr>
          <w:rFonts w:ascii="Roboto" w:hAnsi="Roboto"/>
          <w:i/>
          <w:sz w:val="18"/>
          <w:szCs w:val="18"/>
        </w:rPr>
        <w:t>Monsieur Benoît GIGLIOTTI, Responsable service finance</w:t>
      </w:r>
    </w:p>
    <w:p w14:paraId="54F61558" w14:textId="77777777" w:rsidR="00A66823" w:rsidRPr="00CF4F07" w:rsidRDefault="00A66823" w:rsidP="00A66823">
      <w:pPr>
        <w:spacing w:after="0" w:line="240" w:lineRule="auto"/>
        <w:jc w:val="center"/>
        <w:rPr>
          <w:rFonts w:ascii="Roboto" w:hAnsi="Roboto"/>
          <w:i/>
          <w:sz w:val="18"/>
          <w:szCs w:val="18"/>
        </w:rPr>
      </w:pPr>
    </w:p>
    <w:p w14:paraId="7F9DB8D1" w14:textId="77777777" w:rsidR="00A66823" w:rsidRPr="00CF4F07" w:rsidRDefault="00A66823" w:rsidP="00A66823">
      <w:pPr>
        <w:spacing w:after="0" w:line="240" w:lineRule="auto"/>
        <w:jc w:val="center"/>
        <w:rPr>
          <w:rFonts w:ascii="Roboto" w:hAnsi="Roboto"/>
          <w:b/>
          <w:bCs/>
          <w:sz w:val="18"/>
          <w:szCs w:val="18"/>
        </w:rPr>
      </w:pPr>
      <w:r w:rsidRPr="00CF4F07">
        <w:rPr>
          <w:rFonts w:ascii="Roboto" w:hAnsi="Roboto"/>
          <w:b/>
          <w:bCs/>
          <w:sz w:val="18"/>
          <w:szCs w:val="18"/>
        </w:rPr>
        <w:t>Renseignements techniques</w:t>
      </w:r>
    </w:p>
    <w:p w14:paraId="454336DF" w14:textId="77777777" w:rsidR="00CF4F07" w:rsidRPr="00CF4F07" w:rsidRDefault="00A66823" w:rsidP="00A66823">
      <w:pPr>
        <w:spacing w:after="0" w:line="240" w:lineRule="auto"/>
        <w:jc w:val="center"/>
        <w:rPr>
          <w:rFonts w:ascii="Roboto" w:hAnsi="Roboto"/>
          <w:i/>
          <w:sz w:val="18"/>
          <w:szCs w:val="18"/>
        </w:rPr>
      </w:pPr>
      <w:r w:rsidRPr="00CF4F07">
        <w:rPr>
          <w:rFonts w:ascii="Roboto" w:hAnsi="Roboto"/>
          <w:i/>
          <w:sz w:val="18"/>
          <w:szCs w:val="18"/>
        </w:rPr>
        <w:t>Monsieur Cédric CZECH, Responsable du pôle opérationnel</w:t>
      </w:r>
      <w:r w:rsidR="00CF4F07" w:rsidRPr="00CF4F07">
        <w:rPr>
          <w:rFonts w:ascii="Roboto" w:hAnsi="Roboto"/>
          <w:i/>
          <w:sz w:val="18"/>
          <w:szCs w:val="18"/>
        </w:rPr>
        <w:t xml:space="preserve"> </w:t>
      </w:r>
    </w:p>
    <w:p w14:paraId="60C820AF" w14:textId="08C694B2" w:rsidR="00A66823" w:rsidRPr="00CF4F07" w:rsidRDefault="00CF4F07" w:rsidP="00A66823">
      <w:pPr>
        <w:spacing w:after="0" w:line="240" w:lineRule="auto"/>
        <w:jc w:val="center"/>
        <w:rPr>
          <w:rFonts w:ascii="Roboto" w:hAnsi="Roboto"/>
          <w:i/>
          <w:sz w:val="18"/>
          <w:szCs w:val="18"/>
        </w:rPr>
      </w:pPr>
      <w:r w:rsidRPr="00CF4F07">
        <w:rPr>
          <w:rFonts w:ascii="Roboto" w:hAnsi="Roboto"/>
          <w:i/>
          <w:sz w:val="18"/>
          <w:szCs w:val="18"/>
        </w:rPr>
        <w:t>cedric.czech@violaines.fr</w:t>
      </w:r>
    </w:p>
    <w:p w14:paraId="789AD607" w14:textId="77777777" w:rsidR="00A66823" w:rsidRPr="00CF4F07" w:rsidRDefault="00A66823" w:rsidP="00A66823">
      <w:pPr>
        <w:spacing w:after="0" w:line="240" w:lineRule="auto"/>
        <w:jc w:val="center"/>
        <w:rPr>
          <w:rFonts w:ascii="Roboto" w:hAnsi="Roboto"/>
          <w:i/>
          <w:sz w:val="18"/>
          <w:szCs w:val="18"/>
        </w:rPr>
      </w:pPr>
    </w:p>
    <w:p w14:paraId="6711BF6E" w14:textId="77777777" w:rsidR="00A66823" w:rsidRPr="00CF4F07" w:rsidRDefault="00A66823" w:rsidP="00A66823">
      <w:pPr>
        <w:spacing w:after="0" w:line="240" w:lineRule="auto"/>
        <w:jc w:val="center"/>
        <w:rPr>
          <w:rFonts w:ascii="Roboto" w:hAnsi="Roboto"/>
          <w:b/>
          <w:i/>
          <w:sz w:val="18"/>
          <w:szCs w:val="18"/>
        </w:rPr>
      </w:pPr>
      <w:r w:rsidRPr="00CF4F07">
        <w:rPr>
          <w:rFonts w:ascii="Roboto" w:hAnsi="Roboto"/>
          <w:b/>
          <w:i/>
          <w:sz w:val="18"/>
          <w:szCs w:val="18"/>
        </w:rPr>
        <w:t>Ordonnateur</w:t>
      </w:r>
    </w:p>
    <w:p w14:paraId="2EE9C697" w14:textId="77777777" w:rsidR="00A66823" w:rsidRPr="00CF4F07" w:rsidRDefault="00A66823" w:rsidP="00A66823">
      <w:pPr>
        <w:spacing w:after="0" w:line="240" w:lineRule="auto"/>
        <w:jc w:val="center"/>
        <w:rPr>
          <w:rFonts w:ascii="Roboto" w:hAnsi="Roboto"/>
          <w:i/>
          <w:sz w:val="18"/>
          <w:szCs w:val="18"/>
        </w:rPr>
      </w:pPr>
      <w:r w:rsidRPr="00CF4F07">
        <w:rPr>
          <w:rFonts w:ascii="Roboto" w:hAnsi="Roboto"/>
          <w:i/>
          <w:sz w:val="18"/>
          <w:szCs w:val="18"/>
        </w:rPr>
        <w:t>Monsieur le Maire de Violaines</w:t>
      </w:r>
    </w:p>
    <w:p w14:paraId="59744A59" w14:textId="77777777" w:rsidR="00A66823" w:rsidRPr="00CF4F07" w:rsidRDefault="00A66823" w:rsidP="00A66823">
      <w:pPr>
        <w:spacing w:after="0" w:line="240" w:lineRule="auto"/>
        <w:jc w:val="center"/>
        <w:rPr>
          <w:rFonts w:ascii="Roboto" w:hAnsi="Roboto"/>
          <w:i/>
          <w:sz w:val="18"/>
          <w:szCs w:val="18"/>
        </w:rPr>
      </w:pPr>
    </w:p>
    <w:p w14:paraId="5D551AB6" w14:textId="77777777" w:rsidR="00A66823" w:rsidRPr="00CF4F07" w:rsidRDefault="00A66823" w:rsidP="00A66823">
      <w:pPr>
        <w:spacing w:after="0" w:line="240" w:lineRule="auto"/>
        <w:jc w:val="center"/>
        <w:rPr>
          <w:rFonts w:ascii="Roboto" w:hAnsi="Roboto"/>
          <w:b/>
          <w:i/>
          <w:sz w:val="18"/>
          <w:szCs w:val="18"/>
        </w:rPr>
      </w:pPr>
      <w:r w:rsidRPr="00CF4F07">
        <w:rPr>
          <w:rFonts w:ascii="Roboto" w:hAnsi="Roboto"/>
          <w:b/>
          <w:i/>
          <w:sz w:val="18"/>
          <w:szCs w:val="18"/>
        </w:rPr>
        <w:t>Comptable public assignataire des paiements</w:t>
      </w:r>
    </w:p>
    <w:p w14:paraId="24EEA4EA" w14:textId="77777777" w:rsidR="00A66823" w:rsidRPr="00CF4F07" w:rsidRDefault="00A66823" w:rsidP="00A66823">
      <w:pPr>
        <w:spacing w:after="0" w:line="240" w:lineRule="auto"/>
        <w:jc w:val="center"/>
        <w:rPr>
          <w:rFonts w:ascii="Roboto" w:hAnsi="Roboto"/>
          <w:sz w:val="18"/>
          <w:szCs w:val="18"/>
        </w:rPr>
      </w:pPr>
      <w:r w:rsidRPr="00CF4F07">
        <w:rPr>
          <w:rFonts w:ascii="Roboto" w:hAnsi="Roboto"/>
          <w:sz w:val="18"/>
          <w:szCs w:val="18"/>
        </w:rPr>
        <w:t>Madame le Trésorier principal de Béthune</w:t>
      </w:r>
    </w:p>
    <w:p w14:paraId="723974F4" w14:textId="77777777" w:rsidR="00A66823" w:rsidRPr="00CF4F07" w:rsidRDefault="00A66823" w:rsidP="00A66823">
      <w:pPr>
        <w:spacing w:after="0" w:line="240" w:lineRule="auto"/>
        <w:jc w:val="center"/>
        <w:rPr>
          <w:rFonts w:ascii="Roboto" w:hAnsi="Roboto"/>
          <w:sz w:val="18"/>
          <w:szCs w:val="18"/>
        </w:rPr>
      </w:pPr>
    </w:p>
    <w:p w14:paraId="24D9E9CF" w14:textId="56EB62FE" w:rsidR="00CF4F07" w:rsidRPr="00CF4F07" w:rsidRDefault="00A66823" w:rsidP="00CF4F07">
      <w:pPr>
        <w:spacing w:after="0" w:line="240" w:lineRule="auto"/>
        <w:jc w:val="center"/>
        <w:rPr>
          <w:rFonts w:ascii="Roboto" w:hAnsi="Roboto"/>
          <w:b/>
          <w:bCs/>
          <w:sz w:val="18"/>
          <w:szCs w:val="18"/>
        </w:rPr>
      </w:pPr>
      <w:r w:rsidRPr="00CF4F07">
        <w:rPr>
          <w:rFonts w:ascii="Roboto" w:hAnsi="Roboto"/>
          <w:b/>
          <w:bCs/>
          <w:sz w:val="18"/>
          <w:szCs w:val="18"/>
        </w:rPr>
        <w:t>Imputation budgétaire</w:t>
      </w:r>
    </w:p>
    <w:p w14:paraId="01EDA2D2" w14:textId="0B5F1F38" w:rsidR="00A66823" w:rsidRDefault="00A66823" w:rsidP="00A66823">
      <w:pPr>
        <w:spacing w:after="0" w:line="240" w:lineRule="auto"/>
        <w:jc w:val="center"/>
        <w:rPr>
          <w:rFonts w:ascii="Roboto" w:hAnsi="Roboto"/>
          <w:sz w:val="18"/>
          <w:szCs w:val="18"/>
        </w:rPr>
      </w:pPr>
      <w:r w:rsidRPr="00CF4F07">
        <w:rPr>
          <w:rFonts w:ascii="Roboto" w:hAnsi="Roboto"/>
          <w:sz w:val="18"/>
          <w:szCs w:val="18"/>
        </w:rPr>
        <w:t xml:space="preserve">Article : </w:t>
      </w:r>
      <w:proofErr w:type="gramStart"/>
      <w:r w:rsidR="00725C8E" w:rsidRPr="00CF4F07">
        <w:rPr>
          <w:rFonts w:ascii="Roboto" w:hAnsi="Roboto"/>
          <w:sz w:val="18"/>
          <w:szCs w:val="18"/>
        </w:rPr>
        <w:t>61521</w:t>
      </w:r>
      <w:r w:rsidRPr="00CF4F07">
        <w:rPr>
          <w:rFonts w:ascii="Roboto" w:hAnsi="Roboto"/>
          <w:sz w:val="18"/>
          <w:szCs w:val="18"/>
        </w:rPr>
        <w:t xml:space="preserve">  Fonction</w:t>
      </w:r>
      <w:proofErr w:type="gramEnd"/>
      <w:r w:rsidRPr="00CF4F07">
        <w:rPr>
          <w:rFonts w:ascii="Roboto" w:hAnsi="Roboto"/>
          <w:sz w:val="18"/>
          <w:szCs w:val="18"/>
        </w:rPr>
        <w:t xml:space="preserve"> : </w:t>
      </w:r>
      <w:r w:rsidR="00725C8E" w:rsidRPr="00CF4F07">
        <w:rPr>
          <w:rFonts w:ascii="Roboto" w:hAnsi="Roboto"/>
          <w:sz w:val="18"/>
          <w:szCs w:val="18"/>
        </w:rPr>
        <w:t>322</w:t>
      </w:r>
    </w:p>
    <w:p w14:paraId="3A4C3A34" w14:textId="77777777" w:rsidR="00CF4F07" w:rsidRPr="00CF4F07" w:rsidRDefault="00CF4F07" w:rsidP="00A66823">
      <w:pPr>
        <w:spacing w:after="0" w:line="240" w:lineRule="auto"/>
        <w:jc w:val="center"/>
        <w:rPr>
          <w:rFonts w:ascii="Roboto" w:hAnsi="Roboto"/>
          <w:sz w:val="18"/>
          <w:szCs w:val="18"/>
        </w:rPr>
      </w:pPr>
    </w:p>
    <w:p w14:paraId="0B0F00E0" w14:textId="77777777" w:rsidR="00A66823" w:rsidRPr="00E405A7" w:rsidRDefault="00A66823" w:rsidP="00A66823">
      <w:pPr>
        <w:spacing w:after="0" w:line="240" w:lineRule="auto"/>
        <w:jc w:val="center"/>
        <w:rPr>
          <w:rFonts w:ascii="Roboto" w:hAnsi="Roboto"/>
        </w:rPr>
      </w:pPr>
    </w:p>
    <w:p w14:paraId="1CAFBBCA" w14:textId="77777777" w:rsidR="00A66823" w:rsidRPr="00E405A7" w:rsidRDefault="00A66823" w:rsidP="00A66823">
      <w:pPr>
        <w:pBdr>
          <w:top w:val="single" w:sz="4" w:space="1" w:color="auto"/>
          <w:left w:val="single" w:sz="4" w:space="4" w:color="auto"/>
          <w:bottom w:val="single" w:sz="4" w:space="1" w:color="auto"/>
          <w:right w:val="single" w:sz="4" w:space="4" w:color="auto"/>
        </w:pBdr>
        <w:spacing w:after="0" w:line="240" w:lineRule="auto"/>
        <w:jc w:val="center"/>
        <w:rPr>
          <w:rFonts w:ascii="Roboto" w:hAnsi="Roboto"/>
          <w:sz w:val="32"/>
          <w:szCs w:val="32"/>
        </w:rPr>
      </w:pPr>
      <w:r w:rsidRPr="00E405A7">
        <w:rPr>
          <w:rFonts w:ascii="Roboto" w:hAnsi="Roboto"/>
          <w:b/>
          <w:bCs/>
          <w:sz w:val="32"/>
          <w:szCs w:val="32"/>
        </w:rPr>
        <w:t>Date limite de remise des offres :</w:t>
      </w:r>
    </w:p>
    <w:p w14:paraId="1CC3FA38" w14:textId="2D44A49D" w:rsidR="00A66823" w:rsidRPr="00E405A7" w:rsidRDefault="00A66823" w:rsidP="00A66823">
      <w:pPr>
        <w:pBdr>
          <w:top w:val="single" w:sz="4" w:space="1" w:color="auto"/>
          <w:left w:val="single" w:sz="4" w:space="4" w:color="auto"/>
          <w:bottom w:val="single" w:sz="4" w:space="1" w:color="auto"/>
          <w:right w:val="single" w:sz="4" w:space="4" w:color="auto"/>
        </w:pBdr>
        <w:spacing w:after="0" w:line="240" w:lineRule="auto"/>
        <w:jc w:val="center"/>
        <w:rPr>
          <w:rFonts w:ascii="Roboto" w:hAnsi="Roboto"/>
          <w:sz w:val="32"/>
          <w:szCs w:val="32"/>
        </w:rPr>
      </w:pPr>
      <w:r w:rsidRPr="00E405A7">
        <w:rPr>
          <w:rFonts w:ascii="Roboto" w:hAnsi="Roboto"/>
          <w:sz w:val="32"/>
          <w:szCs w:val="32"/>
        </w:rPr>
        <w:t xml:space="preserve">Vendredi </w:t>
      </w:r>
      <w:r w:rsidR="00A42176">
        <w:rPr>
          <w:rFonts w:ascii="Roboto" w:hAnsi="Roboto"/>
          <w:sz w:val="32"/>
          <w:szCs w:val="32"/>
        </w:rPr>
        <w:t>13 octobre</w:t>
      </w:r>
      <w:r w:rsidRPr="00E405A7">
        <w:rPr>
          <w:rFonts w:ascii="Roboto" w:hAnsi="Roboto"/>
          <w:sz w:val="32"/>
          <w:szCs w:val="32"/>
        </w:rPr>
        <w:t xml:space="preserve"> 2026</w:t>
      </w:r>
    </w:p>
    <w:p w14:paraId="2562F4E9" w14:textId="77777777" w:rsidR="00A66823" w:rsidRPr="00E405A7" w:rsidRDefault="00A66823" w:rsidP="00A66823">
      <w:pPr>
        <w:pBdr>
          <w:top w:val="single" w:sz="4" w:space="1" w:color="auto"/>
          <w:left w:val="single" w:sz="4" w:space="4" w:color="auto"/>
          <w:bottom w:val="single" w:sz="4" w:space="1" w:color="auto"/>
          <w:right w:val="single" w:sz="4" w:space="4" w:color="auto"/>
        </w:pBdr>
        <w:spacing w:after="0" w:line="240" w:lineRule="auto"/>
        <w:jc w:val="center"/>
        <w:rPr>
          <w:rFonts w:ascii="Roboto" w:hAnsi="Roboto"/>
          <w:sz w:val="32"/>
          <w:szCs w:val="32"/>
        </w:rPr>
      </w:pPr>
      <w:r w:rsidRPr="00E405A7">
        <w:rPr>
          <w:rFonts w:ascii="Roboto" w:hAnsi="Roboto"/>
          <w:sz w:val="32"/>
          <w:szCs w:val="32"/>
        </w:rPr>
        <w:t>17h00</w:t>
      </w:r>
    </w:p>
    <w:p w14:paraId="37F8AA50" w14:textId="77777777" w:rsidR="00CF4F07" w:rsidRDefault="00CF4F07" w:rsidP="00CF4F07">
      <w:pPr>
        <w:pStyle w:val="p3"/>
        <w:spacing w:before="0"/>
        <w:ind w:left="720"/>
        <w:jc w:val="center"/>
        <w:rPr>
          <w:rFonts w:ascii="Roboto" w:hAnsi="Roboto"/>
          <w:b/>
          <w:bCs/>
          <w:color w:val="000000" w:themeColor="text1"/>
          <w:sz w:val="20"/>
          <w:szCs w:val="20"/>
        </w:rPr>
      </w:pPr>
    </w:p>
    <w:p w14:paraId="6D8E9994" w14:textId="77777777" w:rsidR="00CF4F07" w:rsidRDefault="00CF4F07" w:rsidP="00CF4F07">
      <w:pPr>
        <w:pStyle w:val="p3"/>
        <w:spacing w:before="0"/>
        <w:ind w:left="720"/>
        <w:jc w:val="center"/>
        <w:rPr>
          <w:rFonts w:ascii="Roboto" w:hAnsi="Roboto"/>
          <w:b/>
          <w:bCs/>
          <w:color w:val="000000" w:themeColor="text1"/>
          <w:sz w:val="20"/>
          <w:szCs w:val="20"/>
        </w:rPr>
      </w:pPr>
    </w:p>
    <w:p w14:paraId="1F98B830" w14:textId="77777777" w:rsidR="00CF4F07" w:rsidRDefault="00CF4F07" w:rsidP="00CF4F07">
      <w:pPr>
        <w:pStyle w:val="p3"/>
        <w:spacing w:before="0"/>
        <w:ind w:left="720"/>
        <w:jc w:val="center"/>
        <w:rPr>
          <w:rFonts w:ascii="Roboto" w:hAnsi="Roboto"/>
          <w:b/>
          <w:bCs/>
          <w:color w:val="000000" w:themeColor="text1"/>
          <w:sz w:val="20"/>
          <w:szCs w:val="20"/>
        </w:rPr>
      </w:pPr>
    </w:p>
    <w:p w14:paraId="40B6987E" w14:textId="77777777" w:rsidR="00CF4F07" w:rsidRDefault="00CF4F07" w:rsidP="00CF4F07">
      <w:pPr>
        <w:pStyle w:val="p3"/>
        <w:spacing w:before="0"/>
        <w:ind w:left="720"/>
        <w:jc w:val="center"/>
        <w:rPr>
          <w:rFonts w:ascii="Roboto" w:hAnsi="Roboto"/>
          <w:b/>
          <w:bCs/>
          <w:color w:val="000000" w:themeColor="text1"/>
          <w:sz w:val="20"/>
          <w:szCs w:val="20"/>
        </w:rPr>
      </w:pPr>
    </w:p>
    <w:p w14:paraId="30E30121" w14:textId="77777777" w:rsidR="00CF4F07" w:rsidRDefault="00CF4F07" w:rsidP="00CF4F07">
      <w:pPr>
        <w:pStyle w:val="p3"/>
        <w:spacing w:before="0"/>
        <w:ind w:left="720"/>
        <w:jc w:val="center"/>
        <w:rPr>
          <w:rFonts w:ascii="Roboto" w:hAnsi="Roboto"/>
          <w:b/>
          <w:bCs/>
          <w:color w:val="000000" w:themeColor="text1"/>
          <w:sz w:val="20"/>
          <w:szCs w:val="20"/>
        </w:rPr>
      </w:pPr>
    </w:p>
    <w:p w14:paraId="4EB8336F" w14:textId="77777777" w:rsidR="00CF4F07" w:rsidRDefault="00CF4F07" w:rsidP="00CF4F07">
      <w:pPr>
        <w:pStyle w:val="p3"/>
        <w:spacing w:before="0"/>
        <w:ind w:left="720"/>
        <w:jc w:val="center"/>
        <w:rPr>
          <w:rFonts w:ascii="Roboto" w:hAnsi="Roboto"/>
          <w:b/>
          <w:bCs/>
          <w:color w:val="000000" w:themeColor="text1"/>
          <w:sz w:val="20"/>
          <w:szCs w:val="20"/>
        </w:rPr>
      </w:pPr>
    </w:p>
    <w:p w14:paraId="3229E962" w14:textId="77777777" w:rsidR="00CF4F07" w:rsidRDefault="00CF4F07" w:rsidP="00CF4F07">
      <w:pPr>
        <w:pStyle w:val="p3"/>
        <w:spacing w:before="0"/>
        <w:ind w:left="720"/>
        <w:jc w:val="center"/>
        <w:rPr>
          <w:rFonts w:ascii="Roboto" w:hAnsi="Roboto"/>
          <w:b/>
          <w:bCs/>
          <w:color w:val="000000" w:themeColor="text1"/>
          <w:sz w:val="20"/>
          <w:szCs w:val="20"/>
        </w:rPr>
      </w:pPr>
    </w:p>
    <w:p w14:paraId="33592E22" w14:textId="77777777" w:rsidR="00CF4F07" w:rsidRDefault="00CF4F07" w:rsidP="00CF4F07">
      <w:pPr>
        <w:pStyle w:val="p3"/>
        <w:spacing w:before="0"/>
        <w:ind w:left="720"/>
        <w:jc w:val="center"/>
        <w:rPr>
          <w:rFonts w:ascii="Roboto" w:hAnsi="Roboto"/>
          <w:b/>
          <w:bCs/>
          <w:color w:val="000000" w:themeColor="text1"/>
          <w:sz w:val="20"/>
          <w:szCs w:val="20"/>
        </w:rPr>
      </w:pPr>
    </w:p>
    <w:p w14:paraId="010EE3B7" w14:textId="77777777" w:rsidR="00CF4F07" w:rsidRDefault="00CF4F07" w:rsidP="00CF4F07">
      <w:pPr>
        <w:pStyle w:val="p3"/>
        <w:spacing w:before="0"/>
        <w:ind w:left="720"/>
        <w:jc w:val="center"/>
        <w:rPr>
          <w:rFonts w:ascii="Roboto" w:hAnsi="Roboto"/>
          <w:b/>
          <w:bCs/>
          <w:color w:val="000000" w:themeColor="text1"/>
          <w:sz w:val="20"/>
          <w:szCs w:val="20"/>
        </w:rPr>
      </w:pPr>
    </w:p>
    <w:p w14:paraId="1B4D1633" w14:textId="77777777" w:rsidR="00CF4F07" w:rsidRDefault="00CF4F07" w:rsidP="00CF4F07">
      <w:pPr>
        <w:pStyle w:val="p3"/>
        <w:spacing w:before="0"/>
        <w:ind w:left="720"/>
        <w:jc w:val="center"/>
        <w:rPr>
          <w:rFonts w:ascii="Roboto" w:hAnsi="Roboto"/>
          <w:b/>
          <w:bCs/>
          <w:color w:val="000000" w:themeColor="text1"/>
          <w:sz w:val="20"/>
          <w:szCs w:val="20"/>
        </w:rPr>
      </w:pPr>
    </w:p>
    <w:p w14:paraId="0C9C2B09" w14:textId="33428DF7" w:rsidR="00E42336" w:rsidRPr="00E405A7" w:rsidRDefault="00E42336" w:rsidP="00CF4F07">
      <w:pPr>
        <w:pStyle w:val="p3"/>
        <w:pBdr>
          <w:top w:val="single" w:sz="4" w:space="1" w:color="auto"/>
          <w:left w:val="single" w:sz="4" w:space="4" w:color="auto"/>
          <w:bottom w:val="single" w:sz="4" w:space="1" w:color="auto"/>
          <w:right w:val="single" w:sz="4" w:space="4" w:color="auto"/>
        </w:pBdr>
        <w:spacing w:before="0"/>
        <w:ind w:left="720"/>
        <w:jc w:val="center"/>
        <w:rPr>
          <w:rFonts w:ascii="Roboto" w:hAnsi="Roboto"/>
          <w:b/>
          <w:bCs/>
          <w:color w:val="000000" w:themeColor="text1"/>
          <w:sz w:val="20"/>
          <w:szCs w:val="20"/>
        </w:rPr>
      </w:pPr>
      <w:r w:rsidRPr="00E405A7">
        <w:rPr>
          <w:rFonts w:ascii="Roboto" w:hAnsi="Roboto"/>
          <w:b/>
          <w:bCs/>
          <w:color w:val="000000" w:themeColor="text1"/>
          <w:sz w:val="20"/>
          <w:szCs w:val="20"/>
        </w:rPr>
        <w:t xml:space="preserve">PARTIE 1 : </w:t>
      </w:r>
      <w:r w:rsidR="00276244" w:rsidRPr="00E405A7">
        <w:rPr>
          <w:rFonts w:ascii="Roboto" w:hAnsi="Roboto"/>
          <w:b/>
          <w:bCs/>
          <w:color w:val="000000" w:themeColor="text1"/>
          <w:sz w:val="20"/>
          <w:szCs w:val="20"/>
        </w:rPr>
        <w:t>CONSULTATION ET MODALITÉS DE RÉPONSE</w:t>
      </w:r>
    </w:p>
    <w:p w14:paraId="33C1EE74" w14:textId="77777777" w:rsidR="00E42336" w:rsidRPr="00106C40" w:rsidRDefault="00E42336" w:rsidP="00E42336">
      <w:pPr>
        <w:pStyle w:val="p3"/>
        <w:spacing w:before="0"/>
        <w:ind w:left="720"/>
        <w:rPr>
          <w:rFonts w:ascii="Roboto" w:hAnsi="Roboto"/>
          <w:color w:val="000000" w:themeColor="text1"/>
          <w:sz w:val="18"/>
          <w:szCs w:val="18"/>
        </w:rPr>
      </w:pPr>
    </w:p>
    <w:p w14:paraId="05CD0815" w14:textId="6323225A" w:rsidR="00E42336" w:rsidRPr="00106C40" w:rsidRDefault="00E42336" w:rsidP="000D0434">
      <w:pPr>
        <w:pStyle w:val="p3"/>
        <w:numPr>
          <w:ilvl w:val="1"/>
          <w:numId w:val="2"/>
        </w:numPr>
        <w:spacing w:before="0"/>
        <w:rPr>
          <w:rFonts w:ascii="Roboto" w:hAnsi="Roboto"/>
          <w:b/>
          <w:bCs/>
          <w:i/>
          <w:iCs/>
          <w:color w:val="000000" w:themeColor="text1"/>
          <w:sz w:val="18"/>
          <w:szCs w:val="18"/>
          <w:u w:val="single"/>
        </w:rPr>
      </w:pPr>
      <w:r w:rsidRPr="00106C40">
        <w:rPr>
          <w:rFonts w:ascii="Roboto" w:hAnsi="Roboto"/>
          <w:b/>
          <w:bCs/>
          <w:i/>
          <w:iCs/>
          <w:color w:val="000000" w:themeColor="text1"/>
          <w:sz w:val="18"/>
          <w:szCs w:val="18"/>
          <w:u w:val="single"/>
        </w:rPr>
        <w:t>Objet et caractéristiques de la consultation</w:t>
      </w:r>
    </w:p>
    <w:p w14:paraId="6BD9F15E" w14:textId="77777777" w:rsidR="00725C8E" w:rsidRPr="00106C40" w:rsidRDefault="00725C8E" w:rsidP="00725C8E">
      <w:pPr>
        <w:pStyle w:val="p3"/>
        <w:spacing w:before="0"/>
        <w:ind w:left="360"/>
        <w:rPr>
          <w:rFonts w:ascii="Roboto" w:hAnsi="Roboto"/>
          <w:b/>
          <w:bCs/>
          <w:i/>
          <w:iCs/>
          <w:color w:val="000000" w:themeColor="text1"/>
          <w:sz w:val="18"/>
          <w:szCs w:val="18"/>
          <w:u w:val="single"/>
        </w:rPr>
      </w:pPr>
    </w:p>
    <w:p w14:paraId="576872A2" w14:textId="77777777" w:rsidR="00725C8E" w:rsidRPr="00106C40" w:rsidRDefault="00725C8E" w:rsidP="00725C8E">
      <w:pPr>
        <w:spacing w:after="0"/>
        <w:rPr>
          <w:rFonts w:ascii="Roboto" w:hAnsi="Roboto"/>
          <w:sz w:val="18"/>
          <w:szCs w:val="18"/>
        </w:rPr>
      </w:pPr>
      <w:r w:rsidRPr="00106C40">
        <w:rPr>
          <w:rFonts w:ascii="Roboto" w:hAnsi="Roboto"/>
          <w:sz w:val="18"/>
          <w:szCs w:val="18"/>
        </w:rPr>
        <w:t xml:space="preserve">La commune de Violaines lance une consultation pour la </w:t>
      </w:r>
      <w:r w:rsidRPr="00106C40">
        <w:rPr>
          <w:rFonts w:ascii="Roboto" w:hAnsi="Roboto"/>
          <w:b/>
          <w:bCs/>
          <w:sz w:val="18"/>
          <w:szCs w:val="18"/>
        </w:rPr>
        <w:t>maintenance préventive et corrective des extincteurs</w:t>
      </w:r>
      <w:r w:rsidRPr="00106C40">
        <w:rPr>
          <w:rFonts w:ascii="Roboto" w:hAnsi="Roboto"/>
          <w:sz w:val="18"/>
          <w:szCs w:val="18"/>
        </w:rPr>
        <w:t xml:space="preserve"> et équipements de sécurité incendie de ses bâtiments. Cette prestation comprend :</w:t>
      </w:r>
    </w:p>
    <w:p w14:paraId="5D029960" w14:textId="5C9C32A8" w:rsidR="00725C8E" w:rsidRPr="00106C40" w:rsidRDefault="00725C8E" w:rsidP="00725C8E">
      <w:pPr>
        <w:numPr>
          <w:ilvl w:val="0"/>
          <w:numId w:val="46"/>
        </w:numPr>
        <w:spacing w:after="0"/>
        <w:rPr>
          <w:rFonts w:ascii="Roboto" w:hAnsi="Roboto"/>
          <w:sz w:val="18"/>
          <w:szCs w:val="18"/>
        </w:rPr>
      </w:pPr>
      <w:r w:rsidRPr="00106C40">
        <w:rPr>
          <w:rFonts w:ascii="Roboto" w:hAnsi="Roboto"/>
          <w:sz w:val="18"/>
          <w:szCs w:val="18"/>
        </w:rPr>
        <w:t>La vérification préventive annuelle</w:t>
      </w:r>
      <w:r w:rsidR="002945CB" w:rsidRPr="00106C40">
        <w:rPr>
          <w:rFonts w:ascii="Roboto" w:hAnsi="Roboto"/>
          <w:sz w:val="18"/>
          <w:szCs w:val="18"/>
        </w:rPr>
        <w:t>,</w:t>
      </w:r>
    </w:p>
    <w:p w14:paraId="47C2E0A0" w14:textId="278D6667" w:rsidR="00725C8E" w:rsidRPr="00106C40" w:rsidRDefault="00725C8E" w:rsidP="00725C8E">
      <w:pPr>
        <w:numPr>
          <w:ilvl w:val="0"/>
          <w:numId w:val="46"/>
        </w:numPr>
        <w:spacing w:after="0"/>
        <w:rPr>
          <w:rFonts w:ascii="Roboto" w:hAnsi="Roboto"/>
          <w:sz w:val="18"/>
          <w:szCs w:val="18"/>
        </w:rPr>
      </w:pPr>
      <w:r w:rsidRPr="00106C40">
        <w:rPr>
          <w:rFonts w:ascii="Roboto" w:hAnsi="Roboto"/>
          <w:sz w:val="18"/>
          <w:szCs w:val="18"/>
        </w:rPr>
        <w:t xml:space="preserve">Les actions curatives suite au contrôle (recharges, changement de joint, </w:t>
      </w:r>
      <w:proofErr w:type="spellStart"/>
      <w:r w:rsidRPr="00106C40">
        <w:rPr>
          <w:rFonts w:ascii="Roboto" w:hAnsi="Roboto"/>
          <w:sz w:val="18"/>
          <w:szCs w:val="18"/>
        </w:rPr>
        <w:t>plastoscelle</w:t>
      </w:r>
      <w:proofErr w:type="spellEnd"/>
      <w:r w:rsidRPr="00106C40">
        <w:rPr>
          <w:rFonts w:ascii="Roboto" w:hAnsi="Roboto"/>
          <w:sz w:val="18"/>
          <w:szCs w:val="18"/>
        </w:rPr>
        <w:t xml:space="preserve">, goupilles, </w:t>
      </w:r>
      <w:r w:rsidR="002945CB" w:rsidRPr="00106C40">
        <w:rPr>
          <w:rFonts w:ascii="Roboto" w:hAnsi="Roboto"/>
          <w:sz w:val="18"/>
          <w:szCs w:val="18"/>
        </w:rPr>
        <w:t>..</w:t>
      </w:r>
      <w:r w:rsidRPr="00106C40">
        <w:rPr>
          <w:rFonts w:ascii="Roboto" w:hAnsi="Roboto"/>
          <w:sz w:val="18"/>
          <w:szCs w:val="18"/>
        </w:rPr>
        <w:t>.)</w:t>
      </w:r>
      <w:r w:rsidR="002945CB" w:rsidRPr="00106C40">
        <w:rPr>
          <w:rFonts w:ascii="Roboto" w:hAnsi="Roboto"/>
          <w:sz w:val="18"/>
          <w:szCs w:val="18"/>
        </w:rPr>
        <w:t>,</w:t>
      </w:r>
    </w:p>
    <w:p w14:paraId="1A30316B" w14:textId="40F34140" w:rsidR="00725C8E" w:rsidRPr="00106C40" w:rsidRDefault="00725C8E" w:rsidP="00725C8E">
      <w:pPr>
        <w:numPr>
          <w:ilvl w:val="0"/>
          <w:numId w:val="46"/>
        </w:numPr>
        <w:spacing w:after="0"/>
        <w:rPr>
          <w:rFonts w:ascii="Roboto" w:hAnsi="Roboto"/>
          <w:sz w:val="18"/>
          <w:szCs w:val="18"/>
        </w:rPr>
      </w:pPr>
      <w:r w:rsidRPr="00106C40">
        <w:rPr>
          <w:rFonts w:ascii="Roboto" w:hAnsi="Roboto"/>
          <w:sz w:val="18"/>
          <w:szCs w:val="18"/>
        </w:rPr>
        <w:t>Le remplacement annuel des extincteurs,</w:t>
      </w:r>
    </w:p>
    <w:p w14:paraId="2FA251BE" w14:textId="1C098230" w:rsidR="00725C8E" w:rsidRPr="00106C40" w:rsidRDefault="00725C8E" w:rsidP="00725C8E">
      <w:pPr>
        <w:numPr>
          <w:ilvl w:val="0"/>
          <w:numId w:val="46"/>
        </w:numPr>
        <w:spacing w:after="0"/>
        <w:rPr>
          <w:rFonts w:ascii="Roboto" w:hAnsi="Roboto"/>
          <w:sz w:val="18"/>
          <w:szCs w:val="18"/>
        </w:rPr>
      </w:pPr>
      <w:r w:rsidRPr="00106C40">
        <w:rPr>
          <w:rFonts w:ascii="Roboto" w:hAnsi="Roboto"/>
          <w:sz w:val="18"/>
          <w:szCs w:val="18"/>
        </w:rPr>
        <w:t>L’encouragement à proposer des alternatives innovantes (ex. : boules d’incendie).</w:t>
      </w:r>
    </w:p>
    <w:p w14:paraId="6D7BD41D" w14:textId="77777777" w:rsidR="00B41C9E" w:rsidRPr="00106C40" w:rsidRDefault="00B41C9E" w:rsidP="00B41C9E">
      <w:pPr>
        <w:spacing w:after="0"/>
        <w:ind w:left="720"/>
        <w:rPr>
          <w:rFonts w:ascii="Roboto" w:hAnsi="Roboto"/>
          <w:sz w:val="18"/>
          <w:szCs w:val="18"/>
        </w:rPr>
      </w:pPr>
    </w:p>
    <w:p w14:paraId="0C3D8015" w14:textId="4536E2FE" w:rsidR="00725C8E" w:rsidRPr="00106C40" w:rsidRDefault="00725C8E" w:rsidP="00725C8E">
      <w:pPr>
        <w:rPr>
          <w:rFonts w:ascii="Roboto" w:hAnsi="Roboto"/>
          <w:sz w:val="18"/>
          <w:szCs w:val="18"/>
        </w:rPr>
      </w:pPr>
      <w:r w:rsidRPr="00106C40">
        <w:rPr>
          <w:rFonts w:ascii="Roboto" w:hAnsi="Roboto"/>
          <w:sz w:val="18"/>
          <w:szCs w:val="18"/>
        </w:rPr>
        <w:t>Cette prestation vise à garantir le fonctionnement optimal du matériel incendie et la sécurité des usagers et des bâtiments.</w:t>
      </w:r>
    </w:p>
    <w:p w14:paraId="23DDE5E6" w14:textId="7CE8C12F" w:rsidR="00C01028" w:rsidRPr="00106C40" w:rsidRDefault="00C01028" w:rsidP="004741F9">
      <w:pPr>
        <w:spacing w:before="105" w:after="0" w:line="240" w:lineRule="auto"/>
        <w:rPr>
          <w:rFonts w:ascii="Roboto" w:hAnsi="Roboto" w:cs="Times New Roman"/>
          <w:color w:val="000000" w:themeColor="text1"/>
          <w:kern w:val="0"/>
          <w:sz w:val="18"/>
          <w:szCs w:val="18"/>
          <w14:ligatures w14:val="none"/>
        </w:rPr>
      </w:pPr>
      <w:r w:rsidRPr="00106C40">
        <w:rPr>
          <w:rFonts w:ascii="Roboto" w:hAnsi="Roboto" w:cs="Times New Roman"/>
          <w:color w:val="000000" w:themeColor="text1"/>
          <w:kern w:val="0"/>
          <w:sz w:val="18"/>
          <w:szCs w:val="18"/>
          <w14:ligatures w14:val="none"/>
        </w:rPr>
        <w:t xml:space="preserve">Le Cahier des Clauses Administratives Générales applicables aux marchés publics de </w:t>
      </w:r>
      <w:r w:rsidR="00725C8E" w:rsidRPr="00106C40">
        <w:rPr>
          <w:rFonts w:ascii="Roboto" w:hAnsi="Roboto"/>
          <w:b/>
          <w:bCs/>
          <w:sz w:val="18"/>
          <w:szCs w:val="18"/>
        </w:rPr>
        <w:t>Fournitures Courantes et Services (CCAG-FCS)</w:t>
      </w:r>
      <w:r w:rsidR="00725C8E" w:rsidRPr="00106C40">
        <w:rPr>
          <w:rFonts w:ascii="Roboto" w:hAnsi="Roboto"/>
          <w:sz w:val="18"/>
          <w:szCs w:val="18"/>
        </w:rPr>
        <w:t xml:space="preserve"> </w:t>
      </w:r>
      <w:r w:rsidRPr="00106C40">
        <w:rPr>
          <w:rFonts w:ascii="Roboto" w:hAnsi="Roboto" w:cs="Times New Roman"/>
          <w:color w:val="000000" w:themeColor="text1"/>
          <w:kern w:val="0"/>
          <w:sz w:val="18"/>
          <w:szCs w:val="18"/>
          <w14:ligatures w14:val="none"/>
        </w:rPr>
        <w:t>en vigueur.</w:t>
      </w:r>
    </w:p>
    <w:p w14:paraId="0F7FA770" w14:textId="77777777" w:rsidR="004741F9" w:rsidRPr="00106C40" w:rsidRDefault="004741F9" w:rsidP="00C01028">
      <w:pPr>
        <w:pStyle w:val="p3"/>
        <w:spacing w:before="0"/>
        <w:rPr>
          <w:rFonts w:ascii="Roboto" w:hAnsi="Roboto"/>
          <w:color w:val="000000" w:themeColor="text1"/>
          <w:sz w:val="18"/>
          <w:szCs w:val="18"/>
        </w:rPr>
      </w:pPr>
    </w:p>
    <w:p w14:paraId="21BF74CF" w14:textId="1BC79F75" w:rsidR="0069404C" w:rsidRPr="00106C40" w:rsidRDefault="0069404C" w:rsidP="00276244">
      <w:pPr>
        <w:pStyle w:val="p3"/>
        <w:numPr>
          <w:ilvl w:val="1"/>
          <w:numId w:val="2"/>
        </w:numPr>
        <w:spacing w:before="0"/>
        <w:rPr>
          <w:rFonts w:ascii="Roboto" w:hAnsi="Roboto"/>
          <w:b/>
          <w:bCs/>
          <w:i/>
          <w:iCs/>
          <w:color w:val="000000" w:themeColor="text1"/>
          <w:sz w:val="18"/>
          <w:szCs w:val="18"/>
          <w:u w:val="single"/>
        </w:rPr>
      </w:pPr>
      <w:r w:rsidRPr="00106C40">
        <w:rPr>
          <w:rFonts w:ascii="Roboto" w:hAnsi="Roboto"/>
          <w:b/>
          <w:bCs/>
          <w:i/>
          <w:iCs/>
          <w:color w:val="000000" w:themeColor="text1"/>
          <w:sz w:val="18"/>
          <w:szCs w:val="18"/>
          <w:u w:val="single"/>
        </w:rPr>
        <w:t>Etendue de la consultation et pièces à fournir</w:t>
      </w:r>
    </w:p>
    <w:p w14:paraId="799D8CE5" w14:textId="77777777" w:rsidR="0069404C" w:rsidRPr="00106C40" w:rsidRDefault="0069404C" w:rsidP="0069404C">
      <w:pPr>
        <w:pStyle w:val="p3"/>
        <w:spacing w:before="0"/>
        <w:rPr>
          <w:rFonts w:ascii="Roboto" w:hAnsi="Roboto"/>
          <w:b/>
          <w:bCs/>
          <w:i/>
          <w:iCs/>
          <w:color w:val="000000" w:themeColor="text1"/>
          <w:sz w:val="18"/>
          <w:szCs w:val="18"/>
          <w:u w:val="single"/>
        </w:rPr>
      </w:pPr>
    </w:p>
    <w:p w14:paraId="046350C8" w14:textId="1A5B2A49" w:rsidR="0069404C" w:rsidRPr="00106C40" w:rsidRDefault="0069404C" w:rsidP="0069404C">
      <w:pPr>
        <w:pStyle w:val="p3"/>
        <w:spacing w:before="0"/>
        <w:rPr>
          <w:rFonts w:ascii="Roboto" w:hAnsi="Roboto"/>
          <w:color w:val="000000" w:themeColor="text1"/>
          <w:sz w:val="18"/>
          <w:szCs w:val="18"/>
        </w:rPr>
      </w:pPr>
      <w:r w:rsidRPr="00106C40">
        <w:rPr>
          <w:rFonts w:ascii="Roboto" w:hAnsi="Roboto"/>
          <w:color w:val="000000" w:themeColor="text1"/>
          <w:sz w:val="18"/>
          <w:szCs w:val="18"/>
        </w:rPr>
        <w:t>Consultation</w:t>
      </w:r>
    </w:p>
    <w:p w14:paraId="430AE5E2" w14:textId="3AF96A26" w:rsidR="0069404C" w:rsidRPr="00106C40" w:rsidRDefault="0069404C" w:rsidP="0069404C">
      <w:pPr>
        <w:pStyle w:val="p3"/>
        <w:spacing w:before="0"/>
        <w:rPr>
          <w:rFonts w:ascii="Roboto" w:hAnsi="Roboto"/>
          <w:color w:val="000000" w:themeColor="text1"/>
          <w:sz w:val="18"/>
          <w:szCs w:val="18"/>
        </w:rPr>
      </w:pPr>
      <w:r w:rsidRPr="00106C40">
        <w:rPr>
          <w:rFonts w:ascii="Roboto" w:hAnsi="Roboto"/>
          <w:color w:val="000000" w:themeColor="text1"/>
          <w:sz w:val="18"/>
          <w:szCs w:val="18"/>
        </w:rPr>
        <w:t>La présente consultation fait l’objet d’une consultation sur le profil acheteur de la commune de Violaines (</w:t>
      </w:r>
      <w:hyperlink r:id="rId9" w:history="1">
        <w:r w:rsidRPr="00106C40">
          <w:rPr>
            <w:rStyle w:val="Lienhypertexte"/>
            <w:rFonts w:ascii="Roboto" w:hAnsi="Roboto"/>
            <w:color w:val="000000" w:themeColor="text1"/>
            <w:sz w:val="18"/>
            <w:szCs w:val="18"/>
          </w:rPr>
          <w:t>https://marchespublics596280.fr/</w:t>
        </w:r>
      </w:hyperlink>
      <w:r w:rsidRPr="00106C40">
        <w:rPr>
          <w:rFonts w:ascii="Roboto" w:hAnsi="Roboto"/>
          <w:color w:val="000000" w:themeColor="text1"/>
          <w:sz w:val="18"/>
          <w:szCs w:val="18"/>
        </w:rPr>
        <w:t xml:space="preserve">) du </w:t>
      </w:r>
      <w:r w:rsidR="00E405A7" w:rsidRPr="00106C40">
        <w:rPr>
          <w:rFonts w:ascii="Roboto" w:hAnsi="Roboto"/>
          <w:color w:val="000000" w:themeColor="text1"/>
          <w:sz w:val="18"/>
          <w:szCs w:val="18"/>
        </w:rPr>
        <w:t>14 septembre</w:t>
      </w:r>
      <w:r w:rsidRPr="00106C40">
        <w:rPr>
          <w:rFonts w:ascii="Roboto" w:hAnsi="Roboto"/>
          <w:color w:val="000000" w:themeColor="text1"/>
          <w:sz w:val="18"/>
          <w:szCs w:val="18"/>
        </w:rPr>
        <w:t xml:space="preserve"> à </w:t>
      </w:r>
      <w:r w:rsidR="00E405A7" w:rsidRPr="00106C40">
        <w:rPr>
          <w:rFonts w:ascii="Roboto" w:hAnsi="Roboto"/>
          <w:color w:val="000000" w:themeColor="text1"/>
          <w:sz w:val="18"/>
          <w:szCs w:val="18"/>
        </w:rPr>
        <w:t>13 octobre</w:t>
      </w:r>
      <w:r w:rsidRPr="00106C40">
        <w:rPr>
          <w:rFonts w:ascii="Roboto" w:hAnsi="Roboto"/>
          <w:color w:val="000000" w:themeColor="text1"/>
          <w:sz w:val="18"/>
          <w:szCs w:val="18"/>
        </w:rPr>
        <w:t xml:space="preserve"> 2026.</w:t>
      </w:r>
    </w:p>
    <w:p w14:paraId="528E8C75" w14:textId="77777777" w:rsidR="0069404C" w:rsidRPr="00106C40" w:rsidRDefault="0069404C" w:rsidP="0069404C">
      <w:pPr>
        <w:pStyle w:val="p3"/>
        <w:spacing w:before="0"/>
        <w:rPr>
          <w:rFonts w:ascii="Roboto" w:hAnsi="Roboto"/>
          <w:color w:val="000000" w:themeColor="text1"/>
          <w:sz w:val="18"/>
          <w:szCs w:val="18"/>
        </w:rPr>
      </w:pPr>
    </w:p>
    <w:p w14:paraId="7E056476" w14:textId="636B1DC2" w:rsidR="0069404C" w:rsidRPr="00106C40" w:rsidRDefault="0069404C" w:rsidP="0069404C">
      <w:pPr>
        <w:pStyle w:val="p3"/>
        <w:spacing w:before="0"/>
        <w:rPr>
          <w:rFonts w:ascii="Roboto" w:hAnsi="Roboto"/>
          <w:color w:val="000000" w:themeColor="text1"/>
          <w:sz w:val="18"/>
          <w:szCs w:val="18"/>
        </w:rPr>
      </w:pPr>
      <w:r w:rsidRPr="00106C40">
        <w:rPr>
          <w:rFonts w:ascii="Roboto" w:hAnsi="Roboto"/>
          <w:color w:val="000000" w:themeColor="text1"/>
          <w:sz w:val="18"/>
          <w:szCs w:val="18"/>
        </w:rPr>
        <w:t>Pièces à fournir</w:t>
      </w:r>
    </w:p>
    <w:p w14:paraId="7C650D7C" w14:textId="32DEB2DA" w:rsidR="0069404C" w:rsidRPr="00106C40" w:rsidRDefault="0069404C" w:rsidP="0069404C">
      <w:pPr>
        <w:pStyle w:val="p3"/>
        <w:spacing w:before="0"/>
        <w:rPr>
          <w:rFonts w:ascii="Roboto" w:hAnsi="Roboto"/>
          <w:color w:val="000000" w:themeColor="text1"/>
          <w:sz w:val="18"/>
          <w:szCs w:val="18"/>
        </w:rPr>
      </w:pPr>
      <w:r w:rsidRPr="00106C40">
        <w:rPr>
          <w:rFonts w:ascii="Roboto" w:hAnsi="Roboto"/>
          <w:color w:val="000000" w:themeColor="text1"/>
          <w:sz w:val="18"/>
          <w:szCs w:val="18"/>
        </w:rPr>
        <w:t xml:space="preserve">Pour être recevable, l’offre devra impérativement contenir les pièces suivantes : </w:t>
      </w:r>
    </w:p>
    <w:p w14:paraId="655135AA" w14:textId="107998D0" w:rsidR="0069404C" w:rsidRPr="00106C40" w:rsidRDefault="0069404C" w:rsidP="0069404C">
      <w:pPr>
        <w:pStyle w:val="p3"/>
        <w:numPr>
          <w:ilvl w:val="0"/>
          <w:numId w:val="36"/>
        </w:numPr>
        <w:spacing w:before="0"/>
        <w:rPr>
          <w:rFonts w:ascii="Roboto" w:hAnsi="Roboto"/>
          <w:color w:val="000000" w:themeColor="text1"/>
          <w:sz w:val="18"/>
          <w:szCs w:val="18"/>
        </w:rPr>
      </w:pPr>
      <w:r w:rsidRPr="00106C40">
        <w:rPr>
          <w:rFonts w:ascii="Roboto" w:hAnsi="Roboto"/>
          <w:color w:val="000000" w:themeColor="text1"/>
          <w:sz w:val="18"/>
          <w:szCs w:val="18"/>
        </w:rPr>
        <w:t xml:space="preserve">Le présent Document Unique de Consultation (DUC) dûment complété et signé ; </w:t>
      </w:r>
    </w:p>
    <w:p w14:paraId="6AB83F6A" w14:textId="3B47B11C" w:rsidR="0069404C" w:rsidRPr="00106C40" w:rsidRDefault="0069404C" w:rsidP="0069404C">
      <w:pPr>
        <w:pStyle w:val="p3"/>
        <w:numPr>
          <w:ilvl w:val="0"/>
          <w:numId w:val="36"/>
        </w:numPr>
        <w:spacing w:before="0"/>
        <w:rPr>
          <w:rFonts w:ascii="Roboto" w:hAnsi="Roboto"/>
          <w:color w:val="000000" w:themeColor="text1"/>
          <w:sz w:val="18"/>
          <w:szCs w:val="18"/>
        </w:rPr>
      </w:pPr>
      <w:r w:rsidRPr="00106C40">
        <w:rPr>
          <w:rFonts w:ascii="Roboto" w:hAnsi="Roboto"/>
          <w:color w:val="000000" w:themeColor="text1"/>
          <w:sz w:val="18"/>
          <w:szCs w:val="18"/>
        </w:rPr>
        <w:t>La note méthodologique (max. 10 pages hors fiches techniques) ;</w:t>
      </w:r>
    </w:p>
    <w:p w14:paraId="00C6D0B7" w14:textId="4F53D33F" w:rsidR="0069404C" w:rsidRPr="00106C40" w:rsidRDefault="0069404C" w:rsidP="0069404C">
      <w:pPr>
        <w:pStyle w:val="p3"/>
        <w:numPr>
          <w:ilvl w:val="0"/>
          <w:numId w:val="36"/>
        </w:numPr>
        <w:spacing w:before="0"/>
        <w:rPr>
          <w:rFonts w:ascii="Roboto" w:hAnsi="Roboto"/>
          <w:color w:val="000000" w:themeColor="text1"/>
          <w:sz w:val="18"/>
          <w:szCs w:val="18"/>
        </w:rPr>
      </w:pPr>
      <w:r w:rsidRPr="00106C40">
        <w:rPr>
          <w:rFonts w:ascii="Roboto" w:hAnsi="Roboto"/>
          <w:color w:val="000000" w:themeColor="text1"/>
          <w:sz w:val="18"/>
          <w:szCs w:val="18"/>
        </w:rPr>
        <w:t xml:space="preserve">Un extrait de </w:t>
      </w:r>
      <w:proofErr w:type="spellStart"/>
      <w:r w:rsidRPr="00106C40">
        <w:rPr>
          <w:rFonts w:ascii="Roboto" w:hAnsi="Roboto"/>
          <w:color w:val="000000" w:themeColor="text1"/>
          <w:sz w:val="18"/>
          <w:szCs w:val="18"/>
        </w:rPr>
        <w:t>Kbis</w:t>
      </w:r>
      <w:proofErr w:type="spellEnd"/>
      <w:r w:rsidRPr="00106C40">
        <w:rPr>
          <w:rFonts w:ascii="Roboto" w:hAnsi="Roboto"/>
          <w:color w:val="000000" w:themeColor="text1"/>
          <w:sz w:val="18"/>
          <w:szCs w:val="18"/>
        </w:rPr>
        <w:t> ;</w:t>
      </w:r>
    </w:p>
    <w:p w14:paraId="5C815F76" w14:textId="14A72176" w:rsidR="0069404C" w:rsidRPr="00106C40" w:rsidRDefault="0069404C" w:rsidP="0069404C">
      <w:pPr>
        <w:pStyle w:val="p3"/>
        <w:numPr>
          <w:ilvl w:val="0"/>
          <w:numId w:val="36"/>
        </w:numPr>
        <w:spacing w:before="0"/>
        <w:rPr>
          <w:rFonts w:ascii="Roboto" w:hAnsi="Roboto"/>
          <w:color w:val="000000" w:themeColor="text1"/>
          <w:sz w:val="18"/>
          <w:szCs w:val="18"/>
        </w:rPr>
      </w:pPr>
      <w:r w:rsidRPr="00106C40">
        <w:rPr>
          <w:rFonts w:ascii="Roboto" w:hAnsi="Roboto"/>
          <w:color w:val="000000" w:themeColor="text1"/>
          <w:sz w:val="18"/>
          <w:szCs w:val="18"/>
        </w:rPr>
        <w:t>L’attestation d’assurance professionnelle ;</w:t>
      </w:r>
    </w:p>
    <w:p w14:paraId="34E03B21" w14:textId="44DBEDBA" w:rsidR="0069404C" w:rsidRPr="00106C40" w:rsidRDefault="0069404C" w:rsidP="0069404C">
      <w:pPr>
        <w:pStyle w:val="p3"/>
        <w:numPr>
          <w:ilvl w:val="0"/>
          <w:numId w:val="36"/>
        </w:numPr>
        <w:spacing w:before="0"/>
        <w:rPr>
          <w:rFonts w:ascii="Roboto" w:hAnsi="Roboto"/>
          <w:color w:val="000000" w:themeColor="text1"/>
          <w:sz w:val="18"/>
          <w:szCs w:val="18"/>
        </w:rPr>
      </w:pPr>
      <w:r w:rsidRPr="00106C40">
        <w:rPr>
          <w:rFonts w:ascii="Roboto" w:hAnsi="Roboto"/>
          <w:color w:val="000000" w:themeColor="text1"/>
          <w:sz w:val="18"/>
          <w:szCs w:val="18"/>
        </w:rPr>
        <w:t>Un Relevé d’Identité Bancaire.</w:t>
      </w:r>
    </w:p>
    <w:p w14:paraId="45DE797F" w14:textId="77777777" w:rsidR="0069404C" w:rsidRPr="00106C40" w:rsidRDefault="0069404C" w:rsidP="0069404C">
      <w:pPr>
        <w:pStyle w:val="p3"/>
        <w:spacing w:before="0"/>
        <w:rPr>
          <w:rFonts w:ascii="Roboto" w:hAnsi="Roboto"/>
          <w:color w:val="000000" w:themeColor="text1"/>
          <w:sz w:val="18"/>
          <w:szCs w:val="18"/>
        </w:rPr>
      </w:pPr>
    </w:p>
    <w:p w14:paraId="02864267" w14:textId="56E866C3" w:rsidR="0069404C" w:rsidRPr="00106C40" w:rsidRDefault="0069404C" w:rsidP="0069404C">
      <w:pPr>
        <w:pStyle w:val="p3"/>
        <w:spacing w:before="0"/>
        <w:rPr>
          <w:rFonts w:ascii="Roboto" w:hAnsi="Roboto"/>
          <w:color w:val="000000" w:themeColor="text1"/>
          <w:sz w:val="18"/>
          <w:szCs w:val="18"/>
        </w:rPr>
      </w:pPr>
      <w:r w:rsidRPr="00106C40">
        <w:rPr>
          <w:rFonts w:ascii="Roboto" w:hAnsi="Roboto"/>
          <w:color w:val="000000" w:themeColor="text1"/>
          <w:sz w:val="18"/>
          <w:szCs w:val="18"/>
        </w:rPr>
        <w:t>Le pouvoir adjudicateur se réserve le droit de n</w:t>
      </w:r>
      <w:r w:rsidR="004741F9" w:rsidRPr="00106C40">
        <w:rPr>
          <w:rFonts w:ascii="Roboto" w:hAnsi="Roboto"/>
          <w:color w:val="000000" w:themeColor="text1"/>
          <w:sz w:val="18"/>
          <w:szCs w:val="18"/>
        </w:rPr>
        <w:t>e</w:t>
      </w:r>
      <w:r w:rsidRPr="00106C40">
        <w:rPr>
          <w:rFonts w:ascii="Roboto" w:hAnsi="Roboto"/>
          <w:color w:val="000000" w:themeColor="text1"/>
          <w:sz w:val="18"/>
          <w:szCs w:val="18"/>
        </w:rPr>
        <w:t xml:space="preserve"> pas étudier les demandes incomplètes.</w:t>
      </w:r>
    </w:p>
    <w:p w14:paraId="7C29913F" w14:textId="77777777" w:rsidR="0069404C" w:rsidRPr="00106C40" w:rsidRDefault="0069404C" w:rsidP="0069404C">
      <w:pPr>
        <w:pStyle w:val="p3"/>
        <w:spacing w:before="0"/>
        <w:rPr>
          <w:rFonts w:ascii="Roboto" w:hAnsi="Roboto"/>
          <w:color w:val="000000" w:themeColor="text1"/>
          <w:sz w:val="18"/>
          <w:szCs w:val="18"/>
        </w:rPr>
      </w:pPr>
    </w:p>
    <w:p w14:paraId="4341FA81" w14:textId="2CDD94BA" w:rsidR="00B41C9E" w:rsidRPr="00106C40" w:rsidRDefault="00B41C9E" w:rsidP="00276244">
      <w:pPr>
        <w:pStyle w:val="p3"/>
        <w:numPr>
          <w:ilvl w:val="1"/>
          <w:numId w:val="2"/>
        </w:numPr>
        <w:spacing w:before="0"/>
        <w:rPr>
          <w:rFonts w:ascii="Roboto" w:hAnsi="Roboto"/>
          <w:b/>
          <w:bCs/>
          <w:i/>
          <w:iCs/>
          <w:color w:val="000000" w:themeColor="text1"/>
          <w:sz w:val="18"/>
          <w:szCs w:val="18"/>
          <w:u w:val="single"/>
        </w:rPr>
      </w:pPr>
      <w:r w:rsidRPr="00106C40">
        <w:rPr>
          <w:rFonts w:ascii="Roboto" w:hAnsi="Roboto"/>
          <w:b/>
          <w:bCs/>
          <w:i/>
          <w:iCs/>
          <w:color w:val="000000" w:themeColor="text1"/>
          <w:sz w:val="18"/>
          <w:szCs w:val="18"/>
          <w:u w:val="single"/>
        </w:rPr>
        <w:t>Condition de participation</w:t>
      </w:r>
    </w:p>
    <w:p w14:paraId="3F75C402" w14:textId="77777777" w:rsidR="00B41C9E" w:rsidRPr="00106C40" w:rsidRDefault="00B41C9E" w:rsidP="00B41C9E">
      <w:pPr>
        <w:pStyle w:val="p3"/>
        <w:spacing w:before="0"/>
        <w:rPr>
          <w:rFonts w:ascii="Roboto" w:hAnsi="Roboto"/>
          <w:b/>
          <w:bCs/>
          <w:i/>
          <w:iCs/>
          <w:color w:val="000000" w:themeColor="text1"/>
          <w:sz w:val="18"/>
          <w:szCs w:val="18"/>
          <w:u w:val="single"/>
        </w:rPr>
      </w:pPr>
    </w:p>
    <w:p w14:paraId="6367C1F8" w14:textId="71FF53D4" w:rsidR="00B41C9E" w:rsidRPr="00106C40" w:rsidRDefault="00B41C9E" w:rsidP="00B41C9E">
      <w:pPr>
        <w:rPr>
          <w:rFonts w:ascii="Roboto" w:hAnsi="Roboto"/>
          <w:sz w:val="18"/>
          <w:szCs w:val="18"/>
        </w:rPr>
      </w:pPr>
      <w:r w:rsidRPr="00106C40">
        <w:rPr>
          <w:rFonts w:ascii="Roboto" w:hAnsi="Roboto"/>
          <w:sz w:val="18"/>
          <w:szCs w:val="18"/>
        </w:rPr>
        <w:t>Les entreprises éligibles doivent être spécialisées dans la maintenance des extincteurs et équipements de sécurité incendie.</w:t>
      </w:r>
    </w:p>
    <w:p w14:paraId="4EEA0BC6" w14:textId="1D2C3034" w:rsidR="00E42336" w:rsidRPr="00106C40" w:rsidRDefault="00E42336" w:rsidP="00276244">
      <w:pPr>
        <w:pStyle w:val="p3"/>
        <w:numPr>
          <w:ilvl w:val="1"/>
          <w:numId w:val="2"/>
        </w:numPr>
        <w:spacing w:before="0"/>
        <w:rPr>
          <w:rFonts w:ascii="Roboto" w:hAnsi="Roboto"/>
          <w:b/>
          <w:bCs/>
          <w:i/>
          <w:iCs/>
          <w:color w:val="000000" w:themeColor="text1"/>
          <w:sz w:val="18"/>
          <w:szCs w:val="18"/>
          <w:u w:val="single"/>
        </w:rPr>
      </w:pPr>
      <w:r w:rsidRPr="00106C40">
        <w:rPr>
          <w:rFonts w:ascii="Roboto" w:hAnsi="Roboto"/>
          <w:b/>
          <w:bCs/>
          <w:i/>
          <w:iCs/>
          <w:color w:val="000000" w:themeColor="text1"/>
          <w:sz w:val="18"/>
          <w:szCs w:val="18"/>
          <w:u w:val="single"/>
        </w:rPr>
        <w:t>Modalités de remise des offres et critères de choix</w:t>
      </w:r>
    </w:p>
    <w:p w14:paraId="595211D7" w14:textId="77777777" w:rsidR="00704674" w:rsidRPr="00106C40" w:rsidRDefault="00704674" w:rsidP="00704674">
      <w:pPr>
        <w:pStyle w:val="p3"/>
        <w:spacing w:before="0"/>
        <w:rPr>
          <w:rFonts w:ascii="Roboto" w:hAnsi="Roboto"/>
          <w:color w:val="000000" w:themeColor="text1"/>
          <w:sz w:val="18"/>
          <w:szCs w:val="18"/>
        </w:rPr>
      </w:pPr>
    </w:p>
    <w:p w14:paraId="7346BD23" w14:textId="59813EE2" w:rsidR="00704674" w:rsidRPr="00106C40" w:rsidRDefault="00704674" w:rsidP="00704674">
      <w:pPr>
        <w:pStyle w:val="p3"/>
        <w:spacing w:before="0"/>
        <w:rPr>
          <w:rFonts w:ascii="Roboto" w:hAnsi="Roboto"/>
          <w:color w:val="000000" w:themeColor="text1"/>
          <w:sz w:val="18"/>
          <w:szCs w:val="18"/>
        </w:rPr>
      </w:pPr>
      <w:r w:rsidRPr="00106C40">
        <w:rPr>
          <w:rFonts w:ascii="Roboto" w:hAnsi="Roboto"/>
          <w:color w:val="000000" w:themeColor="text1"/>
          <w:sz w:val="18"/>
          <w:szCs w:val="18"/>
        </w:rPr>
        <w:t>Les candidats doivent transmettre un dossier comprenant l'Acte d'Engagement complété ainsi que le BPU uniquement sur l</w:t>
      </w:r>
      <w:r w:rsidR="00276244" w:rsidRPr="00106C40">
        <w:rPr>
          <w:rFonts w:ascii="Roboto" w:hAnsi="Roboto"/>
          <w:color w:val="000000" w:themeColor="text1"/>
          <w:sz w:val="18"/>
          <w:szCs w:val="18"/>
        </w:rPr>
        <w:t>e</w:t>
      </w:r>
      <w:r w:rsidRPr="00106C40">
        <w:rPr>
          <w:rFonts w:ascii="Roboto" w:hAnsi="Roboto"/>
          <w:color w:val="000000" w:themeColor="text1"/>
          <w:sz w:val="18"/>
          <w:szCs w:val="18"/>
        </w:rPr>
        <w:t xml:space="preserve"> profil acheteur de l’acheteur (</w:t>
      </w:r>
      <w:hyperlink r:id="rId10" w:history="1">
        <w:r w:rsidRPr="00106C40">
          <w:rPr>
            <w:rStyle w:val="Lienhypertexte"/>
            <w:rFonts w:ascii="Roboto" w:hAnsi="Roboto"/>
            <w:sz w:val="18"/>
            <w:szCs w:val="18"/>
          </w:rPr>
          <w:t>https://marchespublics596280.fr/</w:t>
        </w:r>
      </w:hyperlink>
      <w:r w:rsidRPr="00106C40">
        <w:rPr>
          <w:rFonts w:ascii="Roboto" w:hAnsi="Roboto"/>
          <w:color w:val="000000" w:themeColor="text1"/>
          <w:sz w:val="18"/>
          <w:szCs w:val="18"/>
        </w:rPr>
        <w:t>).</w:t>
      </w:r>
    </w:p>
    <w:p w14:paraId="4DF21BCD" w14:textId="4E565BC3" w:rsidR="00704674" w:rsidRPr="00106C40" w:rsidRDefault="00276244" w:rsidP="00704674">
      <w:pPr>
        <w:pStyle w:val="p3"/>
        <w:spacing w:before="0"/>
        <w:rPr>
          <w:rFonts w:ascii="Roboto" w:hAnsi="Roboto"/>
          <w:color w:val="000000" w:themeColor="text1"/>
          <w:sz w:val="18"/>
          <w:szCs w:val="18"/>
        </w:rPr>
      </w:pPr>
      <w:r w:rsidRPr="00106C40">
        <w:rPr>
          <w:rFonts w:ascii="Roboto" w:hAnsi="Roboto"/>
          <w:color w:val="000000" w:themeColor="text1"/>
          <w:sz w:val="18"/>
          <w:szCs w:val="18"/>
        </w:rPr>
        <w:t>Seules les offres ainsi reçues seront étudiées, a</w:t>
      </w:r>
      <w:r w:rsidR="00704674" w:rsidRPr="00106C40">
        <w:rPr>
          <w:rFonts w:ascii="Roboto" w:hAnsi="Roboto"/>
          <w:color w:val="000000" w:themeColor="text1"/>
          <w:sz w:val="18"/>
          <w:szCs w:val="18"/>
        </w:rPr>
        <w:t>ucun</w:t>
      </w:r>
      <w:r w:rsidRPr="00106C40">
        <w:rPr>
          <w:rFonts w:ascii="Roboto" w:hAnsi="Roboto"/>
          <w:color w:val="000000" w:themeColor="text1"/>
          <w:sz w:val="18"/>
          <w:szCs w:val="18"/>
        </w:rPr>
        <w:t xml:space="preserve"> autre moyen de transmission ne sera accepté.</w:t>
      </w:r>
    </w:p>
    <w:p w14:paraId="633AC996" w14:textId="77777777" w:rsidR="00704674" w:rsidRPr="00106C40" w:rsidRDefault="00704674" w:rsidP="00704674">
      <w:pPr>
        <w:pStyle w:val="p3"/>
        <w:spacing w:before="0"/>
        <w:rPr>
          <w:rFonts w:ascii="Roboto" w:hAnsi="Roboto"/>
          <w:color w:val="000000" w:themeColor="text1"/>
          <w:sz w:val="18"/>
          <w:szCs w:val="18"/>
        </w:rPr>
      </w:pPr>
    </w:p>
    <w:p w14:paraId="4329C940" w14:textId="7BD2DB7A" w:rsidR="00704674" w:rsidRPr="00106C40" w:rsidRDefault="00704674" w:rsidP="00704674">
      <w:pPr>
        <w:pStyle w:val="p3"/>
        <w:spacing w:before="0"/>
        <w:rPr>
          <w:rFonts w:ascii="Roboto" w:hAnsi="Roboto"/>
          <w:color w:val="000000" w:themeColor="text1"/>
          <w:sz w:val="18"/>
          <w:szCs w:val="18"/>
        </w:rPr>
      </w:pPr>
      <w:r w:rsidRPr="00106C40">
        <w:rPr>
          <w:rFonts w:ascii="Roboto" w:hAnsi="Roboto"/>
          <w:color w:val="000000" w:themeColor="text1"/>
          <w:sz w:val="18"/>
          <w:szCs w:val="18"/>
        </w:rPr>
        <w:t>Le jugement des offres sera effectué selon les critères suivants :</w:t>
      </w:r>
    </w:p>
    <w:p w14:paraId="351A8094" w14:textId="4951D661" w:rsidR="00704674" w:rsidRPr="00106C40" w:rsidRDefault="00704674" w:rsidP="00704674">
      <w:pPr>
        <w:pStyle w:val="p3"/>
        <w:numPr>
          <w:ilvl w:val="0"/>
          <w:numId w:val="5"/>
        </w:numPr>
        <w:spacing w:before="0"/>
        <w:rPr>
          <w:rFonts w:ascii="Roboto" w:hAnsi="Roboto"/>
          <w:color w:val="000000" w:themeColor="text1"/>
          <w:sz w:val="18"/>
          <w:szCs w:val="18"/>
        </w:rPr>
      </w:pPr>
      <w:r w:rsidRPr="00106C40">
        <w:rPr>
          <w:rFonts w:ascii="Roboto" w:hAnsi="Roboto"/>
          <w:color w:val="000000" w:themeColor="text1"/>
          <w:sz w:val="18"/>
          <w:szCs w:val="18"/>
        </w:rPr>
        <w:t>Prix des prestations</w:t>
      </w:r>
      <w:r w:rsidR="00B41C9E" w:rsidRPr="00106C40">
        <w:rPr>
          <w:rFonts w:ascii="Roboto" w:hAnsi="Roboto"/>
          <w:color w:val="000000" w:themeColor="text1"/>
          <w:sz w:val="18"/>
          <w:szCs w:val="18"/>
        </w:rPr>
        <w:t xml:space="preserve"> </w:t>
      </w:r>
      <w:r w:rsidRPr="00106C40">
        <w:rPr>
          <w:rFonts w:ascii="Roboto" w:hAnsi="Roboto"/>
          <w:color w:val="000000" w:themeColor="text1"/>
          <w:sz w:val="18"/>
          <w:szCs w:val="18"/>
        </w:rPr>
        <w:t xml:space="preserve">: </w:t>
      </w:r>
      <w:r w:rsidR="00B41C9E" w:rsidRPr="00106C40">
        <w:rPr>
          <w:rFonts w:ascii="Roboto" w:hAnsi="Roboto"/>
          <w:color w:val="000000" w:themeColor="text1"/>
          <w:sz w:val="18"/>
          <w:szCs w:val="18"/>
        </w:rPr>
        <w:t>6</w:t>
      </w:r>
      <w:r w:rsidRPr="00106C40">
        <w:rPr>
          <w:rFonts w:ascii="Roboto" w:hAnsi="Roboto"/>
          <w:color w:val="000000" w:themeColor="text1"/>
          <w:sz w:val="18"/>
          <w:szCs w:val="18"/>
        </w:rPr>
        <w:t>0%</w:t>
      </w:r>
    </w:p>
    <w:p w14:paraId="54C38FEC" w14:textId="33DACB4F" w:rsidR="00704674" w:rsidRPr="00106C40" w:rsidRDefault="00704674" w:rsidP="00704674">
      <w:pPr>
        <w:pStyle w:val="p3"/>
        <w:numPr>
          <w:ilvl w:val="0"/>
          <w:numId w:val="5"/>
        </w:numPr>
        <w:spacing w:before="0"/>
        <w:rPr>
          <w:rFonts w:ascii="Roboto" w:hAnsi="Roboto"/>
          <w:color w:val="000000" w:themeColor="text1"/>
          <w:sz w:val="18"/>
          <w:szCs w:val="18"/>
        </w:rPr>
      </w:pPr>
      <w:r w:rsidRPr="00106C40">
        <w:rPr>
          <w:rFonts w:ascii="Roboto" w:hAnsi="Roboto"/>
          <w:color w:val="000000" w:themeColor="text1"/>
          <w:sz w:val="18"/>
          <w:szCs w:val="18"/>
        </w:rPr>
        <w:t xml:space="preserve">Valeur technique : </w:t>
      </w:r>
      <w:r w:rsidR="00036B8B" w:rsidRPr="00106C40">
        <w:rPr>
          <w:rFonts w:ascii="Roboto" w:hAnsi="Roboto"/>
          <w:color w:val="000000" w:themeColor="text1"/>
          <w:sz w:val="18"/>
          <w:szCs w:val="18"/>
        </w:rPr>
        <w:t>2</w:t>
      </w:r>
      <w:r w:rsidRPr="00106C40">
        <w:rPr>
          <w:rFonts w:ascii="Roboto" w:hAnsi="Roboto"/>
          <w:color w:val="000000" w:themeColor="text1"/>
          <w:sz w:val="18"/>
          <w:szCs w:val="18"/>
        </w:rPr>
        <w:t>0%</w:t>
      </w:r>
    </w:p>
    <w:p w14:paraId="3D237E20" w14:textId="44E3AC03" w:rsidR="00977570" w:rsidRPr="00106C40" w:rsidRDefault="00977570" w:rsidP="00704674">
      <w:pPr>
        <w:pStyle w:val="p3"/>
        <w:numPr>
          <w:ilvl w:val="0"/>
          <w:numId w:val="5"/>
        </w:numPr>
        <w:spacing w:before="0"/>
        <w:rPr>
          <w:rFonts w:ascii="Roboto" w:hAnsi="Roboto"/>
          <w:color w:val="000000" w:themeColor="text1"/>
          <w:sz w:val="18"/>
          <w:szCs w:val="18"/>
        </w:rPr>
      </w:pPr>
      <w:r w:rsidRPr="00106C40">
        <w:rPr>
          <w:rFonts w:ascii="Roboto" w:hAnsi="Roboto"/>
          <w:color w:val="000000" w:themeColor="text1"/>
          <w:sz w:val="18"/>
          <w:szCs w:val="18"/>
        </w:rPr>
        <w:t>Délais de garanties : 10 %</w:t>
      </w:r>
    </w:p>
    <w:p w14:paraId="3943D794" w14:textId="29923DD9" w:rsidR="00704674" w:rsidRDefault="00704674" w:rsidP="00704674">
      <w:pPr>
        <w:pStyle w:val="p3"/>
        <w:numPr>
          <w:ilvl w:val="0"/>
          <w:numId w:val="5"/>
        </w:numPr>
        <w:spacing w:before="0"/>
        <w:rPr>
          <w:rFonts w:ascii="Roboto" w:hAnsi="Roboto"/>
          <w:color w:val="000000" w:themeColor="text1"/>
          <w:sz w:val="18"/>
          <w:szCs w:val="18"/>
        </w:rPr>
      </w:pPr>
      <w:r w:rsidRPr="00106C40">
        <w:rPr>
          <w:rFonts w:ascii="Roboto" w:hAnsi="Roboto"/>
          <w:color w:val="000000" w:themeColor="text1"/>
          <w:sz w:val="18"/>
          <w:szCs w:val="18"/>
        </w:rPr>
        <w:t>Valeur écologique</w:t>
      </w:r>
      <w:r w:rsidR="00B41C9E" w:rsidRPr="00106C40">
        <w:rPr>
          <w:rFonts w:ascii="Roboto" w:hAnsi="Roboto"/>
          <w:color w:val="000000" w:themeColor="text1"/>
          <w:sz w:val="18"/>
          <w:szCs w:val="18"/>
        </w:rPr>
        <w:t xml:space="preserve"> </w:t>
      </w:r>
      <w:r w:rsidRPr="00106C40">
        <w:rPr>
          <w:rFonts w:ascii="Roboto" w:hAnsi="Roboto"/>
          <w:color w:val="000000" w:themeColor="text1"/>
          <w:sz w:val="18"/>
          <w:szCs w:val="18"/>
        </w:rPr>
        <w:t>: 10 %</w:t>
      </w:r>
    </w:p>
    <w:p w14:paraId="44F228CE" w14:textId="77777777" w:rsidR="00A42176" w:rsidRPr="00106C40" w:rsidRDefault="00A42176" w:rsidP="00A42176">
      <w:pPr>
        <w:pStyle w:val="p3"/>
        <w:spacing w:before="0"/>
        <w:ind w:left="720"/>
        <w:rPr>
          <w:rFonts w:ascii="Roboto" w:hAnsi="Roboto"/>
          <w:color w:val="000000" w:themeColor="text1"/>
          <w:sz w:val="18"/>
          <w:szCs w:val="18"/>
        </w:rPr>
      </w:pPr>
    </w:p>
    <w:p w14:paraId="77E08E57" w14:textId="6A5B6906" w:rsidR="00276244" w:rsidRPr="00106C40" w:rsidRDefault="00704674" w:rsidP="00704674">
      <w:pPr>
        <w:pStyle w:val="p3"/>
        <w:spacing w:before="0"/>
        <w:rPr>
          <w:rStyle w:val="s5"/>
          <w:rFonts w:ascii="Roboto" w:hAnsi="Roboto"/>
          <w:b/>
          <w:bCs/>
          <w:i/>
          <w:iCs/>
          <w:color w:val="000000" w:themeColor="text1"/>
          <w:sz w:val="18"/>
          <w:szCs w:val="18"/>
          <w:u w:val="single"/>
        </w:rPr>
      </w:pPr>
      <w:r w:rsidRPr="00106C40">
        <w:rPr>
          <w:rStyle w:val="s5"/>
          <w:rFonts w:ascii="Roboto" w:hAnsi="Roboto"/>
          <w:b/>
          <w:bCs/>
          <w:i/>
          <w:iCs/>
          <w:color w:val="000000" w:themeColor="text1"/>
          <w:sz w:val="18"/>
          <w:szCs w:val="18"/>
          <w:u w:val="single"/>
        </w:rPr>
        <w:t>Les valeurs techniques et écologique</w:t>
      </w:r>
      <w:r w:rsidR="004741F9" w:rsidRPr="00106C40">
        <w:rPr>
          <w:rStyle w:val="s5"/>
          <w:rFonts w:ascii="Roboto" w:hAnsi="Roboto"/>
          <w:b/>
          <w:bCs/>
          <w:i/>
          <w:iCs/>
          <w:color w:val="000000" w:themeColor="text1"/>
          <w:sz w:val="18"/>
          <w:szCs w:val="18"/>
          <w:u w:val="single"/>
        </w:rPr>
        <w:t>s</w:t>
      </w:r>
      <w:r w:rsidRPr="00106C40">
        <w:rPr>
          <w:rStyle w:val="s5"/>
          <w:rFonts w:ascii="Roboto" w:hAnsi="Roboto"/>
          <w:b/>
          <w:bCs/>
          <w:i/>
          <w:iCs/>
          <w:color w:val="000000" w:themeColor="text1"/>
          <w:sz w:val="18"/>
          <w:szCs w:val="18"/>
          <w:u w:val="single"/>
        </w:rPr>
        <w:t xml:space="preserve"> seront jugées au regard de la note méthodologique jointe par le candidat. Celle-ci ne pourra excéder 10 pages, hors fiches techniques, sous peine d’exclusion.</w:t>
      </w:r>
    </w:p>
    <w:p w14:paraId="3F6129C8" w14:textId="77777777" w:rsidR="00276244" w:rsidRPr="00E405A7" w:rsidRDefault="00276244" w:rsidP="00704674">
      <w:pPr>
        <w:pStyle w:val="p3"/>
        <w:spacing w:before="0"/>
        <w:rPr>
          <w:rStyle w:val="s5"/>
          <w:rFonts w:ascii="Roboto" w:hAnsi="Roboto"/>
          <w:b/>
          <w:bCs/>
          <w:i/>
          <w:iCs/>
          <w:color w:val="000000" w:themeColor="text1"/>
          <w:sz w:val="20"/>
          <w:szCs w:val="20"/>
          <w:u w:val="single"/>
        </w:rPr>
      </w:pPr>
    </w:p>
    <w:p w14:paraId="082AC673" w14:textId="77777777" w:rsidR="00276244" w:rsidRDefault="00276244" w:rsidP="00704674">
      <w:pPr>
        <w:pStyle w:val="p3"/>
        <w:spacing w:before="0"/>
        <w:rPr>
          <w:rStyle w:val="s5"/>
          <w:rFonts w:ascii="Roboto" w:hAnsi="Roboto"/>
          <w:b/>
          <w:bCs/>
          <w:i/>
          <w:iCs/>
          <w:color w:val="000000" w:themeColor="text1"/>
          <w:sz w:val="20"/>
          <w:szCs w:val="20"/>
          <w:u w:val="single"/>
        </w:rPr>
      </w:pPr>
    </w:p>
    <w:p w14:paraId="095B889D" w14:textId="77777777" w:rsidR="00106C40" w:rsidRDefault="00106C40" w:rsidP="00704674">
      <w:pPr>
        <w:pStyle w:val="p3"/>
        <w:spacing w:before="0"/>
        <w:rPr>
          <w:rStyle w:val="s5"/>
          <w:rFonts w:ascii="Roboto" w:hAnsi="Roboto"/>
          <w:b/>
          <w:bCs/>
          <w:i/>
          <w:iCs/>
          <w:color w:val="000000" w:themeColor="text1"/>
          <w:sz w:val="20"/>
          <w:szCs w:val="20"/>
          <w:u w:val="single"/>
        </w:rPr>
      </w:pPr>
    </w:p>
    <w:p w14:paraId="3F2ACABB" w14:textId="77777777" w:rsidR="00106C40" w:rsidRDefault="00106C40" w:rsidP="00704674">
      <w:pPr>
        <w:pStyle w:val="p3"/>
        <w:spacing w:before="0"/>
        <w:rPr>
          <w:rStyle w:val="s5"/>
          <w:rFonts w:ascii="Roboto" w:hAnsi="Roboto"/>
          <w:b/>
          <w:bCs/>
          <w:i/>
          <w:iCs/>
          <w:color w:val="000000" w:themeColor="text1"/>
          <w:sz w:val="20"/>
          <w:szCs w:val="20"/>
          <w:u w:val="single"/>
        </w:rPr>
      </w:pPr>
    </w:p>
    <w:p w14:paraId="719B664B" w14:textId="77777777" w:rsidR="00106C40" w:rsidRDefault="00106C40" w:rsidP="00704674">
      <w:pPr>
        <w:pStyle w:val="p3"/>
        <w:spacing w:before="0"/>
        <w:rPr>
          <w:rStyle w:val="s5"/>
          <w:rFonts w:ascii="Roboto" w:hAnsi="Roboto"/>
          <w:b/>
          <w:bCs/>
          <w:i/>
          <w:iCs/>
          <w:color w:val="000000" w:themeColor="text1"/>
          <w:sz w:val="20"/>
          <w:szCs w:val="20"/>
          <w:u w:val="single"/>
        </w:rPr>
      </w:pPr>
    </w:p>
    <w:p w14:paraId="14006474" w14:textId="77777777" w:rsidR="00106C40" w:rsidRDefault="00106C40" w:rsidP="00704674">
      <w:pPr>
        <w:pStyle w:val="p3"/>
        <w:spacing w:before="0"/>
        <w:rPr>
          <w:rStyle w:val="s5"/>
          <w:rFonts w:ascii="Roboto" w:hAnsi="Roboto"/>
          <w:b/>
          <w:bCs/>
          <w:i/>
          <w:iCs/>
          <w:color w:val="000000" w:themeColor="text1"/>
          <w:sz w:val="20"/>
          <w:szCs w:val="20"/>
          <w:u w:val="single"/>
        </w:rPr>
      </w:pPr>
    </w:p>
    <w:p w14:paraId="09B0FD47" w14:textId="77777777" w:rsidR="00106C40" w:rsidRDefault="00106C40" w:rsidP="00704674">
      <w:pPr>
        <w:pStyle w:val="p3"/>
        <w:spacing w:before="0"/>
        <w:rPr>
          <w:rStyle w:val="s5"/>
          <w:rFonts w:ascii="Roboto" w:hAnsi="Roboto"/>
          <w:b/>
          <w:bCs/>
          <w:i/>
          <w:iCs/>
          <w:color w:val="000000" w:themeColor="text1"/>
          <w:sz w:val="20"/>
          <w:szCs w:val="20"/>
          <w:u w:val="single"/>
        </w:rPr>
      </w:pPr>
    </w:p>
    <w:p w14:paraId="71E27841" w14:textId="77777777" w:rsidR="00106C40" w:rsidRDefault="00106C40" w:rsidP="00704674">
      <w:pPr>
        <w:pStyle w:val="p3"/>
        <w:spacing w:before="0"/>
        <w:rPr>
          <w:rStyle w:val="s5"/>
          <w:rFonts w:ascii="Roboto" w:hAnsi="Roboto"/>
          <w:b/>
          <w:bCs/>
          <w:i/>
          <w:iCs/>
          <w:color w:val="000000" w:themeColor="text1"/>
          <w:sz w:val="20"/>
          <w:szCs w:val="20"/>
          <w:u w:val="single"/>
        </w:rPr>
      </w:pPr>
    </w:p>
    <w:p w14:paraId="7732CCB0" w14:textId="77777777" w:rsidR="00106C40" w:rsidRDefault="00106C40" w:rsidP="00704674">
      <w:pPr>
        <w:pStyle w:val="p3"/>
        <w:spacing w:before="0"/>
        <w:rPr>
          <w:rStyle w:val="s5"/>
          <w:rFonts w:ascii="Roboto" w:hAnsi="Roboto"/>
          <w:b/>
          <w:bCs/>
          <w:i/>
          <w:iCs/>
          <w:color w:val="000000" w:themeColor="text1"/>
          <w:sz w:val="20"/>
          <w:szCs w:val="20"/>
          <w:u w:val="single"/>
        </w:rPr>
      </w:pPr>
    </w:p>
    <w:p w14:paraId="1B242E01" w14:textId="77777777" w:rsidR="00106C40" w:rsidRDefault="00106C40" w:rsidP="00704674">
      <w:pPr>
        <w:pStyle w:val="p3"/>
        <w:spacing w:before="0"/>
        <w:rPr>
          <w:rStyle w:val="s5"/>
          <w:rFonts w:ascii="Roboto" w:hAnsi="Roboto"/>
          <w:b/>
          <w:bCs/>
          <w:i/>
          <w:iCs/>
          <w:color w:val="000000" w:themeColor="text1"/>
          <w:sz w:val="20"/>
          <w:szCs w:val="20"/>
          <w:u w:val="single"/>
        </w:rPr>
      </w:pPr>
    </w:p>
    <w:p w14:paraId="305A6689" w14:textId="77777777" w:rsidR="00106C40" w:rsidRDefault="00106C40" w:rsidP="00704674">
      <w:pPr>
        <w:pStyle w:val="p3"/>
        <w:spacing w:before="0"/>
        <w:rPr>
          <w:rStyle w:val="s5"/>
          <w:rFonts w:ascii="Roboto" w:hAnsi="Roboto"/>
          <w:b/>
          <w:bCs/>
          <w:i/>
          <w:iCs/>
          <w:color w:val="000000" w:themeColor="text1"/>
          <w:sz w:val="20"/>
          <w:szCs w:val="20"/>
          <w:u w:val="single"/>
        </w:rPr>
      </w:pPr>
    </w:p>
    <w:p w14:paraId="3623E5AD" w14:textId="77777777" w:rsidR="00106C40" w:rsidRPr="00E405A7" w:rsidRDefault="00106C40" w:rsidP="00704674">
      <w:pPr>
        <w:pStyle w:val="p3"/>
        <w:spacing w:before="0"/>
        <w:rPr>
          <w:rStyle w:val="s5"/>
          <w:rFonts w:ascii="Roboto" w:hAnsi="Roboto"/>
          <w:b/>
          <w:bCs/>
          <w:i/>
          <w:iCs/>
          <w:color w:val="000000" w:themeColor="text1"/>
          <w:sz w:val="20"/>
          <w:szCs w:val="20"/>
          <w:u w:val="single"/>
        </w:rPr>
      </w:pPr>
    </w:p>
    <w:p w14:paraId="72C786CB" w14:textId="09AD1F5C" w:rsidR="00276244" w:rsidRPr="00E405A7" w:rsidRDefault="00276244" w:rsidP="00276244">
      <w:pPr>
        <w:pStyle w:val="p3"/>
        <w:pBdr>
          <w:top w:val="single" w:sz="4" w:space="1" w:color="auto"/>
          <w:left w:val="single" w:sz="4" w:space="4" w:color="auto"/>
          <w:bottom w:val="single" w:sz="4" w:space="1" w:color="auto"/>
          <w:right w:val="single" w:sz="4" w:space="4" w:color="auto"/>
        </w:pBdr>
        <w:spacing w:before="0"/>
        <w:ind w:left="720"/>
        <w:jc w:val="center"/>
        <w:rPr>
          <w:rFonts w:ascii="Roboto" w:hAnsi="Roboto"/>
          <w:b/>
          <w:bCs/>
          <w:color w:val="000000" w:themeColor="text1"/>
          <w:sz w:val="20"/>
          <w:szCs w:val="20"/>
        </w:rPr>
      </w:pPr>
      <w:r w:rsidRPr="00E405A7">
        <w:rPr>
          <w:rFonts w:ascii="Roboto" w:hAnsi="Roboto"/>
          <w:b/>
          <w:bCs/>
          <w:color w:val="000000" w:themeColor="text1"/>
          <w:sz w:val="20"/>
          <w:szCs w:val="20"/>
        </w:rPr>
        <w:t>PARTIE 2 : CLAUSES ADMINISTRATIQUES PARTICULIÈRES DU MARCHÉ</w:t>
      </w:r>
    </w:p>
    <w:p w14:paraId="65B7F08C" w14:textId="77777777" w:rsidR="00276244" w:rsidRPr="00E405A7" w:rsidRDefault="00276244" w:rsidP="00276244">
      <w:pPr>
        <w:pStyle w:val="p3"/>
        <w:spacing w:before="0"/>
        <w:rPr>
          <w:rFonts w:ascii="Roboto" w:hAnsi="Roboto"/>
          <w:b/>
          <w:bCs/>
          <w:i/>
          <w:iCs/>
          <w:color w:val="000000" w:themeColor="text1"/>
          <w:sz w:val="20"/>
          <w:szCs w:val="20"/>
          <w:u w:val="single"/>
        </w:rPr>
      </w:pPr>
    </w:p>
    <w:p w14:paraId="2AAA5550" w14:textId="26419516" w:rsidR="00276244" w:rsidRPr="00106C40" w:rsidRDefault="00725602" w:rsidP="00276244">
      <w:pPr>
        <w:pStyle w:val="p3"/>
        <w:numPr>
          <w:ilvl w:val="1"/>
          <w:numId w:val="7"/>
        </w:numPr>
        <w:spacing w:before="0"/>
        <w:rPr>
          <w:rFonts w:ascii="Roboto" w:hAnsi="Roboto"/>
          <w:b/>
          <w:bCs/>
          <w:i/>
          <w:iCs/>
          <w:color w:val="000000" w:themeColor="text1"/>
          <w:sz w:val="18"/>
          <w:szCs w:val="18"/>
        </w:rPr>
      </w:pPr>
      <w:r w:rsidRPr="00106C40">
        <w:rPr>
          <w:rFonts w:ascii="Roboto" w:hAnsi="Roboto"/>
          <w:b/>
          <w:bCs/>
          <w:i/>
          <w:iCs/>
          <w:color w:val="000000" w:themeColor="text1"/>
          <w:sz w:val="18"/>
          <w:szCs w:val="18"/>
        </w:rPr>
        <w:t>Forme et c</w:t>
      </w:r>
      <w:r w:rsidR="00276244" w:rsidRPr="00106C40">
        <w:rPr>
          <w:rFonts w:ascii="Roboto" w:hAnsi="Roboto"/>
          <w:b/>
          <w:bCs/>
          <w:i/>
          <w:iCs/>
          <w:color w:val="000000" w:themeColor="text1"/>
          <w:sz w:val="18"/>
          <w:szCs w:val="18"/>
        </w:rPr>
        <w:t>onditions du marché</w:t>
      </w:r>
    </w:p>
    <w:p w14:paraId="6397B74D" w14:textId="77777777" w:rsidR="00276244" w:rsidRPr="00106C40" w:rsidRDefault="00276244" w:rsidP="00276244">
      <w:pPr>
        <w:pStyle w:val="p3"/>
        <w:spacing w:before="0"/>
        <w:rPr>
          <w:rFonts w:ascii="Roboto" w:hAnsi="Roboto"/>
          <w:i/>
          <w:iCs/>
          <w:color w:val="000000" w:themeColor="text1"/>
          <w:sz w:val="18"/>
          <w:szCs w:val="18"/>
        </w:rPr>
      </w:pPr>
    </w:p>
    <w:p w14:paraId="4E5FEBA0" w14:textId="0AC55078" w:rsidR="00276244" w:rsidRPr="00106C40" w:rsidRDefault="00276244" w:rsidP="00A42176">
      <w:pPr>
        <w:pStyle w:val="p3"/>
        <w:spacing w:before="0"/>
        <w:ind w:firstLine="708"/>
        <w:rPr>
          <w:rFonts w:ascii="Roboto" w:hAnsi="Roboto"/>
          <w:b/>
          <w:bCs/>
          <w:color w:val="000000" w:themeColor="text1"/>
          <w:sz w:val="18"/>
          <w:szCs w:val="18"/>
        </w:rPr>
      </w:pPr>
      <w:r w:rsidRPr="00106C40">
        <w:rPr>
          <w:rFonts w:ascii="Roboto" w:hAnsi="Roboto"/>
          <w:b/>
          <w:bCs/>
          <w:color w:val="000000" w:themeColor="text1"/>
          <w:sz w:val="18"/>
          <w:szCs w:val="18"/>
        </w:rPr>
        <w:t>Forme</w:t>
      </w:r>
    </w:p>
    <w:p w14:paraId="50DF2D1E" w14:textId="77777777" w:rsidR="00276244" w:rsidRPr="00106C40" w:rsidRDefault="00276244" w:rsidP="00276244">
      <w:pPr>
        <w:pStyle w:val="p3"/>
        <w:spacing w:before="0"/>
        <w:rPr>
          <w:rFonts w:ascii="Roboto" w:hAnsi="Roboto"/>
          <w:color w:val="000000" w:themeColor="text1"/>
          <w:sz w:val="18"/>
          <w:szCs w:val="18"/>
        </w:rPr>
      </w:pPr>
      <w:r w:rsidRPr="00106C40">
        <w:rPr>
          <w:rFonts w:ascii="Roboto" w:hAnsi="Roboto"/>
          <w:color w:val="000000" w:themeColor="text1"/>
          <w:sz w:val="18"/>
          <w:szCs w:val="18"/>
        </w:rPr>
        <w:t>Accord-cadre à bons de commande.</w:t>
      </w:r>
    </w:p>
    <w:p w14:paraId="1CD2C97E" w14:textId="77777777" w:rsidR="00276244" w:rsidRPr="00106C40" w:rsidRDefault="00276244" w:rsidP="00276244">
      <w:pPr>
        <w:pStyle w:val="p3"/>
        <w:spacing w:before="0"/>
        <w:rPr>
          <w:rFonts w:ascii="Roboto" w:hAnsi="Roboto"/>
          <w:color w:val="000000" w:themeColor="text1"/>
          <w:sz w:val="18"/>
          <w:szCs w:val="18"/>
        </w:rPr>
      </w:pPr>
    </w:p>
    <w:p w14:paraId="5D88A856" w14:textId="4C7B7AD1" w:rsidR="00276244" w:rsidRPr="00106C40" w:rsidRDefault="00276244" w:rsidP="00A42176">
      <w:pPr>
        <w:pStyle w:val="p3"/>
        <w:spacing w:before="0"/>
        <w:ind w:firstLine="708"/>
        <w:rPr>
          <w:rFonts w:ascii="Roboto" w:hAnsi="Roboto"/>
          <w:b/>
          <w:bCs/>
          <w:color w:val="000000" w:themeColor="text1"/>
          <w:sz w:val="18"/>
          <w:szCs w:val="18"/>
        </w:rPr>
      </w:pPr>
      <w:r w:rsidRPr="00106C40">
        <w:rPr>
          <w:rFonts w:ascii="Roboto" w:hAnsi="Roboto"/>
          <w:b/>
          <w:bCs/>
          <w:color w:val="000000" w:themeColor="text1"/>
          <w:sz w:val="18"/>
          <w:szCs w:val="18"/>
        </w:rPr>
        <w:t>Montants financiers</w:t>
      </w:r>
    </w:p>
    <w:p w14:paraId="5EAEC29B" w14:textId="77777777" w:rsidR="00276244" w:rsidRPr="00106C40" w:rsidRDefault="00276244" w:rsidP="00435258">
      <w:pPr>
        <w:pStyle w:val="p3"/>
        <w:spacing w:before="0"/>
        <w:rPr>
          <w:rFonts w:ascii="Roboto" w:hAnsi="Roboto"/>
          <w:color w:val="000000" w:themeColor="text1"/>
          <w:sz w:val="18"/>
          <w:szCs w:val="18"/>
        </w:rPr>
      </w:pPr>
      <w:r w:rsidRPr="00106C40">
        <w:rPr>
          <w:rFonts w:ascii="Roboto" w:hAnsi="Roboto"/>
          <w:color w:val="000000" w:themeColor="text1"/>
          <w:sz w:val="18"/>
          <w:szCs w:val="18"/>
        </w:rPr>
        <w:t xml:space="preserve">Minimum annuel : sans objet </w:t>
      </w:r>
    </w:p>
    <w:p w14:paraId="716CAC91" w14:textId="39C801FC" w:rsidR="00276244" w:rsidRPr="00106C40" w:rsidRDefault="00276244" w:rsidP="00435258">
      <w:pPr>
        <w:pStyle w:val="p3"/>
        <w:spacing w:before="0"/>
        <w:rPr>
          <w:rFonts w:ascii="Roboto" w:hAnsi="Roboto"/>
          <w:color w:val="000000" w:themeColor="text1"/>
          <w:sz w:val="18"/>
          <w:szCs w:val="18"/>
        </w:rPr>
      </w:pPr>
      <w:r w:rsidRPr="00106C40">
        <w:rPr>
          <w:rFonts w:ascii="Roboto" w:hAnsi="Roboto"/>
          <w:color w:val="000000" w:themeColor="text1"/>
          <w:sz w:val="18"/>
          <w:szCs w:val="18"/>
        </w:rPr>
        <w:t xml:space="preserve">Maximum annuel : </w:t>
      </w:r>
      <w:r w:rsidR="00B41C9E" w:rsidRPr="00106C40">
        <w:rPr>
          <w:rFonts w:ascii="Roboto" w:hAnsi="Roboto"/>
          <w:color w:val="000000" w:themeColor="text1"/>
          <w:sz w:val="18"/>
          <w:szCs w:val="18"/>
        </w:rPr>
        <w:t>8 000,00 € HT</w:t>
      </w:r>
    </w:p>
    <w:p w14:paraId="7223CE9B" w14:textId="77777777" w:rsidR="00435258" w:rsidRPr="00106C40" w:rsidRDefault="00435258" w:rsidP="00435258">
      <w:pPr>
        <w:pStyle w:val="p3"/>
        <w:spacing w:before="0"/>
        <w:rPr>
          <w:rFonts w:ascii="Roboto" w:hAnsi="Roboto"/>
          <w:color w:val="000000" w:themeColor="text1"/>
          <w:sz w:val="18"/>
          <w:szCs w:val="18"/>
        </w:rPr>
      </w:pPr>
    </w:p>
    <w:p w14:paraId="166EAAE5" w14:textId="73B6DFED" w:rsidR="00435258" w:rsidRPr="00106C40" w:rsidRDefault="00435258" w:rsidP="00A42176">
      <w:pPr>
        <w:pStyle w:val="p3"/>
        <w:spacing w:before="0"/>
        <w:ind w:left="708"/>
        <w:rPr>
          <w:rFonts w:ascii="Roboto" w:hAnsi="Roboto"/>
          <w:b/>
          <w:bCs/>
          <w:color w:val="000000" w:themeColor="text1"/>
          <w:sz w:val="18"/>
          <w:szCs w:val="18"/>
        </w:rPr>
      </w:pPr>
      <w:r w:rsidRPr="00106C40">
        <w:rPr>
          <w:rFonts w:ascii="Roboto" w:hAnsi="Roboto"/>
          <w:b/>
          <w:bCs/>
          <w:color w:val="000000" w:themeColor="text1"/>
          <w:sz w:val="18"/>
          <w:szCs w:val="18"/>
        </w:rPr>
        <w:t xml:space="preserve">Début du marché : </w:t>
      </w:r>
    </w:p>
    <w:p w14:paraId="712524F8" w14:textId="1BCC8300" w:rsidR="00276244" w:rsidRPr="00106C40" w:rsidRDefault="00E405A7" w:rsidP="00E405A7">
      <w:pPr>
        <w:pStyle w:val="p3"/>
        <w:spacing w:before="0"/>
        <w:rPr>
          <w:rFonts w:ascii="Roboto" w:hAnsi="Roboto"/>
          <w:color w:val="000000" w:themeColor="text1"/>
          <w:sz w:val="18"/>
          <w:szCs w:val="18"/>
        </w:rPr>
      </w:pPr>
      <w:r w:rsidRPr="00106C40">
        <w:rPr>
          <w:rFonts w:ascii="Roboto" w:hAnsi="Roboto"/>
          <w:color w:val="000000" w:themeColor="text1"/>
          <w:sz w:val="18"/>
          <w:szCs w:val="18"/>
        </w:rPr>
        <w:t>1</w:t>
      </w:r>
      <w:r w:rsidRPr="00106C40">
        <w:rPr>
          <w:rFonts w:ascii="Roboto" w:hAnsi="Roboto"/>
          <w:color w:val="000000" w:themeColor="text1"/>
          <w:sz w:val="18"/>
          <w:szCs w:val="18"/>
          <w:vertAlign w:val="superscript"/>
        </w:rPr>
        <w:t>e</w:t>
      </w:r>
      <w:r w:rsidRPr="00106C40">
        <w:rPr>
          <w:rFonts w:ascii="Roboto" w:hAnsi="Roboto"/>
          <w:color w:val="000000" w:themeColor="text1"/>
          <w:sz w:val="18"/>
          <w:szCs w:val="18"/>
        </w:rPr>
        <w:t xml:space="preserve"> novembre 2026</w:t>
      </w:r>
    </w:p>
    <w:p w14:paraId="248594D0" w14:textId="77777777" w:rsidR="00E405A7" w:rsidRPr="00106C40" w:rsidRDefault="00E405A7" w:rsidP="00E405A7">
      <w:pPr>
        <w:pStyle w:val="p3"/>
        <w:spacing w:before="0"/>
        <w:rPr>
          <w:rFonts w:ascii="Roboto" w:hAnsi="Roboto"/>
          <w:color w:val="000000" w:themeColor="text1"/>
          <w:sz w:val="18"/>
          <w:szCs w:val="18"/>
        </w:rPr>
      </w:pPr>
    </w:p>
    <w:p w14:paraId="39082652" w14:textId="06502A82" w:rsidR="00276244" w:rsidRPr="00106C40" w:rsidRDefault="00276244" w:rsidP="00A42176">
      <w:pPr>
        <w:pStyle w:val="p3"/>
        <w:spacing w:before="0"/>
        <w:ind w:firstLine="708"/>
        <w:rPr>
          <w:rFonts w:ascii="Roboto" w:hAnsi="Roboto"/>
          <w:b/>
          <w:bCs/>
          <w:color w:val="000000" w:themeColor="text1"/>
          <w:sz w:val="18"/>
          <w:szCs w:val="18"/>
        </w:rPr>
      </w:pPr>
      <w:r w:rsidRPr="00106C40">
        <w:rPr>
          <w:rFonts w:ascii="Roboto" w:hAnsi="Roboto"/>
          <w:b/>
          <w:bCs/>
          <w:color w:val="000000" w:themeColor="text1"/>
          <w:sz w:val="18"/>
          <w:szCs w:val="18"/>
        </w:rPr>
        <w:t>Durée</w:t>
      </w:r>
    </w:p>
    <w:p w14:paraId="08B2E4BE" w14:textId="624E3BCF" w:rsidR="00276244" w:rsidRPr="00106C40" w:rsidRDefault="00276244" w:rsidP="00276244">
      <w:pPr>
        <w:pStyle w:val="p3"/>
        <w:spacing w:before="0"/>
        <w:rPr>
          <w:rFonts w:ascii="Roboto" w:hAnsi="Roboto"/>
          <w:color w:val="000000" w:themeColor="text1"/>
          <w:sz w:val="18"/>
          <w:szCs w:val="18"/>
        </w:rPr>
      </w:pPr>
      <w:r w:rsidRPr="00106C40">
        <w:rPr>
          <w:rFonts w:ascii="Roboto" w:hAnsi="Roboto"/>
          <w:color w:val="000000" w:themeColor="text1"/>
          <w:sz w:val="18"/>
          <w:szCs w:val="18"/>
        </w:rPr>
        <w:t xml:space="preserve">Conclu pour une période initiale de 1 an à compter de sa notification, renouvelable tacitement </w:t>
      </w:r>
      <w:r w:rsidR="009B6381">
        <w:rPr>
          <w:rFonts w:ascii="Roboto" w:hAnsi="Roboto"/>
          <w:color w:val="000000" w:themeColor="text1"/>
          <w:sz w:val="18"/>
          <w:szCs w:val="18"/>
        </w:rPr>
        <w:t>2</w:t>
      </w:r>
      <w:r w:rsidRPr="00106C40">
        <w:rPr>
          <w:rFonts w:ascii="Roboto" w:hAnsi="Roboto"/>
          <w:color w:val="000000" w:themeColor="text1"/>
          <w:sz w:val="18"/>
          <w:szCs w:val="18"/>
        </w:rPr>
        <w:t xml:space="preserve"> fois par période de 1 an (durée maximale totale : </w:t>
      </w:r>
      <w:r w:rsidR="00325CCE" w:rsidRPr="00106C40">
        <w:rPr>
          <w:rFonts w:ascii="Roboto" w:hAnsi="Roboto"/>
          <w:color w:val="000000" w:themeColor="text1"/>
          <w:sz w:val="18"/>
          <w:szCs w:val="18"/>
        </w:rPr>
        <w:t>3</w:t>
      </w:r>
      <w:r w:rsidRPr="00106C40">
        <w:rPr>
          <w:rFonts w:ascii="Roboto" w:hAnsi="Roboto"/>
          <w:color w:val="000000" w:themeColor="text1"/>
          <w:sz w:val="18"/>
          <w:szCs w:val="18"/>
        </w:rPr>
        <w:t xml:space="preserve"> ans).</w:t>
      </w:r>
    </w:p>
    <w:p w14:paraId="51FE1567" w14:textId="77777777" w:rsidR="00276244" w:rsidRPr="00106C40" w:rsidRDefault="00276244" w:rsidP="00276244">
      <w:pPr>
        <w:pStyle w:val="p3"/>
        <w:spacing w:before="0"/>
        <w:rPr>
          <w:rFonts w:ascii="Roboto" w:hAnsi="Roboto"/>
          <w:color w:val="000000" w:themeColor="text1"/>
          <w:sz w:val="18"/>
          <w:szCs w:val="18"/>
        </w:rPr>
      </w:pPr>
    </w:p>
    <w:p w14:paraId="1B87FC18" w14:textId="3823899B" w:rsidR="00276244" w:rsidRPr="00106C40" w:rsidRDefault="00276244" w:rsidP="00A42176">
      <w:pPr>
        <w:pStyle w:val="p3"/>
        <w:spacing w:before="0"/>
        <w:ind w:firstLine="708"/>
        <w:rPr>
          <w:rFonts w:ascii="Roboto" w:hAnsi="Roboto"/>
          <w:b/>
          <w:bCs/>
          <w:color w:val="000000" w:themeColor="text1"/>
          <w:sz w:val="18"/>
          <w:szCs w:val="18"/>
        </w:rPr>
      </w:pPr>
      <w:r w:rsidRPr="00106C40">
        <w:rPr>
          <w:rFonts w:ascii="Roboto" w:hAnsi="Roboto"/>
          <w:b/>
          <w:bCs/>
          <w:color w:val="000000" w:themeColor="text1"/>
          <w:sz w:val="18"/>
          <w:szCs w:val="18"/>
        </w:rPr>
        <w:t xml:space="preserve">Modalités d'exécution des commandes </w:t>
      </w:r>
    </w:p>
    <w:p w14:paraId="4ADED8DE" w14:textId="77777777" w:rsidR="00276244" w:rsidRPr="00106C40" w:rsidRDefault="00276244" w:rsidP="00276244">
      <w:pPr>
        <w:pStyle w:val="p3"/>
        <w:spacing w:before="0"/>
        <w:rPr>
          <w:rFonts w:ascii="Roboto" w:hAnsi="Roboto"/>
          <w:color w:val="000000" w:themeColor="text1"/>
          <w:sz w:val="18"/>
          <w:szCs w:val="18"/>
        </w:rPr>
      </w:pPr>
      <w:r w:rsidRPr="00106C40">
        <w:rPr>
          <w:rFonts w:ascii="Roboto" w:hAnsi="Roboto"/>
          <w:color w:val="000000" w:themeColor="text1"/>
          <w:sz w:val="18"/>
          <w:szCs w:val="18"/>
        </w:rPr>
        <w:t>Le marché s'exécute de deux manières :</w:t>
      </w:r>
    </w:p>
    <w:p w14:paraId="6232A6AC" w14:textId="18C654BD" w:rsidR="00276244" w:rsidRPr="00106C40" w:rsidRDefault="00276244" w:rsidP="00276244">
      <w:pPr>
        <w:pStyle w:val="p3"/>
        <w:numPr>
          <w:ilvl w:val="0"/>
          <w:numId w:val="4"/>
        </w:numPr>
        <w:spacing w:before="0"/>
        <w:rPr>
          <w:rFonts w:ascii="Roboto" w:hAnsi="Roboto"/>
          <w:color w:val="000000" w:themeColor="text1"/>
          <w:sz w:val="18"/>
          <w:szCs w:val="18"/>
        </w:rPr>
      </w:pPr>
      <w:r w:rsidRPr="00106C40">
        <w:rPr>
          <w:rFonts w:ascii="Roboto" w:hAnsi="Roboto"/>
          <w:color w:val="000000" w:themeColor="text1"/>
          <w:sz w:val="18"/>
          <w:szCs w:val="18"/>
        </w:rPr>
        <w:t>Une commande groupée principale notifiée en début de chaque période annuelle pour</w:t>
      </w:r>
      <w:r w:rsidR="005B2272" w:rsidRPr="00106C40">
        <w:rPr>
          <w:rFonts w:ascii="Roboto" w:hAnsi="Roboto"/>
          <w:color w:val="000000" w:themeColor="text1"/>
          <w:sz w:val="18"/>
          <w:szCs w:val="18"/>
        </w:rPr>
        <w:t xml:space="preserve"> la maintenance préventive</w:t>
      </w:r>
      <w:r w:rsidRPr="00106C40">
        <w:rPr>
          <w:rFonts w:ascii="Roboto" w:hAnsi="Roboto"/>
          <w:color w:val="000000" w:themeColor="text1"/>
          <w:sz w:val="18"/>
          <w:szCs w:val="18"/>
        </w:rPr>
        <w:t>.</w:t>
      </w:r>
    </w:p>
    <w:p w14:paraId="4C30EF26" w14:textId="213C7E32" w:rsidR="00276244" w:rsidRPr="00106C40" w:rsidRDefault="00276244" w:rsidP="00725602">
      <w:pPr>
        <w:pStyle w:val="p3"/>
        <w:numPr>
          <w:ilvl w:val="0"/>
          <w:numId w:val="4"/>
        </w:numPr>
        <w:spacing w:before="0"/>
        <w:rPr>
          <w:rFonts w:ascii="Roboto" w:hAnsi="Roboto"/>
          <w:color w:val="000000" w:themeColor="text1"/>
          <w:sz w:val="18"/>
          <w:szCs w:val="18"/>
        </w:rPr>
      </w:pPr>
      <w:r w:rsidRPr="00106C40">
        <w:rPr>
          <w:rFonts w:ascii="Roboto" w:hAnsi="Roboto"/>
          <w:color w:val="000000" w:themeColor="text1"/>
          <w:sz w:val="18"/>
          <w:szCs w:val="18"/>
        </w:rPr>
        <w:t>Des bons de commande complémentaires émis au fil de l'eau selon les besoins et les urgences de la Ville de Violaines</w:t>
      </w:r>
      <w:r w:rsidR="005B2272" w:rsidRPr="00106C40">
        <w:rPr>
          <w:rFonts w:ascii="Roboto" w:hAnsi="Roboto"/>
          <w:color w:val="000000" w:themeColor="text1"/>
          <w:sz w:val="18"/>
          <w:szCs w:val="18"/>
        </w:rPr>
        <w:t> : maintenance curative</w:t>
      </w:r>
      <w:r w:rsidRPr="00106C40">
        <w:rPr>
          <w:rFonts w:ascii="Roboto" w:hAnsi="Roboto"/>
          <w:color w:val="000000" w:themeColor="text1"/>
          <w:sz w:val="18"/>
          <w:szCs w:val="18"/>
        </w:rPr>
        <w:t>.</w:t>
      </w:r>
    </w:p>
    <w:p w14:paraId="183AECDB" w14:textId="77777777" w:rsidR="004741F9" w:rsidRPr="00106C40" w:rsidRDefault="004741F9" w:rsidP="004741F9">
      <w:pPr>
        <w:pStyle w:val="p3"/>
        <w:spacing w:before="0"/>
        <w:rPr>
          <w:rFonts w:ascii="Roboto" w:hAnsi="Roboto"/>
          <w:color w:val="000000" w:themeColor="text1"/>
          <w:sz w:val="18"/>
          <w:szCs w:val="18"/>
        </w:rPr>
      </w:pPr>
    </w:p>
    <w:p w14:paraId="671AAF8F" w14:textId="592A557D" w:rsidR="00E42336" w:rsidRPr="00106C40" w:rsidRDefault="00725602" w:rsidP="00725602">
      <w:pPr>
        <w:pStyle w:val="p3"/>
        <w:numPr>
          <w:ilvl w:val="1"/>
          <w:numId w:val="7"/>
        </w:numPr>
        <w:spacing w:before="0"/>
        <w:rPr>
          <w:rStyle w:val="s5"/>
          <w:rFonts w:ascii="Roboto" w:hAnsi="Roboto"/>
          <w:b/>
          <w:bCs/>
          <w:color w:val="000000" w:themeColor="text1"/>
          <w:sz w:val="18"/>
          <w:szCs w:val="18"/>
        </w:rPr>
      </w:pPr>
      <w:r w:rsidRPr="00106C40">
        <w:rPr>
          <w:rStyle w:val="s5"/>
          <w:rFonts w:ascii="Roboto" w:hAnsi="Roboto"/>
          <w:b/>
          <w:bCs/>
          <w:color w:val="000000" w:themeColor="text1"/>
          <w:sz w:val="18"/>
          <w:szCs w:val="18"/>
        </w:rPr>
        <w:t xml:space="preserve">Résiliations </w:t>
      </w:r>
    </w:p>
    <w:p w14:paraId="0DF48EBD" w14:textId="77777777" w:rsidR="00725602" w:rsidRPr="00106C40" w:rsidRDefault="00725602" w:rsidP="00725602">
      <w:pPr>
        <w:pStyle w:val="p3"/>
        <w:spacing w:before="0"/>
        <w:ind w:left="360"/>
        <w:rPr>
          <w:rStyle w:val="s5"/>
          <w:rFonts w:ascii="Roboto" w:hAnsi="Roboto"/>
          <w:b/>
          <w:bCs/>
          <w:color w:val="000000" w:themeColor="text1"/>
          <w:sz w:val="18"/>
          <w:szCs w:val="18"/>
        </w:rPr>
      </w:pPr>
    </w:p>
    <w:p w14:paraId="070F55DA" w14:textId="498F20C8" w:rsidR="00725602" w:rsidRPr="00106C40" w:rsidRDefault="00725602" w:rsidP="00725602">
      <w:pPr>
        <w:pStyle w:val="p3"/>
        <w:spacing w:before="0"/>
        <w:rPr>
          <w:rStyle w:val="s5"/>
          <w:rFonts w:ascii="Roboto" w:hAnsi="Roboto"/>
          <w:color w:val="000000" w:themeColor="text1"/>
          <w:sz w:val="18"/>
          <w:szCs w:val="18"/>
        </w:rPr>
      </w:pPr>
      <w:r w:rsidRPr="00106C40">
        <w:rPr>
          <w:rFonts w:ascii="Roboto" w:hAnsi="Roboto"/>
          <w:color w:val="000000" w:themeColor="text1"/>
          <w:sz w:val="18"/>
          <w:szCs w:val="18"/>
        </w:rPr>
        <w:t>Le marché peut être résilié de plein droit par le pouvoir adjudicateur dans les conditions fixées par le CCAG-</w:t>
      </w:r>
      <w:r w:rsidR="00325CCE" w:rsidRPr="00106C40">
        <w:rPr>
          <w:rFonts w:ascii="Roboto" w:hAnsi="Roboto"/>
          <w:color w:val="000000" w:themeColor="text1"/>
          <w:sz w:val="18"/>
          <w:szCs w:val="18"/>
        </w:rPr>
        <w:t>FCS</w:t>
      </w:r>
      <w:r w:rsidRPr="00106C40">
        <w:rPr>
          <w:rFonts w:ascii="Roboto" w:hAnsi="Roboto"/>
          <w:color w:val="000000" w:themeColor="text1"/>
          <w:sz w:val="18"/>
          <w:szCs w:val="18"/>
        </w:rPr>
        <w:t xml:space="preserve"> (faute du titulaire, motif d’intérêt général, etc.), sans que le titulaire puisse prétendre à indemnité en cas de faute.</w:t>
      </w:r>
    </w:p>
    <w:p w14:paraId="57A69E80" w14:textId="77777777" w:rsidR="004741F9" w:rsidRPr="00106C40" w:rsidRDefault="004741F9" w:rsidP="00725602">
      <w:pPr>
        <w:pStyle w:val="p3"/>
        <w:spacing w:before="0"/>
        <w:rPr>
          <w:rStyle w:val="s5"/>
          <w:rFonts w:ascii="Roboto" w:hAnsi="Roboto"/>
          <w:color w:val="000000" w:themeColor="text1"/>
          <w:sz w:val="18"/>
          <w:szCs w:val="18"/>
        </w:rPr>
      </w:pPr>
    </w:p>
    <w:p w14:paraId="58C6FBEE" w14:textId="2B149062" w:rsidR="00725602" w:rsidRPr="00106C40" w:rsidRDefault="00725602" w:rsidP="00725602">
      <w:pPr>
        <w:pStyle w:val="p3"/>
        <w:numPr>
          <w:ilvl w:val="1"/>
          <w:numId w:val="7"/>
        </w:numPr>
        <w:spacing w:before="0"/>
        <w:rPr>
          <w:rFonts w:ascii="Roboto" w:hAnsi="Roboto"/>
          <w:b/>
          <w:bCs/>
          <w:color w:val="000000" w:themeColor="text1"/>
          <w:sz w:val="18"/>
          <w:szCs w:val="18"/>
        </w:rPr>
      </w:pPr>
      <w:r w:rsidRPr="00106C40">
        <w:rPr>
          <w:rFonts w:ascii="Roboto" w:hAnsi="Roboto"/>
          <w:b/>
          <w:bCs/>
          <w:color w:val="000000" w:themeColor="text1"/>
          <w:sz w:val="18"/>
          <w:szCs w:val="18"/>
        </w:rPr>
        <w:t>Modalités de commande et délais d'exécution</w:t>
      </w:r>
    </w:p>
    <w:p w14:paraId="7E3DFCB4" w14:textId="77777777" w:rsidR="00725602" w:rsidRPr="00106C40" w:rsidRDefault="00725602" w:rsidP="00725602">
      <w:pPr>
        <w:pStyle w:val="p3"/>
        <w:spacing w:before="0"/>
        <w:ind w:left="360"/>
        <w:rPr>
          <w:rFonts w:ascii="Roboto" w:hAnsi="Roboto"/>
          <w:b/>
          <w:bCs/>
          <w:color w:val="000000" w:themeColor="text1"/>
          <w:sz w:val="18"/>
          <w:szCs w:val="18"/>
        </w:rPr>
      </w:pPr>
    </w:p>
    <w:p w14:paraId="64BBADE7" w14:textId="6DD296DC" w:rsidR="00725602" w:rsidRPr="00106C40" w:rsidRDefault="00725602" w:rsidP="00725602">
      <w:pPr>
        <w:pStyle w:val="p3"/>
        <w:spacing w:before="0"/>
        <w:rPr>
          <w:rFonts w:ascii="Roboto" w:hAnsi="Roboto"/>
          <w:color w:val="000000" w:themeColor="text1"/>
          <w:sz w:val="18"/>
          <w:szCs w:val="18"/>
        </w:rPr>
      </w:pPr>
      <w:r w:rsidRPr="00106C40">
        <w:rPr>
          <w:rFonts w:ascii="Roboto" w:hAnsi="Roboto"/>
          <w:color w:val="000000" w:themeColor="text1"/>
          <w:sz w:val="18"/>
          <w:szCs w:val="18"/>
        </w:rPr>
        <w:t>Émission des Bons de Commande</w:t>
      </w:r>
    </w:p>
    <w:p w14:paraId="0F0B6BF6" w14:textId="10EBD278" w:rsidR="00725602" w:rsidRPr="00106C40" w:rsidRDefault="00725602" w:rsidP="00725602">
      <w:pPr>
        <w:pStyle w:val="p3"/>
        <w:spacing w:before="0"/>
        <w:rPr>
          <w:rFonts w:ascii="Roboto" w:hAnsi="Roboto"/>
          <w:color w:val="000000" w:themeColor="text1"/>
          <w:sz w:val="18"/>
          <w:szCs w:val="18"/>
        </w:rPr>
      </w:pPr>
      <w:r w:rsidRPr="00106C40">
        <w:rPr>
          <w:rFonts w:ascii="Roboto" w:hAnsi="Roboto"/>
          <w:color w:val="000000" w:themeColor="text1"/>
          <w:sz w:val="18"/>
          <w:szCs w:val="18"/>
        </w:rPr>
        <w:t xml:space="preserve">Les travaux sont ordonnés au fur et à mesure des besoins de la commune par l'émission de </w:t>
      </w:r>
      <w:r w:rsidR="004741F9" w:rsidRPr="00106C40">
        <w:rPr>
          <w:rFonts w:ascii="Roboto" w:hAnsi="Roboto"/>
          <w:color w:val="000000" w:themeColor="text1"/>
          <w:sz w:val="18"/>
          <w:szCs w:val="18"/>
        </w:rPr>
        <w:t>b</w:t>
      </w:r>
      <w:r w:rsidRPr="00106C40">
        <w:rPr>
          <w:rFonts w:ascii="Roboto" w:hAnsi="Roboto"/>
          <w:color w:val="000000" w:themeColor="text1"/>
          <w:sz w:val="18"/>
          <w:szCs w:val="18"/>
        </w:rPr>
        <w:t xml:space="preserve">ons de </w:t>
      </w:r>
      <w:r w:rsidR="004741F9" w:rsidRPr="00106C40">
        <w:rPr>
          <w:rFonts w:ascii="Roboto" w:hAnsi="Roboto"/>
          <w:color w:val="000000" w:themeColor="text1"/>
          <w:sz w:val="18"/>
          <w:szCs w:val="18"/>
        </w:rPr>
        <w:t>c</w:t>
      </w:r>
      <w:r w:rsidRPr="00106C40">
        <w:rPr>
          <w:rFonts w:ascii="Roboto" w:hAnsi="Roboto"/>
          <w:color w:val="000000" w:themeColor="text1"/>
          <w:sz w:val="18"/>
          <w:szCs w:val="18"/>
        </w:rPr>
        <w:t>ommande écrits, signés par le représentant légal de la Ville de Violaines ou son représentant technique désigné.</w:t>
      </w:r>
    </w:p>
    <w:p w14:paraId="0A9AFD35" w14:textId="77777777" w:rsidR="00725602" w:rsidRPr="00106C40" w:rsidRDefault="00725602" w:rsidP="00725602">
      <w:pPr>
        <w:pStyle w:val="p3"/>
        <w:spacing w:before="0"/>
        <w:rPr>
          <w:rFonts w:ascii="Roboto" w:hAnsi="Roboto"/>
          <w:color w:val="000000" w:themeColor="text1"/>
          <w:sz w:val="18"/>
          <w:szCs w:val="18"/>
        </w:rPr>
      </w:pPr>
    </w:p>
    <w:p w14:paraId="44396534" w14:textId="69B2BEA0" w:rsidR="00725602" w:rsidRPr="00106C40" w:rsidRDefault="00725602" w:rsidP="00725602">
      <w:pPr>
        <w:pStyle w:val="p3"/>
        <w:spacing w:before="0"/>
        <w:rPr>
          <w:rFonts w:ascii="Roboto" w:hAnsi="Roboto"/>
          <w:color w:val="000000" w:themeColor="text1"/>
          <w:sz w:val="18"/>
          <w:szCs w:val="18"/>
        </w:rPr>
      </w:pPr>
      <w:r w:rsidRPr="00106C40">
        <w:rPr>
          <w:rFonts w:ascii="Roboto" w:hAnsi="Roboto"/>
          <w:color w:val="000000" w:themeColor="text1"/>
          <w:sz w:val="18"/>
          <w:szCs w:val="18"/>
        </w:rPr>
        <w:t>Délais d'exécution</w:t>
      </w:r>
    </w:p>
    <w:p w14:paraId="57A71471" w14:textId="235B0F7E" w:rsidR="004741F9" w:rsidRPr="00106C40" w:rsidRDefault="00725602" w:rsidP="00725602">
      <w:pPr>
        <w:pStyle w:val="p3"/>
        <w:spacing w:before="0"/>
        <w:rPr>
          <w:rFonts w:ascii="Roboto" w:hAnsi="Roboto"/>
          <w:color w:val="000000" w:themeColor="text1"/>
          <w:sz w:val="18"/>
          <w:szCs w:val="18"/>
        </w:rPr>
      </w:pPr>
      <w:r w:rsidRPr="00106C40">
        <w:rPr>
          <w:rFonts w:ascii="Roboto" w:hAnsi="Roboto"/>
          <w:color w:val="000000" w:themeColor="text1"/>
          <w:sz w:val="18"/>
          <w:szCs w:val="18"/>
        </w:rPr>
        <w:t xml:space="preserve">Le délai d'exécution propre à chaque intervention court à compter de la date de réception du bon de commande par le titulaire. Les délais applicables sont ceux fixés </w:t>
      </w:r>
      <w:r w:rsidR="004741F9" w:rsidRPr="00106C40">
        <w:rPr>
          <w:rFonts w:ascii="Roboto" w:hAnsi="Roboto"/>
          <w:color w:val="000000" w:themeColor="text1"/>
          <w:sz w:val="18"/>
          <w:szCs w:val="18"/>
        </w:rPr>
        <w:t>en partie 4 du présent DUC.</w:t>
      </w:r>
    </w:p>
    <w:p w14:paraId="6E3C6793" w14:textId="77777777" w:rsidR="004741F9" w:rsidRPr="00106C40" w:rsidRDefault="004741F9" w:rsidP="00725602">
      <w:pPr>
        <w:pStyle w:val="p3"/>
        <w:spacing w:before="0"/>
        <w:rPr>
          <w:rFonts w:ascii="Roboto" w:hAnsi="Roboto"/>
          <w:color w:val="000000" w:themeColor="text1"/>
          <w:sz w:val="18"/>
          <w:szCs w:val="18"/>
        </w:rPr>
      </w:pPr>
    </w:p>
    <w:p w14:paraId="453F2F4B" w14:textId="07878D0C" w:rsidR="00725602" w:rsidRPr="00106C40" w:rsidRDefault="00725602" w:rsidP="00725602">
      <w:pPr>
        <w:pStyle w:val="p3"/>
        <w:numPr>
          <w:ilvl w:val="1"/>
          <w:numId w:val="7"/>
        </w:numPr>
        <w:spacing w:before="0"/>
        <w:rPr>
          <w:rFonts w:ascii="Roboto" w:hAnsi="Roboto"/>
          <w:b/>
          <w:bCs/>
          <w:color w:val="000000" w:themeColor="text1"/>
          <w:sz w:val="18"/>
          <w:szCs w:val="18"/>
        </w:rPr>
      </w:pPr>
      <w:r w:rsidRPr="00106C40">
        <w:rPr>
          <w:rFonts w:ascii="Roboto" w:hAnsi="Roboto"/>
          <w:b/>
          <w:bCs/>
          <w:color w:val="000000" w:themeColor="text1"/>
          <w:sz w:val="18"/>
          <w:szCs w:val="18"/>
        </w:rPr>
        <w:t>Prix et modalités de règlement</w:t>
      </w:r>
    </w:p>
    <w:p w14:paraId="543C05DB" w14:textId="77777777" w:rsidR="00725602" w:rsidRPr="00106C40" w:rsidRDefault="00725602" w:rsidP="00725602">
      <w:pPr>
        <w:pStyle w:val="p3"/>
        <w:spacing w:before="0"/>
        <w:rPr>
          <w:rFonts w:ascii="Roboto" w:hAnsi="Roboto"/>
          <w:b/>
          <w:bCs/>
          <w:color w:val="000000" w:themeColor="text1"/>
          <w:sz w:val="18"/>
          <w:szCs w:val="18"/>
        </w:rPr>
      </w:pPr>
    </w:p>
    <w:p w14:paraId="3AB67EEB" w14:textId="654DDFB3" w:rsidR="00725602" w:rsidRPr="00A42176" w:rsidRDefault="00725602" w:rsidP="00A42176">
      <w:pPr>
        <w:pStyle w:val="p3"/>
        <w:spacing w:before="0"/>
        <w:ind w:firstLine="708"/>
        <w:rPr>
          <w:rFonts w:ascii="Roboto" w:hAnsi="Roboto"/>
          <w:b/>
          <w:bCs/>
          <w:color w:val="000000" w:themeColor="text1"/>
          <w:sz w:val="18"/>
          <w:szCs w:val="18"/>
        </w:rPr>
      </w:pPr>
      <w:r w:rsidRPr="00A42176">
        <w:rPr>
          <w:rFonts w:ascii="Roboto" w:hAnsi="Roboto"/>
          <w:b/>
          <w:bCs/>
          <w:color w:val="000000" w:themeColor="text1"/>
          <w:sz w:val="18"/>
          <w:szCs w:val="18"/>
        </w:rPr>
        <w:t>Caractère des prix</w:t>
      </w:r>
    </w:p>
    <w:p w14:paraId="062FD1E5" w14:textId="77777777" w:rsidR="00725602" w:rsidRPr="00106C40" w:rsidRDefault="00725602" w:rsidP="00725602">
      <w:pPr>
        <w:pStyle w:val="p3"/>
        <w:spacing w:before="0"/>
        <w:rPr>
          <w:rFonts w:ascii="Roboto" w:hAnsi="Roboto"/>
          <w:color w:val="000000" w:themeColor="text1"/>
          <w:sz w:val="18"/>
          <w:szCs w:val="18"/>
        </w:rPr>
      </w:pPr>
      <w:r w:rsidRPr="00106C40">
        <w:rPr>
          <w:rFonts w:ascii="Roboto" w:hAnsi="Roboto"/>
          <w:color w:val="000000" w:themeColor="text1"/>
          <w:sz w:val="18"/>
          <w:szCs w:val="18"/>
        </w:rPr>
        <w:t>Les prix du marché sont des prix unitaires, exprimés en Euros et Hors Taxes (HT). Ils sont réputés comprendre toutes les sujétions d'exécution (main-d'œuvre, matériel, déplacements, signalisation, repli).</w:t>
      </w:r>
    </w:p>
    <w:p w14:paraId="76CC0E0B" w14:textId="77777777" w:rsidR="00725602" w:rsidRPr="00106C40" w:rsidRDefault="00725602" w:rsidP="00725602">
      <w:pPr>
        <w:pStyle w:val="p3"/>
        <w:spacing w:before="0"/>
        <w:rPr>
          <w:rFonts w:ascii="Roboto" w:hAnsi="Roboto"/>
          <w:color w:val="000000" w:themeColor="text1"/>
          <w:sz w:val="18"/>
          <w:szCs w:val="18"/>
        </w:rPr>
      </w:pPr>
    </w:p>
    <w:p w14:paraId="5F6510D7" w14:textId="77777777" w:rsidR="00A42176" w:rsidRPr="00A42176" w:rsidRDefault="00A42176" w:rsidP="00A42176">
      <w:pPr>
        <w:pStyle w:val="p3"/>
        <w:spacing w:before="0"/>
        <w:ind w:firstLine="708"/>
        <w:rPr>
          <w:rFonts w:ascii="Roboto" w:hAnsi="Roboto"/>
          <w:color w:val="000000" w:themeColor="text1"/>
          <w:sz w:val="18"/>
          <w:szCs w:val="18"/>
        </w:rPr>
      </w:pPr>
      <w:r w:rsidRPr="00A42176">
        <w:rPr>
          <w:rFonts w:ascii="Roboto" w:hAnsi="Roboto"/>
          <w:b/>
          <w:bCs/>
          <w:color w:val="000000" w:themeColor="text1"/>
          <w:sz w:val="18"/>
          <w:szCs w:val="18"/>
        </w:rPr>
        <w:t>Proposition de nouveaux prix à l'occasion des reconductions</w:t>
      </w:r>
      <w:r w:rsidRPr="00A42176">
        <w:rPr>
          <w:rFonts w:ascii="Roboto" w:hAnsi="Roboto"/>
          <w:color w:val="000000" w:themeColor="text1"/>
          <w:sz w:val="18"/>
          <w:szCs w:val="18"/>
        </w:rPr>
        <w:br/>
        <w:t>Le marché étant reconductible tacitement, le titulaire peut proposer de nouveaux prix à l'occasion de chaque reconduction annuelle.</w:t>
      </w:r>
    </w:p>
    <w:p w14:paraId="4343FE6B" w14:textId="77777777" w:rsidR="00A42176" w:rsidRPr="00A42176" w:rsidRDefault="00A42176" w:rsidP="00A42176">
      <w:pPr>
        <w:pStyle w:val="p3"/>
        <w:spacing w:before="0"/>
        <w:rPr>
          <w:rFonts w:ascii="Roboto" w:hAnsi="Roboto"/>
          <w:color w:val="000000" w:themeColor="text1"/>
          <w:sz w:val="18"/>
          <w:szCs w:val="18"/>
        </w:rPr>
      </w:pPr>
      <w:r w:rsidRPr="00A42176">
        <w:rPr>
          <w:rFonts w:ascii="Roboto" w:hAnsi="Roboto"/>
          <w:color w:val="000000" w:themeColor="text1"/>
          <w:sz w:val="18"/>
          <w:szCs w:val="18"/>
        </w:rPr>
        <w:t>S'il souhaite modifier ses prix, le titulaire notifie à la commune, par écrit (courrier ou courriel avec accusé de réception), au plus tard trois (3) mois avant la date d'échéance de la période en cours, sa nouvelle proposition tarifaire, accompagnée d'un devis ou bordereau de prix actualisé couvrant l'ensemble des prestations du marché.</w:t>
      </w:r>
    </w:p>
    <w:p w14:paraId="22842172" w14:textId="77777777" w:rsidR="00A42176" w:rsidRDefault="00A42176" w:rsidP="00A42176">
      <w:pPr>
        <w:pStyle w:val="p3"/>
        <w:spacing w:before="0"/>
        <w:rPr>
          <w:rFonts w:ascii="Roboto" w:hAnsi="Roboto"/>
          <w:color w:val="000000" w:themeColor="text1"/>
          <w:sz w:val="18"/>
          <w:szCs w:val="18"/>
        </w:rPr>
      </w:pPr>
      <w:r w:rsidRPr="00A42176">
        <w:rPr>
          <w:rFonts w:ascii="Roboto" w:hAnsi="Roboto"/>
          <w:color w:val="000000" w:themeColor="text1"/>
          <w:sz w:val="18"/>
          <w:szCs w:val="18"/>
        </w:rPr>
        <w:t>En l'absence de notification dans ce délai, les prix de la période en cours demeurent applicables à la période reconduite, sans qu'aucune démarche ne soit requise de la part du titulaire.</w:t>
      </w:r>
    </w:p>
    <w:p w14:paraId="467DF18A" w14:textId="77777777" w:rsidR="00A94209" w:rsidRDefault="00A94209" w:rsidP="00A42176">
      <w:pPr>
        <w:pStyle w:val="p3"/>
        <w:spacing w:before="0"/>
        <w:rPr>
          <w:rFonts w:ascii="Roboto" w:hAnsi="Roboto"/>
          <w:color w:val="000000" w:themeColor="text1"/>
          <w:sz w:val="18"/>
          <w:szCs w:val="18"/>
        </w:rPr>
      </w:pPr>
    </w:p>
    <w:p w14:paraId="3A5FEBCE" w14:textId="77777777" w:rsidR="00A94209" w:rsidRPr="00A94209" w:rsidRDefault="00A94209" w:rsidP="00A94209">
      <w:pPr>
        <w:pStyle w:val="p3"/>
        <w:spacing w:before="0"/>
        <w:rPr>
          <w:rFonts w:ascii="Roboto" w:hAnsi="Roboto"/>
          <w:color w:val="000000" w:themeColor="text1"/>
          <w:sz w:val="18"/>
          <w:szCs w:val="18"/>
        </w:rPr>
      </w:pPr>
      <w:r w:rsidRPr="00A94209">
        <w:rPr>
          <w:rFonts w:ascii="Roboto" w:hAnsi="Roboto"/>
          <w:b/>
          <w:bCs/>
          <w:color w:val="000000" w:themeColor="text1"/>
          <w:sz w:val="18"/>
          <w:szCs w:val="18"/>
        </w:rPr>
        <w:t>Cette nouvelle proposition tarifaire ne peut conduire à une augmentation supérieure à 5 % du prix appliqué au titre de la période précédente, poste par poste.</w:t>
      </w:r>
      <w:r w:rsidRPr="00A94209">
        <w:rPr>
          <w:rFonts w:ascii="Roboto" w:hAnsi="Roboto"/>
          <w:color w:val="000000" w:themeColor="text1"/>
          <w:sz w:val="18"/>
          <w:szCs w:val="18"/>
        </w:rPr>
        <w:t xml:space="preserve"> Toute proposition excédant ce plafond est réputée non conforme au présent article et ne peut être prise en compte par la commune.</w:t>
      </w:r>
    </w:p>
    <w:p w14:paraId="0CE622C5" w14:textId="77777777" w:rsidR="00A94209" w:rsidRPr="00A94209" w:rsidRDefault="00A94209" w:rsidP="00A94209">
      <w:pPr>
        <w:pStyle w:val="p3"/>
        <w:spacing w:before="0"/>
        <w:rPr>
          <w:rFonts w:ascii="Roboto" w:hAnsi="Roboto"/>
          <w:color w:val="000000" w:themeColor="text1"/>
          <w:sz w:val="18"/>
          <w:szCs w:val="18"/>
        </w:rPr>
      </w:pPr>
      <w:r w:rsidRPr="00A94209">
        <w:rPr>
          <w:rFonts w:ascii="Roboto" w:hAnsi="Roboto"/>
          <w:color w:val="000000" w:themeColor="text1"/>
          <w:sz w:val="18"/>
          <w:szCs w:val="18"/>
        </w:rPr>
        <w:t>En l'absence de notification dans ce délai, les prix de la période en cours demeurent applicables à la période reconduite, sans qu'aucune démarche ne soit requise de la part du titulaire.</w:t>
      </w:r>
    </w:p>
    <w:p w14:paraId="131CA76D" w14:textId="77777777" w:rsidR="00A94209" w:rsidRPr="00A42176" w:rsidRDefault="00A94209" w:rsidP="00A42176">
      <w:pPr>
        <w:pStyle w:val="p3"/>
        <w:spacing w:before="0"/>
        <w:rPr>
          <w:rFonts w:ascii="Roboto" w:hAnsi="Roboto"/>
          <w:color w:val="000000" w:themeColor="text1"/>
          <w:sz w:val="18"/>
          <w:szCs w:val="18"/>
        </w:rPr>
      </w:pPr>
    </w:p>
    <w:p w14:paraId="3FA9528D" w14:textId="77777777" w:rsidR="00A42176" w:rsidRDefault="00A42176" w:rsidP="00725602">
      <w:pPr>
        <w:pStyle w:val="p3"/>
        <w:spacing w:before="0"/>
        <w:rPr>
          <w:rFonts w:ascii="Roboto" w:hAnsi="Roboto"/>
          <w:color w:val="000000" w:themeColor="text1"/>
          <w:sz w:val="18"/>
          <w:szCs w:val="18"/>
        </w:rPr>
      </w:pPr>
    </w:p>
    <w:p w14:paraId="5E425E0B" w14:textId="77777777" w:rsidR="00A42176" w:rsidRPr="00A42176" w:rsidRDefault="00A42176" w:rsidP="00A42176">
      <w:pPr>
        <w:pStyle w:val="p3"/>
        <w:spacing w:before="0"/>
        <w:ind w:firstLine="708"/>
        <w:rPr>
          <w:rFonts w:ascii="Roboto" w:hAnsi="Roboto"/>
          <w:color w:val="000000" w:themeColor="text1"/>
          <w:sz w:val="18"/>
          <w:szCs w:val="18"/>
        </w:rPr>
      </w:pPr>
      <w:r w:rsidRPr="00A42176">
        <w:rPr>
          <w:rFonts w:ascii="Roboto" w:hAnsi="Roboto"/>
          <w:b/>
          <w:bCs/>
          <w:color w:val="000000" w:themeColor="text1"/>
          <w:sz w:val="18"/>
          <w:szCs w:val="18"/>
        </w:rPr>
        <w:lastRenderedPageBreak/>
        <w:t>Décision de la commune</w:t>
      </w:r>
      <w:r w:rsidRPr="00A42176">
        <w:rPr>
          <w:rFonts w:ascii="Roboto" w:hAnsi="Roboto"/>
          <w:color w:val="000000" w:themeColor="text1"/>
          <w:sz w:val="18"/>
          <w:szCs w:val="18"/>
        </w:rPr>
        <w:br/>
        <w:t>Au vu, le cas échéant, de la nouvelle proposition tarifaire du titulaire, la commune dispose d'un délai de [à définir] pour décider de reconduire ou non le marché pour la période suivante.</w:t>
      </w:r>
    </w:p>
    <w:p w14:paraId="331EC0A9" w14:textId="77777777" w:rsidR="00A42176" w:rsidRPr="00A42176" w:rsidRDefault="00A42176" w:rsidP="00A42176">
      <w:pPr>
        <w:pStyle w:val="p3"/>
        <w:spacing w:before="0"/>
        <w:rPr>
          <w:rFonts w:ascii="Roboto" w:hAnsi="Roboto"/>
          <w:color w:val="000000" w:themeColor="text1"/>
          <w:sz w:val="18"/>
          <w:szCs w:val="18"/>
        </w:rPr>
      </w:pPr>
      <w:r w:rsidRPr="00A42176">
        <w:rPr>
          <w:rFonts w:ascii="Roboto" w:hAnsi="Roboto"/>
          <w:color w:val="000000" w:themeColor="text1"/>
          <w:sz w:val="18"/>
          <w:szCs w:val="18"/>
        </w:rPr>
        <w:t>Si la commune accepte les nouveaux prix proposés, elle notifie sa décision de reconduction au titulaire, qui emportera application desdits prix pour la période reconduite.</w:t>
      </w:r>
    </w:p>
    <w:p w14:paraId="3DD1E61E" w14:textId="7ED29FC3" w:rsidR="00A42176" w:rsidRPr="00A42176" w:rsidRDefault="00A42176" w:rsidP="00A42176">
      <w:pPr>
        <w:pStyle w:val="p3"/>
        <w:spacing w:before="0"/>
        <w:rPr>
          <w:rFonts w:ascii="Roboto" w:hAnsi="Roboto"/>
          <w:color w:val="000000" w:themeColor="text1"/>
          <w:sz w:val="18"/>
          <w:szCs w:val="18"/>
        </w:rPr>
      </w:pPr>
      <w:r w:rsidRPr="00A42176">
        <w:rPr>
          <w:rFonts w:ascii="Roboto" w:hAnsi="Roboto"/>
          <w:color w:val="000000" w:themeColor="text1"/>
          <w:sz w:val="18"/>
          <w:szCs w:val="18"/>
        </w:rPr>
        <w:t xml:space="preserve">Si la commune n'accepte pas les nouveaux prix proposés, elle notifie au titulaire sa décision de non-reconduction du marché au plus tard </w:t>
      </w:r>
      <w:r w:rsidR="009B6381">
        <w:rPr>
          <w:rFonts w:ascii="Roboto" w:hAnsi="Roboto"/>
          <w:color w:val="000000" w:themeColor="text1"/>
          <w:sz w:val="18"/>
          <w:szCs w:val="18"/>
        </w:rPr>
        <w:t>1 mois</w:t>
      </w:r>
      <w:r w:rsidRPr="00A42176">
        <w:rPr>
          <w:rFonts w:ascii="Roboto" w:hAnsi="Roboto"/>
          <w:color w:val="000000" w:themeColor="text1"/>
          <w:sz w:val="18"/>
          <w:szCs w:val="18"/>
        </w:rPr>
        <w:t xml:space="preserve"> avant l'échéance de la période en cours. Le marché prend alors fin à l'issue de la période en cours, sans indemnité pour le titulaire.</w:t>
      </w:r>
    </w:p>
    <w:p w14:paraId="3875D4C1" w14:textId="77777777" w:rsidR="00A42176" w:rsidRPr="00A42176" w:rsidRDefault="00A42176" w:rsidP="00A42176">
      <w:pPr>
        <w:pStyle w:val="p3"/>
        <w:spacing w:before="0"/>
        <w:rPr>
          <w:rFonts w:ascii="Roboto" w:hAnsi="Roboto"/>
          <w:color w:val="000000" w:themeColor="text1"/>
          <w:sz w:val="18"/>
          <w:szCs w:val="18"/>
        </w:rPr>
      </w:pPr>
      <w:r w:rsidRPr="00A42176">
        <w:rPr>
          <w:rFonts w:ascii="Roboto" w:hAnsi="Roboto"/>
          <w:color w:val="000000" w:themeColor="text1"/>
          <w:sz w:val="18"/>
          <w:szCs w:val="18"/>
        </w:rPr>
        <w:t>En tout état de cause, la commune notifie sa décision au titulaire au plus tard [à définir] avant l'échéance de la période en cours. L'absence de décision expresse de non-reconduction dans ce délai vaut reconduction tacite du marché, aux prix inchangés en l'absence de nouvelle proposition tarifaire acceptée.</w:t>
      </w:r>
    </w:p>
    <w:p w14:paraId="29C66F49" w14:textId="77777777" w:rsidR="00A42176" w:rsidRPr="00106C40" w:rsidRDefault="00A42176" w:rsidP="00725602">
      <w:pPr>
        <w:pStyle w:val="p3"/>
        <w:spacing w:before="0"/>
        <w:rPr>
          <w:rFonts w:ascii="Roboto" w:hAnsi="Roboto"/>
          <w:color w:val="000000" w:themeColor="text1"/>
          <w:sz w:val="18"/>
          <w:szCs w:val="18"/>
        </w:rPr>
      </w:pPr>
    </w:p>
    <w:p w14:paraId="21835579" w14:textId="77777777" w:rsidR="00CC5AFB" w:rsidRPr="00A42176" w:rsidRDefault="00CC5AFB" w:rsidP="00A42176">
      <w:pPr>
        <w:pStyle w:val="p3"/>
        <w:spacing w:before="0"/>
        <w:ind w:firstLine="708"/>
        <w:rPr>
          <w:rFonts w:ascii="Roboto" w:hAnsi="Roboto"/>
          <w:b/>
          <w:bCs/>
          <w:color w:val="000000" w:themeColor="text1"/>
          <w:sz w:val="18"/>
          <w:szCs w:val="18"/>
        </w:rPr>
      </w:pPr>
      <w:r w:rsidRPr="00A42176">
        <w:rPr>
          <w:rFonts w:ascii="Roboto" w:hAnsi="Roboto"/>
          <w:b/>
          <w:bCs/>
          <w:color w:val="000000" w:themeColor="text1"/>
          <w:sz w:val="18"/>
          <w:szCs w:val="18"/>
        </w:rPr>
        <w:t>Modalités de paiement</w:t>
      </w:r>
    </w:p>
    <w:p w14:paraId="4672BB3A" w14:textId="5E942AD0" w:rsidR="00CC5AFB" w:rsidRPr="00106C40" w:rsidRDefault="00CC5AFB" w:rsidP="00CC5AFB">
      <w:pPr>
        <w:pStyle w:val="p3"/>
        <w:spacing w:before="0"/>
        <w:rPr>
          <w:rFonts w:ascii="Roboto" w:hAnsi="Roboto"/>
          <w:color w:val="000000" w:themeColor="text1"/>
          <w:sz w:val="18"/>
          <w:szCs w:val="18"/>
        </w:rPr>
      </w:pPr>
      <w:r w:rsidRPr="00106C40">
        <w:rPr>
          <w:rFonts w:ascii="Roboto" w:hAnsi="Roboto"/>
          <w:color w:val="000000" w:themeColor="text1"/>
          <w:sz w:val="18"/>
          <w:szCs w:val="18"/>
        </w:rPr>
        <w:t>Le paiement s'effectue sur présentation de factures détaillant les bons de commande exécutés.</w:t>
      </w:r>
    </w:p>
    <w:p w14:paraId="3A8589B8" w14:textId="4105E20E" w:rsidR="00CC5AFB" w:rsidRPr="00106C40" w:rsidRDefault="00CC5AFB" w:rsidP="00CC5AFB">
      <w:pPr>
        <w:pStyle w:val="p3"/>
        <w:numPr>
          <w:ilvl w:val="0"/>
          <w:numId w:val="10"/>
        </w:numPr>
        <w:spacing w:before="0"/>
        <w:rPr>
          <w:rFonts w:ascii="Roboto" w:hAnsi="Roboto"/>
          <w:color w:val="000000" w:themeColor="text1"/>
          <w:sz w:val="18"/>
          <w:szCs w:val="18"/>
        </w:rPr>
      </w:pPr>
      <w:r w:rsidRPr="00106C40">
        <w:rPr>
          <w:rFonts w:ascii="Roboto" w:hAnsi="Roboto"/>
          <w:color w:val="000000" w:themeColor="text1"/>
          <w:sz w:val="18"/>
          <w:szCs w:val="18"/>
        </w:rPr>
        <w:t>Délai global de paiement : 30 jours maximum à compter de la date de réception de la facture conforme.</w:t>
      </w:r>
    </w:p>
    <w:p w14:paraId="30013608" w14:textId="23141AA8" w:rsidR="00CC5AFB" w:rsidRPr="00106C40" w:rsidRDefault="00CC5AFB" w:rsidP="00CC5AFB">
      <w:pPr>
        <w:pStyle w:val="p3"/>
        <w:numPr>
          <w:ilvl w:val="0"/>
          <w:numId w:val="10"/>
        </w:numPr>
        <w:spacing w:before="0"/>
        <w:rPr>
          <w:rFonts w:ascii="Roboto" w:hAnsi="Roboto"/>
          <w:color w:val="000000" w:themeColor="text1"/>
          <w:sz w:val="18"/>
          <w:szCs w:val="18"/>
        </w:rPr>
      </w:pPr>
      <w:r w:rsidRPr="00106C40">
        <w:rPr>
          <w:rFonts w:ascii="Roboto" w:hAnsi="Roboto"/>
          <w:color w:val="000000" w:themeColor="text1"/>
          <w:sz w:val="18"/>
          <w:szCs w:val="18"/>
        </w:rPr>
        <w:t>Facturation électronique : Obligatoire via la plateforme Chorus Pro.</w:t>
      </w:r>
    </w:p>
    <w:p w14:paraId="72C4F942" w14:textId="77777777" w:rsidR="00CC5AFB" w:rsidRPr="00106C40" w:rsidRDefault="00CC5AFB" w:rsidP="00725602">
      <w:pPr>
        <w:pStyle w:val="p3"/>
        <w:spacing w:before="0"/>
        <w:rPr>
          <w:rFonts w:ascii="Roboto" w:hAnsi="Roboto"/>
          <w:color w:val="000000" w:themeColor="text1"/>
          <w:sz w:val="18"/>
          <w:szCs w:val="18"/>
        </w:rPr>
      </w:pPr>
    </w:p>
    <w:p w14:paraId="30BB037B" w14:textId="722D9866" w:rsidR="0009391E" w:rsidRPr="00106C40" w:rsidRDefault="0009391E" w:rsidP="00A42176">
      <w:pPr>
        <w:pStyle w:val="p3"/>
        <w:spacing w:before="0"/>
        <w:ind w:firstLine="708"/>
        <w:rPr>
          <w:rFonts w:ascii="Roboto" w:hAnsi="Roboto"/>
          <w:b/>
          <w:bCs/>
          <w:i/>
          <w:iCs/>
          <w:color w:val="000000" w:themeColor="text1"/>
          <w:sz w:val="18"/>
          <w:szCs w:val="18"/>
        </w:rPr>
      </w:pPr>
      <w:r w:rsidRPr="00106C40">
        <w:rPr>
          <w:rFonts w:ascii="Roboto" w:hAnsi="Roboto"/>
          <w:b/>
          <w:bCs/>
          <w:i/>
          <w:iCs/>
          <w:color w:val="000000" w:themeColor="text1"/>
          <w:sz w:val="18"/>
          <w:szCs w:val="18"/>
        </w:rPr>
        <w:t>Prestations Hors BPU</w:t>
      </w:r>
    </w:p>
    <w:p w14:paraId="54E6D4CD" w14:textId="35A920BA" w:rsidR="00725602" w:rsidRPr="00106C40" w:rsidRDefault="0009391E" w:rsidP="00725602">
      <w:pPr>
        <w:pStyle w:val="p3"/>
        <w:spacing w:before="0"/>
        <w:rPr>
          <w:rFonts w:ascii="Roboto" w:hAnsi="Roboto"/>
          <w:color w:val="000000" w:themeColor="text1"/>
          <w:sz w:val="18"/>
          <w:szCs w:val="18"/>
        </w:rPr>
      </w:pPr>
      <w:r w:rsidRPr="00106C40">
        <w:rPr>
          <w:rFonts w:ascii="Roboto" w:hAnsi="Roboto"/>
          <w:color w:val="000000" w:themeColor="text1"/>
          <w:sz w:val="18"/>
          <w:szCs w:val="18"/>
        </w:rPr>
        <w:t>Toute prestation qui ne figure pas dans le bordereau des prix unitaires (BPU) fera l'objet d'une ligne distincte sur le devis, à condition que cette prestation ait un rapport direct avec l'objet du marché.</w:t>
      </w:r>
      <w:r w:rsidRPr="00106C40">
        <w:rPr>
          <w:rFonts w:ascii="Roboto" w:hAnsi="Roboto"/>
          <w:color w:val="000000" w:themeColor="text1"/>
          <w:sz w:val="18"/>
          <w:szCs w:val="18"/>
        </w:rPr>
        <w:br/>
        <w:t>La commune peut accepter ou refuser cette prestation supplémentaire, en tenant compte des prix proposés et de leur cohérence avec le marché.</w:t>
      </w:r>
      <w:r w:rsidRPr="00106C40">
        <w:rPr>
          <w:rFonts w:ascii="Roboto" w:hAnsi="Roboto"/>
          <w:color w:val="000000" w:themeColor="text1"/>
          <w:sz w:val="18"/>
          <w:szCs w:val="18"/>
        </w:rPr>
        <w:br/>
        <w:t>Ainsi, elle pourra être confiée à un autre opérateur économique sans remettre en question la régularité de la consultation.</w:t>
      </w:r>
    </w:p>
    <w:p w14:paraId="4D9F452C" w14:textId="77777777" w:rsidR="0009391E" w:rsidRPr="00106C40" w:rsidRDefault="0009391E" w:rsidP="00725602">
      <w:pPr>
        <w:pStyle w:val="p3"/>
        <w:spacing w:before="0"/>
        <w:rPr>
          <w:rFonts w:ascii="Roboto" w:hAnsi="Roboto"/>
          <w:b/>
          <w:bCs/>
          <w:color w:val="000000" w:themeColor="text1"/>
          <w:sz w:val="18"/>
          <w:szCs w:val="18"/>
        </w:rPr>
      </w:pPr>
    </w:p>
    <w:p w14:paraId="45EB9A40" w14:textId="5BA8534A" w:rsidR="00725602" w:rsidRPr="00106C40" w:rsidRDefault="00CC5AFB" w:rsidP="00725602">
      <w:pPr>
        <w:pStyle w:val="p3"/>
        <w:numPr>
          <w:ilvl w:val="1"/>
          <w:numId w:val="7"/>
        </w:numPr>
        <w:spacing w:before="0"/>
        <w:rPr>
          <w:rFonts w:ascii="Roboto" w:hAnsi="Roboto"/>
          <w:b/>
          <w:bCs/>
          <w:color w:val="000000" w:themeColor="text1"/>
          <w:sz w:val="18"/>
          <w:szCs w:val="18"/>
        </w:rPr>
      </w:pPr>
      <w:r w:rsidRPr="00106C40">
        <w:rPr>
          <w:rFonts w:ascii="Roboto" w:hAnsi="Roboto"/>
          <w:b/>
          <w:bCs/>
          <w:color w:val="000000" w:themeColor="text1"/>
          <w:sz w:val="18"/>
          <w:szCs w:val="18"/>
        </w:rPr>
        <w:t>Pénalités de retard et retenues</w:t>
      </w:r>
    </w:p>
    <w:p w14:paraId="7037BE47" w14:textId="77777777" w:rsidR="00CC5AFB" w:rsidRPr="00106C40" w:rsidRDefault="00CC5AFB" w:rsidP="00CC5AFB">
      <w:pPr>
        <w:pStyle w:val="p3"/>
        <w:spacing w:before="0"/>
        <w:ind w:left="360"/>
        <w:rPr>
          <w:rFonts w:ascii="Roboto" w:hAnsi="Roboto"/>
          <w:b/>
          <w:bCs/>
          <w:color w:val="000000" w:themeColor="text1"/>
          <w:sz w:val="18"/>
          <w:szCs w:val="18"/>
        </w:rPr>
      </w:pPr>
    </w:p>
    <w:p w14:paraId="51B34744" w14:textId="6B3FEB6C" w:rsidR="00CC5AFB" w:rsidRPr="00106C40" w:rsidRDefault="002945CB" w:rsidP="002945CB">
      <w:pPr>
        <w:pStyle w:val="p3"/>
        <w:spacing w:before="0"/>
        <w:rPr>
          <w:rFonts w:ascii="Roboto" w:hAnsi="Roboto"/>
          <w:color w:val="000000" w:themeColor="text1"/>
          <w:sz w:val="18"/>
          <w:szCs w:val="18"/>
        </w:rPr>
      </w:pPr>
      <w:r w:rsidRPr="00106C40">
        <w:rPr>
          <w:rFonts w:ascii="Roboto" w:hAnsi="Roboto"/>
          <w:color w:val="000000" w:themeColor="text1"/>
          <w:sz w:val="18"/>
          <w:szCs w:val="18"/>
        </w:rPr>
        <w:t>Les pénalités applicables sont celles listées au CCAG-FCGS.</w:t>
      </w:r>
    </w:p>
    <w:p w14:paraId="0A8942D8" w14:textId="77777777" w:rsidR="00CC5AFB" w:rsidRPr="00106C40" w:rsidRDefault="00CC5AFB" w:rsidP="00CC5AFB">
      <w:pPr>
        <w:pStyle w:val="p3"/>
        <w:spacing w:before="0"/>
        <w:ind w:left="720"/>
        <w:rPr>
          <w:rFonts w:ascii="Roboto" w:hAnsi="Roboto"/>
          <w:color w:val="000000" w:themeColor="text1"/>
          <w:sz w:val="18"/>
          <w:szCs w:val="18"/>
        </w:rPr>
      </w:pPr>
    </w:p>
    <w:p w14:paraId="54B4639E" w14:textId="7BCAF61E" w:rsidR="00CC5AFB" w:rsidRPr="00106C40" w:rsidRDefault="00CC5AFB" w:rsidP="00CC5AFB">
      <w:pPr>
        <w:pStyle w:val="p3"/>
        <w:numPr>
          <w:ilvl w:val="1"/>
          <w:numId w:val="7"/>
        </w:numPr>
        <w:spacing w:before="0"/>
        <w:rPr>
          <w:rFonts w:ascii="Roboto" w:hAnsi="Roboto"/>
          <w:b/>
          <w:bCs/>
          <w:color w:val="000000" w:themeColor="text1"/>
          <w:sz w:val="18"/>
          <w:szCs w:val="18"/>
        </w:rPr>
      </w:pPr>
      <w:r w:rsidRPr="00106C40">
        <w:rPr>
          <w:rFonts w:ascii="Roboto" w:hAnsi="Roboto"/>
          <w:b/>
          <w:bCs/>
          <w:color w:val="000000" w:themeColor="text1"/>
          <w:sz w:val="18"/>
          <w:szCs w:val="18"/>
        </w:rPr>
        <w:t>Assurances et responsabilités</w:t>
      </w:r>
    </w:p>
    <w:p w14:paraId="05612B68" w14:textId="77777777" w:rsidR="00CC5AFB" w:rsidRPr="00106C40" w:rsidRDefault="00CC5AFB" w:rsidP="00CC5AFB">
      <w:pPr>
        <w:pStyle w:val="p3"/>
        <w:spacing w:before="0"/>
        <w:ind w:left="360"/>
        <w:rPr>
          <w:rFonts w:ascii="Roboto" w:hAnsi="Roboto"/>
          <w:b/>
          <w:bCs/>
          <w:color w:val="000000" w:themeColor="text1"/>
          <w:sz w:val="18"/>
          <w:szCs w:val="18"/>
        </w:rPr>
      </w:pPr>
    </w:p>
    <w:p w14:paraId="275E7CAB" w14:textId="77777777" w:rsidR="00CC5AFB" w:rsidRPr="00106C40" w:rsidRDefault="00CC5AFB" w:rsidP="00CC5AFB">
      <w:pPr>
        <w:pStyle w:val="p3"/>
        <w:spacing w:before="0"/>
        <w:rPr>
          <w:rFonts w:ascii="Roboto" w:hAnsi="Roboto"/>
          <w:color w:val="000000" w:themeColor="text1"/>
          <w:sz w:val="18"/>
          <w:szCs w:val="18"/>
        </w:rPr>
      </w:pPr>
      <w:r w:rsidRPr="00106C40">
        <w:rPr>
          <w:rFonts w:ascii="Roboto" w:hAnsi="Roboto"/>
          <w:color w:val="000000" w:themeColor="text1"/>
          <w:sz w:val="18"/>
          <w:szCs w:val="18"/>
        </w:rPr>
        <w:t>Le titulaire doit justifier, dans un délai de 15 jours à compter de la notification du marché et avant tout début d'exécution, d'une assurance garantissant sa responsabilité civile professionnelle pour les dommages corporels, matériels et immatériels causés aux tiers et à la commune dans le cadre de son activité. Les attestations d'assurance devront être fournies annuellement.</w:t>
      </w:r>
    </w:p>
    <w:p w14:paraId="1FDD5926" w14:textId="6EE1758C" w:rsidR="00CC5AFB" w:rsidRPr="00106C40" w:rsidRDefault="00CC5AFB" w:rsidP="00CC5AFB">
      <w:pPr>
        <w:pStyle w:val="p3"/>
        <w:spacing w:before="0"/>
        <w:rPr>
          <w:rFonts w:ascii="Roboto" w:hAnsi="Roboto"/>
          <w:color w:val="000000" w:themeColor="text1"/>
          <w:sz w:val="18"/>
          <w:szCs w:val="18"/>
        </w:rPr>
      </w:pPr>
    </w:p>
    <w:p w14:paraId="62E1E766" w14:textId="7F34730D" w:rsidR="00CC5AFB" w:rsidRPr="00106C40" w:rsidRDefault="00CC5AFB" w:rsidP="00CC5AFB">
      <w:pPr>
        <w:pStyle w:val="p3"/>
        <w:numPr>
          <w:ilvl w:val="1"/>
          <w:numId w:val="7"/>
        </w:numPr>
        <w:spacing w:before="0"/>
        <w:rPr>
          <w:rFonts w:ascii="Roboto" w:hAnsi="Roboto"/>
          <w:b/>
          <w:bCs/>
          <w:color w:val="000000" w:themeColor="text1"/>
          <w:sz w:val="18"/>
          <w:szCs w:val="18"/>
        </w:rPr>
      </w:pPr>
      <w:r w:rsidRPr="00106C40">
        <w:rPr>
          <w:rFonts w:ascii="Roboto" w:hAnsi="Roboto"/>
          <w:b/>
          <w:bCs/>
          <w:color w:val="000000" w:themeColor="text1"/>
          <w:sz w:val="18"/>
          <w:szCs w:val="18"/>
        </w:rPr>
        <w:t>Litiges et compétences juridictionnelles</w:t>
      </w:r>
    </w:p>
    <w:p w14:paraId="6E31952B" w14:textId="77777777" w:rsidR="00CC5AFB" w:rsidRPr="00106C40" w:rsidRDefault="00CC5AFB" w:rsidP="00CC5AFB">
      <w:pPr>
        <w:pStyle w:val="p3"/>
        <w:spacing w:before="0"/>
        <w:ind w:left="360"/>
        <w:rPr>
          <w:rFonts w:ascii="Roboto" w:hAnsi="Roboto"/>
          <w:b/>
          <w:bCs/>
          <w:color w:val="000000" w:themeColor="text1"/>
          <w:sz w:val="18"/>
          <w:szCs w:val="18"/>
        </w:rPr>
      </w:pPr>
    </w:p>
    <w:p w14:paraId="0C5219DA" w14:textId="77777777" w:rsidR="00CC5AFB" w:rsidRPr="00106C40" w:rsidRDefault="00CC5AFB" w:rsidP="00CC5AFB">
      <w:pPr>
        <w:pStyle w:val="p3"/>
        <w:spacing w:before="0"/>
        <w:rPr>
          <w:rFonts w:ascii="Roboto" w:hAnsi="Roboto"/>
          <w:color w:val="000000" w:themeColor="text1"/>
          <w:sz w:val="18"/>
          <w:szCs w:val="18"/>
        </w:rPr>
      </w:pPr>
      <w:r w:rsidRPr="00106C40">
        <w:rPr>
          <w:rFonts w:ascii="Roboto" w:hAnsi="Roboto"/>
          <w:color w:val="000000" w:themeColor="text1"/>
          <w:sz w:val="18"/>
          <w:szCs w:val="18"/>
        </w:rPr>
        <w:t xml:space="preserve">En cas de litige sur l'interprétation ou l'exécution du présent marché, les parties s'engagent à rechercher une solution amiable. </w:t>
      </w:r>
    </w:p>
    <w:p w14:paraId="0F771983" w14:textId="2893F162" w:rsidR="00CC5AFB" w:rsidRPr="00106C40" w:rsidRDefault="00CC5AFB" w:rsidP="00CC5AFB">
      <w:pPr>
        <w:pStyle w:val="p3"/>
        <w:spacing w:before="0"/>
        <w:rPr>
          <w:rFonts w:ascii="Roboto" w:hAnsi="Roboto"/>
          <w:color w:val="000000" w:themeColor="text1"/>
          <w:sz w:val="18"/>
          <w:szCs w:val="18"/>
        </w:rPr>
      </w:pPr>
      <w:r w:rsidRPr="00106C40">
        <w:rPr>
          <w:rFonts w:ascii="Roboto" w:hAnsi="Roboto"/>
          <w:color w:val="000000" w:themeColor="text1"/>
          <w:sz w:val="18"/>
          <w:szCs w:val="18"/>
        </w:rPr>
        <w:t>À défaut d'accord, le seul tribunal compétent est le Tribunal Administratif de Lille.</w:t>
      </w:r>
    </w:p>
    <w:p w14:paraId="495FD88A" w14:textId="77777777" w:rsidR="00CC5AFB" w:rsidRPr="00E405A7" w:rsidRDefault="00CC5AFB" w:rsidP="00CC5AFB">
      <w:pPr>
        <w:pStyle w:val="p3"/>
        <w:spacing w:before="0"/>
        <w:rPr>
          <w:rStyle w:val="s5"/>
          <w:rFonts w:ascii="Roboto" w:hAnsi="Roboto"/>
          <w:b/>
          <w:bCs/>
          <w:color w:val="000000" w:themeColor="text1"/>
          <w:sz w:val="20"/>
          <w:szCs w:val="20"/>
        </w:rPr>
      </w:pPr>
    </w:p>
    <w:p w14:paraId="10593B7B" w14:textId="77777777" w:rsidR="00725602" w:rsidRPr="00E405A7" w:rsidRDefault="00725602">
      <w:pPr>
        <w:pStyle w:val="p3"/>
        <w:rPr>
          <w:rStyle w:val="s5"/>
          <w:rFonts w:ascii="Roboto" w:hAnsi="Roboto"/>
          <w:color w:val="000000" w:themeColor="text1"/>
          <w:sz w:val="20"/>
          <w:szCs w:val="20"/>
        </w:rPr>
      </w:pPr>
    </w:p>
    <w:p w14:paraId="2837979D" w14:textId="2313C594" w:rsidR="00CC5AFB" w:rsidRPr="00E405A7" w:rsidRDefault="00CC5AFB">
      <w:pPr>
        <w:pStyle w:val="p3"/>
        <w:rPr>
          <w:rStyle w:val="s5"/>
          <w:rFonts w:ascii="Roboto" w:hAnsi="Roboto"/>
          <w:color w:val="000000" w:themeColor="text1"/>
          <w:sz w:val="20"/>
          <w:szCs w:val="20"/>
        </w:rPr>
      </w:pPr>
    </w:p>
    <w:p w14:paraId="1E233A75" w14:textId="77777777" w:rsidR="00A64A7C" w:rsidRDefault="00A64A7C">
      <w:pPr>
        <w:pStyle w:val="p3"/>
        <w:rPr>
          <w:rStyle w:val="s5"/>
          <w:rFonts w:ascii="Roboto" w:hAnsi="Roboto"/>
          <w:color w:val="000000" w:themeColor="text1"/>
          <w:sz w:val="20"/>
          <w:szCs w:val="20"/>
        </w:rPr>
      </w:pPr>
    </w:p>
    <w:p w14:paraId="15FAF6F5" w14:textId="77777777" w:rsidR="00106C40" w:rsidRDefault="00106C40">
      <w:pPr>
        <w:pStyle w:val="p3"/>
        <w:rPr>
          <w:rStyle w:val="s5"/>
          <w:rFonts w:ascii="Roboto" w:hAnsi="Roboto"/>
          <w:color w:val="000000" w:themeColor="text1"/>
          <w:sz w:val="20"/>
          <w:szCs w:val="20"/>
        </w:rPr>
      </w:pPr>
    </w:p>
    <w:p w14:paraId="22B7ACFB" w14:textId="77777777" w:rsidR="00A94209" w:rsidRDefault="00A94209">
      <w:pPr>
        <w:pStyle w:val="p3"/>
        <w:rPr>
          <w:rStyle w:val="s5"/>
          <w:rFonts w:ascii="Roboto" w:hAnsi="Roboto"/>
          <w:color w:val="000000" w:themeColor="text1"/>
          <w:sz w:val="20"/>
          <w:szCs w:val="20"/>
        </w:rPr>
      </w:pPr>
    </w:p>
    <w:p w14:paraId="68D081D0" w14:textId="77777777" w:rsidR="00106C40" w:rsidRDefault="00106C40">
      <w:pPr>
        <w:pStyle w:val="p3"/>
        <w:rPr>
          <w:rStyle w:val="s5"/>
          <w:rFonts w:ascii="Roboto" w:hAnsi="Roboto"/>
          <w:color w:val="000000" w:themeColor="text1"/>
          <w:sz w:val="20"/>
          <w:szCs w:val="20"/>
        </w:rPr>
      </w:pPr>
    </w:p>
    <w:p w14:paraId="718604C6" w14:textId="77777777" w:rsidR="009B6381" w:rsidRDefault="009B6381">
      <w:pPr>
        <w:pStyle w:val="p3"/>
        <w:rPr>
          <w:rStyle w:val="s5"/>
          <w:rFonts w:ascii="Roboto" w:hAnsi="Roboto"/>
          <w:color w:val="000000" w:themeColor="text1"/>
          <w:sz w:val="20"/>
          <w:szCs w:val="20"/>
        </w:rPr>
      </w:pPr>
    </w:p>
    <w:p w14:paraId="056B9785" w14:textId="66380BF6" w:rsidR="0009391E" w:rsidRPr="00E405A7" w:rsidRDefault="0009391E" w:rsidP="00F229BA">
      <w:pPr>
        <w:pStyle w:val="p3"/>
        <w:pBdr>
          <w:top w:val="single" w:sz="4" w:space="1" w:color="auto"/>
          <w:left w:val="single" w:sz="4" w:space="4" w:color="auto"/>
          <w:bottom w:val="single" w:sz="4" w:space="1" w:color="auto"/>
          <w:right w:val="single" w:sz="4" w:space="4" w:color="auto"/>
        </w:pBdr>
        <w:spacing w:before="0"/>
        <w:ind w:left="720"/>
        <w:jc w:val="center"/>
        <w:rPr>
          <w:rFonts w:ascii="Roboto" w:hAnsi="Roboto"/>
          <w:b/>
          <w:bCs/>
          <w:color w:val="000000" w:themeColor="text1"/>
          <w:sz w:val="20"/>
          <w:szCs w:val="20"/>
        </w:rPr>
      </w:pPr>
      <w:r w:rsidRPr="00E405A7">
        <w:rPr>
          <w:rFonts w:ascii="Roboto" w:hAnsi="Roboto"/>
          <w:b/>
          <w:bCs/>
          <w:color w:val="000000" w:themeColor="text1"/>
          <w:sz w:val="20"/>
          <w:szCs w:val="20"/>
        </w:rPr>
        <w:t xml:space="preserve">PARTIE 3 : PRESCRIPTIONS TECHNIQUES PARTICULIÈRES </w:t>
      </w:r>
    </w:p>
    <w:p w14:paraId="24586456" w14:textId="77777777" w:rsidR="00F229BA" w:rsidRPr="00E405A7" w:rsidRDefault="00F229BA" w:rsidP="00F229BA">
      <w:pPr>
        <w:pStyle w:val="p3"/>
        <w:spacing w:before="0"/>
        <w:rPr>
          <w:rFonts w:ascii="Roboto" w:hAnsi="Roboto"/>
          <w:b/>
          <w:bCs/>
          <w:color w:val="000000" w:themeColor="text1"/>
          <w:sz w:val="20"/>
          <w:szCs w:val="20"/>
        </w:rPr>
      </w:pPr>
    </w:p>
    <w:p w14:paraId="1FE1A72C" w14:textId="77777777" w:rsidR="00034401" w:rsidRPr="00106C40" w:rsidRDefault="0009391E" w:rsidP="00034401">
      <w:pPr>
        <w:pStyle w:val="p3"/>
        <w:spacing w:before="0"/>
        <w:rPr>
          <w:rFonts w:ascii="Roboto" w:hAnsi="Roboto"/>
          <w:b/>
          <w:bCs/>
          <w:color w:val="000000" w:themeColor="text1"/>
          <w:sz w:val="18"/>
          <w:szCs w:val="18"/>
        </w:rPr>
      </w:pPr>
      <w:r w:rsidRPr="00106C40">
        <w:rPr>
          <w:rFonts w:ascii="Roboto" w:hAnsi="Roboto"/>
          <w:b/>
          <w:bCs/>
          <w:color w:val="000000" w:themeColor="text1"/>
          <w:sz w:val="18"/>
          <w:szCs w:val="18"/>
        </w:rPr>
        <w:t>3.1 Objet des prescriptions techniques</w:t>
      </w:r>
    </w:p>
    <w:p w14:paraId="0C5189A6" w14:textId="77777777" w:rsidR="00034401" w:rsidRPr="00106C40" w:rsidRDefault="00034401" w:rsidP="00034401">
      <w:pPr>
        <w:pStyle w:val="p3"/>
        <w:spacing w:before="0"/>
        <w:rPr>
          <w:rFonts w:ascii="Roboto" w:hAnsi="Roboto"/>
          <w:b/>
          <w:bCs/>
          <w:color w:val="000000" w:themeColor="text1"/>
          <w:sz w:val="18"/>
          <w:szCs w:val="18"/>
        </w:rPr>
      </w:pPr>
    </w:p>
    <w:p w14:paraId="79271C18" w14:textId="3165ABB5" w:rsidR="00F229BA" w:rsidRPr="00106C40" w:rsidRDefault="00034401" w:rsidP="00034401">
      <w:pPr>
        <w:pStyle w:val="p3"/>
        <w:spacing w:before="0"/>
        <w:rPr>
          <w:rFonts w:ascii="Roboto" w:hAnsi="Roboto"/>
          <w:color w:val="000000" w:themeColor="text1"/>
          <w:sz w:val="18"/>
          <w:szCs w:val="18"/>
        </w:rPr>
      </w:pPr>
      <w:r w:rsidRPr="00106C40">
        <w:rPr>
          <w:rFonts w:ascii="Roboto" w:hAnsi="Roboto"/>
          <w:color w:val="000000" w:themeColor="text1"/>
          <w:sz w:val="18"/>
          <w:szCs w:val="18"/>
        </w:rPr>
        <w:t>Le présent marché a pour objet la vérification périodique et la maintenance préventive et curative</w:t>
      </w:r>
      <w:r w:rsidRPr="00106C40">
        <w:rPr>
          <w:rFonts w:ascii="Roboto" w:hAnsi="Roboto"/>
          <w:b/>
          <w:bCs/>
          <w:color w:val="000000" w:themeColor="text1"/>
          <w:sz w:val="18"/>
          <w:szCs w:val="18"/>
        </w:rPr>
        <w:t xml:space="preserve"> </w:t>
      </w:r>
      <w:r w:rsidRPr="00106C40">
        <w:rPr>
          <w:rFonts w:ascii="Roboto" w:hAnsi="Roboto"/>
          <w:color w:val="000000" w:themeColor="text1"/>
          <w:sz w:val="18"/>
          <w:szCs w:val="18"/>
        </w:rPr>
        <w:t>des installations concourant à la sécurité des bâtiments de la Commune de VIOLAINES</w:t>
      </w:r>
      <w:r w:rsidRPr="00106C40">
        <w:rPr>
          <w:rFonts w:ascii="Roboto" w:hAnsi="Roboto"/>
          <w:b/>
          <w:bCs/>
          <w:color w:val="000000" w:themeColor="text1"/>
          <w:sz w:val="18"/>
          <w:szCs w:val="18"/>
        </w:rPr>
        <w:t xml:space="preserve"> </w:t>
      </w:r>
      <w:r w:rsidRPr="00106C40">
        <w:rPr>
          <w:rFonts w:ascii="Roboto" w:hAnsi="Roboto"/>
          <w:color w:val="000000" w:themeColor="text1"/>
          <w:sz w:val="18"/>
          <w:szCs w:val="18"/>
        </w:rPr>
        <w:t>vis-à-vis du risque incendie, conformément aux dispositions réglementaires et aux normes en</w:t>
      </w:r>
      <w:r w:rsidRPr="00106C40">
        <w:rPr>
          <w:rFonts w:ascii="Roboto" w:hAnsi="Roboto"/>
          <w:b/>
          <w:bCs/>
          <w:color w:val="000000" w:themeColor="text1"/>
          <w:sz w:val="18"/>
          <w:szCs w:val="18"/>
        </w:rPr>
        <w:t xml:space="preserve"> </w:t>
      </w:r>
      <w:r w:rsidRPr="00106C40">
        <w:rPr>
          <w:rFonts w:ascii="Roboto" w:hAnsi="Roboto"/>
          <w:color w:val="000000" w:themeColor="text1"/>
          <w:sz w:val="18"/>
          <w:szCs w:val="18"/>
        </w:rPr>
        <w:t>vigueur à la date de notification du marché.</w:t>
      </w:r>
    </w:p>
    <w:p w14:paraId="433A224B" w14:textId="77777777" w:rsidR="00034401" w:rsidRPr="00106C40" w:rsidRDefault="00034401" w:rsidP="00034401">
      <w:pPr>
        <w:pStyle w:val="p3"/>
        <w:spacing w:before="0"/>
        <w:rPr>
          <w:rFonts w:ascii="Roboto" w:hAnsi="Roboto"/>
          <w:color w:val="000000" w:themeColor="text1"/>
          <w:sz w:val="18"/>
          <w:szCs w:val="18"/>
        </w:rPr>
      </w:pPr>
    </w:p>
    <w:p w14:paraId="36A28D49" w14:textId="77777777" w:rsidR="00034401" w:rsidRPr="00106C40" w:rsidRDefault="00034401" w:rsidP="00034401">
      <w:pPr>
        <w:pStyle w:val="p3"/>
        <w:spacing w:before="0"/>
        <w:rPr>
          <w:rFonts w:ascii="Roboto" w:hAnsi="Roboto"/>
          <w:color w:val="000000" w:themeColor="text1"/>
          <w:sz w:val="18"/>
          <w:szCs w:val="18"/>
        </w:rPr>
      </w:pPr>
      <w:r w:rsidRPr="00106C40">
        <w:rPr>
          <w:rFonts w:ascii="Roboto" w:hAnsi="Roboto"/>
          <w:color w:val="000000" w:themeColor="text1"/>
          <w:sz w:val="18"/>
          <w:szCs w:val="18"/>
        </w:rPr>
        <w:t>Le présent marché est composé des prestations suivantes :</w:t>
      </w:r>
    </w:p>
    <w:p w14:paraId="3037158F" w14:textId="2DCEC380" w:rsidR="00034401" w:rsidRPr="00106C40" w:rsidRDefault="00034401" w:rsidP="004E7771">
      <w:pPr>
        <w:pStyle w:val="p3"/>
        <w:numPr>
          <w:ilvl w:val="0"/>
          <w:numId w:val="10"/>
        </w:numPr>
        <w:spacing w:before="0"/>
        <w:rPr>
          <w:rFonts w:ascii="Roboto" w:hAnsi="Roboto"/>
          <w:color w:val="000000" w:themeColor="text1"/>
          <w:sz w:val="18"/>
          <w:szCs w:val="18"/>
        </w:rPr>
      </w:pPr>
      <w:r w:rsidRPr="00106C40">
        <w:rPr>
          <w:rFonts w:ascii="Roboto" w:hAnsi="Roboto"/>
          <w:color w:val="000000" w:themeColor="text1"/>
          <w:sz w:val="18"/>
          <w:szCs w:val="18"/>
        </w:rPr>
        <w:t>Vérification périodique et maintenance préventive et corrective des extincteurs</w:t>
      </w:r>
    </w:p>
    <w:p w14:paraId="5391DDD3" w14:textId="77777777" w:rsidR="00034401" w:rsidRPr="00106C40" w:rsidRDefault="00034401" w:rsidP="00F229BA">
      <w:pPr>
        <w:pStyle w:val="p3"/>
        <w:spacing w:before="0"/>
        <w:rPr>
          <w:rFonts w:ascii="Roboto" w:hAnsi="Roboto"/>
          <w:b/>
          <w:bCs/>
          <w:color w:val="000000" w:themeColor="text1"/>
          <w:sz w:val="18"/>
          <w:szCs w:val="18"/>
        </w:rPr>
      </w:pPr>
    </w:p>
    <w:p w14:paraId="3665D7FC" w14:textId="77777777" w:rsidR="00034401" w:rsidRPr="00106C40" w:rsidRDefault="0009391E" w:rsidP="00034401">
      <w:pPr>
        <w:pStyle w:val="p3"/>
        <w:spacing w:before="0"/>
        <w:rPr>
          <w:rFonts w:ascii="Roboto" w:hAnsi="Roboto"/>
          <w:b/>
          <w:bCs/>
          <w:color w:val="000000" w:themeColor="text1"/>
          <w:sz w:val="18"/>
          <w:szCs w:val="18"/>
        </w:rPr>
      </w:pPr>
      <w:r w:rsidRPr="00106C40">
        <w:rPr>
          <w:rFonts w:ascii="Roboto" w:hAnsi="Roboto"/>
          <w:b/>
          <w:bCs/>
          <w:color w:val="000000" w:themeColor="text1"/>
          <w:sz w:val="18"/>
          <w:szCs w:val="18"/>
        </w:rPr>
        <w:t xml:space="preserve">3.2 </w:t>
      </w:r>
      <w:r w:rsidR="00034401" w:rsidRPr="00106C40">
        <w:rPr>
          <w:rFonts w:ascii="Roboto" w:hAnsi="Roboto"/>
          <w:b/>
          <w:bCs/>
          <w:color w:val="000000" w:themeColor="text1"/>
          <w:sz w:val="18"/>
          <w:szCs w:val="18"/>
        </w:rPr>
        <w:t>Visite des locaux</w:t>
      </w:r>
    </w:p>
    <w:p w14:paraId="4FDF0FBB" w14:textId="77777777" w:rsidR="00034401" w:rsidRPr="00106C40" w:rsidRDefault="00034401" w:rsidP="00034401">
      <w:pPr>
        <w:pStyle w:val="p3"/>
        <w:spacing w:before="0"/>
        <w:rPr>
          <w:rFonts w:ascii="Roboto" w:hAnsi="Roboto"/>
          <w:b/>
          <w:bCs/>
          <w:color w:val="000000" w:themeColor="text1"/>
          <w:sz w:val="18"/>
          <w:szCs w:val="18"/>
        </w:rPr>
      </w:pPr>
    </w:p>
    <w:p w14:paraId="49524072" w14:textId="038E917A" w:rsidR="0009391E" w:rsidRPr="00106C40" w:rsidRDefault="00034401" w:rsidP="00F229BA">
      <w:pPr>
        <w:pStyle w:val="p3"/>
        <w:spacing w:before="0"/>
        <w:rPr>
          <w:rFonts w:ascii="Roboto" w:hAnsi="Roboto"/>
          <w:color w:val="000000" w:themeColor="text1"/>
          <w:sz w:val="18"/>
          <w:szCs w:val="18"/>
        </w:rPr>
      </w:pPr>
      <w:r w:rsidRPr="00106C40">
        <w:rPr>
          <w:rFonts w:ascii="Roboto" w:hAnsi="Roboto"/>
          <w:color w:val="000000" w:themeColor="text1"/>
          <w:sz w:val="18"/>
          <w:szCs w:val="18"/>
        </w:rPr>
        <w:t>Afin d’élaborer leur proposition, les candidats souhaitant remettre une offre auront la possibilité de</w:t>
      </w:r>
      <w:r w:rsidR="004E7771" w:rsidRPr="00106C40">
        <w:rPr>
          <w:rFonts w:ascii="Roboto" w:hAnsi="Roboto"/>
          <w:color w:val="000000" w:themeColor="text1"/>
          <w:sz w:val="18"/>
          <w:szCs w:val="18"/>
        </w:rPr>
        <w:t xml:space="preserve"> </w:t>
      </w:r>
      <w:r w:rsidRPr="00106C40">
        <w:rPr>
          <w:rFonts w:ascii="Roboto" w:hAnsi="Roboto"/>
          <w:color w:val="000000" w:themeColor="text1"/>
          <w:sz w:val="18"/>
          <w:szCs w:val="18"/>
        </w:rPr>
        <w:t>visiter les sites concernés après avoir pris l’attache de la mairie</w:t>
      </w:r>
      <w:r w:rsidR="002945CB" w:rsidRPr="00106C40">
        <w:rPr>
          <w:rFonts w:ascii="Roboto" w:hAnsi="Roboto"/>
          <w:color w:val="000000" w:themeColor="text1"/>
          <w:sz w:val="18"/>
          <w:szCs w:val="18"/>
        </w:rPr>
        <w:t>.</w:t>
      </w:r>
    </w:p>
    <w:p w14:paraId="32C50EAC" w14:textId="6DF34FFC" w:rsidR="002945CB" w:rsidRPr="00106C40" w:rsidRDefault="002945CB" w:rsidP="00F229BA">
      <w:pPr>
        <w:pStyle w:val="p3"/>
        <w:spacing w:before="0"/>
        <w:rPr>
          <w:rFonts w:ascii="Roboto" w:hAnsi="Roboto"/>
          <w:color w:val="000000" w:themeColor="text1"/>
          <w:sz w:val="18"/>
          <w:szCs w:val="18"/>
        </w:rPr>
      </w:pPr>
      <w:r w:rsidRPr="00106C40">
        <w:rPr>
          <w:rFonts w:ascii="Roboto" w:hAnsi="Roboto"/>
          <w:color w:val="000000" w:themeColor="text1"/>
          <w:sz w:val="18"/>
          <w:szCs w:val="18"/>
        </w:rPr>
        <w:t>Pour ce faire, les candidats peuvent contacter le responsable technique dont les références sont listées en page de garde.</w:t>
      </w:r>
    </w:p>
    <w:p w14:paraId="470A631E" w14:textId="77777777" w:rsidR="00A73D15" w:rsidRPr="00106C40" w:rsidRDefault="00A73D15" w:rsidP="00F229BA">
      <w:pPr>
        <w:pStyle w:val="p3"/>
        <w:spacing w:before="0"/>
        <w:rPr>
          <w:rFonts w:ascii="Roboto" w:hAnsi="Roboto"/>
          <w:b/>
          <w:bCs/>
          <w:color w:val="000000" w:themeColor="text1"/>
          <w:sz w:val="18"/>
          <w:szCs w:val="18"/>
        </w:rPr>
      </w:pPr>
    </w:p>
    <w:p w14:paraId="4AC00FAA" w14:textId="77777777" w:rsidR="004E7771" w:rsidRPr="00106C40" w:rsidRDefault="004E7771" w:rsidP="004E7771">
      <w:pPr>
        <w:pStyle w:val="p3"/>
        <w:numPr>
          <w:ilvl w:val="1"/>
          <w:numId w:val="48"/>
        </w:numPr>
        <w:spacing w:before="0"/>
        <w:rPr>
          <w:rFonts w:ascii="Roboto" w:hAnsi="Roboto"/>
          <w:b/>
          <w:bCs/>
          <w:color w:val="000000" w:themeColor="text1"/>
          <w:sz w:val="18"/>
          <w:szCs w:val="18"/>
        </w:rPr>
      </w:pPr>
      <w:r w:rsidRPr="00106C40">
        <w:rPr>
          <w:rFonts w:ascii="Roboto" w:hAnsi="Roboto"/>
          <w:b/>
          <w:bCs/>
          <w:color w:val="000000" w:themeColor="text1"/>
          <w:sz w:val="18"/>
          <w:szCs w:val="18"/>
        </w:rPr>
        <w:t>Définition des prestations</w:t>
      </w:r>
    </w:p>
    <w:p w14:paraId="438DE0C7" w14:textId="77777777" w:rsidR="004E7771" w:rsidRPr="00106C40" w:rsidRDefault="004E7771" w:rsidP="004E7771">
      <w:pPr>
        <w:pStyle w:val="p3"/>
        <w:spacing w:before="0"/>
        <w:rPr>
          <w:rFonts w:ascii="Roboto" w:hAnsi="Roboto"/>
          <w:color w:val="000000" w:themeColor="text1"/>
          <w:sz w:val="18"/>
          <w:szCs w:val="18"/>
        </w:rPr>
      </w:pPr>
    </w:p>
    <w:p w14:paraId="5938CC32" w14:textId="77777777" w:rsidR="004E7771" w:rsidRPr="00106C40" w:rsidRDefault="004E7771" w:rsidP="004E7771">
      <w:pPr>
        <w:pStyle w:val="p3"/>
        <w:spacing w:before="0"/>
        <w:rPr>
          <w:rFonts w:ascii="Roboto" w:hAnsi="Roboto"/>
          <w:color w:val="000000" w:themeColor="text1"/>
          <w:sz w:val="18"/>
          <w:szCs w:val="18"/>
        </w:rPr>
      </w:pPr>
      <w:r w:rsidRPr="00106C40">
        <w:rPr>
          <w:rFonts w:ascii="Roboto" w:hAnsi="Roboto"/>
          <w:color w:val="000000" w:themeColor="text1"/>
          <w:sz w:val="18"/>
          <w:szCs w:val="18"/>
        </w:rPr>
        <w:t>Périodicité</w:t>
      </w:r>
    </w:p>
    <w:p w14:paraId="7A06A72F" w14:textId="61F0D203" w:rsidR="004E7771" w:rsidRPr="00106C40" w:rsidRDefault="002945CB" w:rsidP="004E7771">
      <w:pPr>
        <w:pStyle w:val="p3"/>
        <w:spacing w:before="0"/>
        <w:rPr>
          <w:rFonts w:ascii="Roboto" w:hAnsi="Roboto"/>
          <w:b/>
          <w:bCs/>
          <w:i/>
          <w:iCs/>
          <w:color w:val="EE0000"/>
          <w:sz w:val="18"/>
          <w:szCs w:val="18"/>
        </w:rPr>
      </w:pPr>
      <w:r w:rsidRPr="00106C40">
        <w:rPr>
          <w:rFonts w:ascii="Roboto" w:hAnsi="Roboto"/>
          <w:color w:val="000000" w:themeColor="text1"/>
          <w:sz w:val="18"/>
          <w:szCs w:val="18"/>
        </w:rPr>
        <w:t>A partir de la seconde période, la</w:t>
      </w:r>
      <w:r w:rsidR="004E7771" w:rsidRPr="00106C40">
        <w:rPr>
          <w:rFonts w:ascii="Roboto" w:hAnsi="Roboto"/>
          <w:color w:val="000000" w:themeColor="text1"/>
          <w:sz w:val="18"/>
          <w:szCs w:val="18"/>
        </w:rPr>
        <w:t xml:space="preserve"> vérification et la maintenance préventive des extincteurs seront effectuées une fois par an</w:t>
      </w:r>
      <w:r w:rsidR="00A64A7C" w:rsidRPr="00106C40">
        <w:rPr>
          <w:rFonts w:ascii="Roboto" w:hAnsi="Roboto"/>
          <w:color w:val="000000" w:themeColor="text1"/>
          <w:sz w:val="18"/>
          <w:szCs w:val="18"/>
        </w:rPr>
        <w:t xml:space="preserve"> </w:t>
      </w:r>
      <w:r w:rsidR="00A64A7C" w:rsidRPr="00106C40">
        <w:rPr>
          <w:rFonts w:ascii="Roboto" w:hAnsi="Roboto"/>
          <w:i/>
          <w:iCs/>
          <w:color w:val="000000" w:themeColor="text1"/>
          <w:sz w:val="18"/>
          <w:szCs w:val="18"/>
        </w:rPr>
        <w:t>début de la 3</w:t>
      </w:r>
      <w:r w:rsidR="00A64A7C" w:rsidRPr="00106C40">
        <w:rPr>
          <w:rFonts w:ascii="Roboto" w:hAnsi="Roboto"/>
          <w:i/>
          <w:iCs/>
          <w:color w:val="000000" w:themeColor="text1"/>
          <w:sz w:val="18"/>
          <w:szCs w:val="18"/>
          <w:vertAlign w:val="superscript"/>
        </w:rPr>
        <w:t>e</w:t>
      </w:r>
      <w:r w:rsidR="00A64A7C" w:rsidRPr="00106C40">
        <w:rPr>
          <w:rFonts w:ascii="Roboto" w:hAnsi="Roboto"/>
          <w:i/>
          <w:iCs/>
          <w:color w:val="000000" w:themeColor="text1"/>
          <w:sz w:val="18"/>
          <w:szCs w:val="18"/>
        </w:rPr>
        <w:t xml:space="preserve"> semaine de juillet et la fin de la 3</w:t>
      </w:r>
      <w:r w:rsidR="00A64A7C" w:rsidRPr="00106C40">
        <w:rPr>
          <w:rFonts w:ascii="Roboto" w:hAnsi="Roboto"/>
          <w:i/>
          <w:iCs/>
          <w:color w:val="000000" w:themeColor="text1"/>
          <w:sz w:val="18"/>
          <w:szCs w:val="18"/>
          <w:vertAlign w:val="superscript"/>
        </w:rPr>
        <w:t>e</w:t>
      </w:r>
      <w:r w:rsidR="00A64A7C" w:rsidRPr="00106C40">
        <w:rPr>
          <w:rFonts w:ascii="Roboto" w:hAnsi="Roboto"/>
          <w:i/>
          <w:iCs/>
          <w:color w:val="000000" w:themeColor="text1"/>
          <w:sz w:val="18"/>
          <w:szCs w:val="18"/>
        </w:rPr>
        <w:t xml:space="preserve"> semaine d’Août</w:t>
      </w:r>
      <w:r w:rsidR="004E7771" w:rsidRPr="00106C40">
        <w:rPr>
          <w:rFonts w:ascii="Roboto" w:hAnsi="Roboto"/>
          <w:color w:val="000000" w:themeColor="text1"/>
          <w:sz w:val="18"/>
          <w:szCs w:val="18"/>
        </w:rPr>
        <w:t>. Le délai d’exécution des prestations ne pourra excéder trois semaines.</w:t>
      </w:r>
    </w:p>
    <w:p w14:paraId="024C3483" w14:textId="77777777" w:rsidR="004E7771" w:rsidRPr="00106C40" w:rsidRDefault="004E7771" w:rsidP="004E7771">
      <w:pPr>
        <w:pStyle w:val="p3"/>
        <w:spacing w:before="0"/>
        <w:rPr>
          <w:rFonts w:ascii="Roboto" w:hAnsi="Roboto"/>
          <w:b/>
          <w:bCs/>
          <w:color w:val="000000" w:themeColor="text1"/>
          <w:sz w:val="18"/>
          <w:szCs w:val="18"/>
        </w:rPr>
      </w:pPr>
    </w:p>
    <w:p w14:paraId="2CB2BFA9" w14:textId="6B35356B" w:rsidR="00F229BA" w:rsidRPr="00106C40" w:rsidRDefault="004E7771" w:rsidP="004E7771">
      <w:pPr>
        <w:pStyle w:val="p3"/>
        <w:numPr>
          <w:ilvl w:val="1"/>
          <w:numId w:val="48"/>
        </w:numPr>
        <w:spacing w:before="0"/>
        <w:rPr>
          <w:rFonts w:ascii="Roboto" w:hAnsi="Roboto"/>
          <w:b/>
          <w:bCs/>
          <w:color w:val="000000" w:themeColor="text1"/>
          <w:sz w:val="18"/>
          <w:szCs w:val="18"/>
        </w:rPr>
      </w:pPr>
      <w:r w:rsidRPr="00106C40">
        <w:rPr>
          <w:rFonts w:ascii="Roboto" w:hAnsi="Roboto"/>
          <w:b/>
          <w:bCs/>
          <w:color w:val="000000" w:themeColor="text1"/>
          <w:sz w:val="18"/>
          <w:szCs w:val="18"/>
        </w:rPr>
        <w:t>Détail des prestations</w:t>
      </w:r>
    </w:p>
    <w:p w14:paraId="661FC0D2" w14:textId="77777777" w:rsidR="004E7771" w:rsidRPr="00106C40" w:rsidRDefault="004E7771" w:rsidP="004E7771">
      <w:pPr>
        <w:pStyle w:val="p3"/>
        <w:spacing w:before="0"/>
        <w:rPr>
          <w:rFonts w:ascii="Roboto" w:hAnsi="Roboto"/>
          <w:b/>
          <w:bCs/>
          <w:color w:val="000000" w:themeColor="text1"/>
          <w:sz w:val="18"/>
          <w:szCs w:val="18"/>
        </w:rPr>
      </w:pPr>
    </w:p>
    <w:p w14:paraId="24A919A2" w14:textId="5A01AF07" w:rsidR="004E7771" w:rsidRPr="00106C40" w:rsidRDefault="00435258" w:rsidP="004E7771">
      <w:pPr>
        <w:pStyle w:val="p3"/>
        <w:spacing w:before="0"/>
        <w:rPr>
          <w:rFonts w:ascii="Roboto" w:hAnsi="Roboto"/>
          <w:b/>
          <w:bCs/>
          <w:i/>
          <w:iCs/>
          <w:color w:val="000000" w:themeColor="text1"/>
          <w:sz w:val="18"/>
          <w:szCs w:val="18"/>
        </w:rPr>
      </w:pPr>
      <w:r w:rsidRPr="00106C40">
        <w:rPr>
          <w:rFonts w:ascii="Roboto" w:hAnsi="Roboto"/>
          <w:b/>
          <w:bCs/>
          <w:i/>
          <w:iCs/>
          <w:color w:val="000000" w:themeColor="text1"/>
          <w:sz w:val="18"/>
          <w:szCs w:val="18"/>
        </w:rPr>
        <w:t xml:space="preserve">Maintenance préventive </w:t>
      </w:r>
      <w:r w:rsidR="004E7771" w:rsidRPr="00106C40">
        <w:rPr>
          <w:rFonts w:ascii="Roboto" w:hAnsi="Roboto"/>
          <w:b/>
          <w:bCs/>
          <w:i/>
          <w:iCs/>
          <w:color w:val="000000" w:themeColor="text1"/>
          <w:sz w:val="18"/>
          <w:szCs w:val="18"/>
        </w:rPr>
        <w:t>Vérification périodique et maintenance des extincteurs</w:t>
      </w:r>
    </w:p>
    <w:p w14:paraId="62FB0BE1" w14:textId="6672530E" w:rsidR="00435258" w:rsidRPr="00106C40" w:rsidRDefault="002945CB" w:rsidP="004E7771">
      <w:pPr>
        <w:pStyle w:val="p3"/>
        <w:spacing w:before="0"/>
        <w:rPr>
          <w:rFonts w:ascii="Roboto" w:hAnsi="Roboto"/>
          <w:b/>
          <w:bCs/>
          <w:i/>
          <w:iCs/>
          <w:color w:val="000000" w:themeColor="text1"/>
          <w:sz w:val="18"/>
          <w:szCs w:val="18"/>
        </w:rPr>
      </w:pPr>
      <w:r w:rsidRPr="00106C40">
        <w:rPr>
          <w:rFonts w:ascii="Roboto" w:hAnsi="Roboto"/>
          <w:b/>
          <w:bCs/>
          <w:i/>
          <w:iCs/>
          <w:color w:val="000000" w:themeColor="text1"/>
          <w:sz w:val="18"/>
          <w:szCs w:val="18"/>
        </w:rPr>
        <w:t xml:space="preserve">A partir de la seconde période, elle devra </w:t>
      </w:r>
      <w:r w:rsidR="00435258" w:rsidRPr="00106C40">
        <w:rPr>
          <w:rFonts w:ascii="Roboto" w:hAnsi="Roboto"/>
          <w:b/>
          <w:bCs/>
          <w:i/>
          <w:iCs/>
          <w:color w:val="000000" w:themeColor="text1"/>
          <w:sz w:val="18"/>
          <w:szCs w:val="18"/>
        </w:rPr>
        <w:t>se dérouler obligatoirement entre le début de la 3</w:t>
      </w:r>
      <w:r w:rsidR="00435258" w:rsidRPr="00106C40">
        <w:rPr>
          <w:rFonts w:ascii="Roboto" w:hAnsi="Roboto"/>
          <w:b/>
          <w:bCs/>
          <w:i/>
          <w:iCs/>
          <w:color w:val="000000" w:themeColor="text1"/>
          <w:sz w:val="18"/>
          <w:szCs w:val="18"/>
          <w:vertAlign w:val="superscript"/>
        </w:rPr>
        <w:t>e</w:t>
      </w:r>
      <w:r w:rsidR="00435258" w:rsidRPr="00106C40">
        <w:rPr>
          <w:rFonts w:ascii="Roboto" w:hAnsi="Roboto"/>
          <w:b/>
          <w:bCs/>
          <w:i/>
          <w:iCs/>
          <w:color w:val="000000" w:themeColor="text1"/>
          <w:sz w:val="18"/>
          <w:szCs w:val="18"/>
        </w:rPr>
        <w:t xml:space="preserve"> semaine de juillet et la fin de la 3</w:t>
      </w:r>
      <w:r w:rsidR="00435258" w:rsidRPr="00106C40">
        <w:rPr>
          <w:rFonts w:ascii="Roboto" w:hAnsi="Roboto"/>
          <w:b/>
          <w:bCs/>
          <w:i/>
          <w:iCs/>
          <w:color w:val="000000" w:themeColor="text1"/>
          <w:sz w:val="18"/>
          <w:szCs w:val="18"/>
          <w:vertAlign w:val="superscript"/>
        </w:rPr>
        <w:t>e</w:t>
      </w:r>
      <w:r w:rsidR="00435258" w:rsidRPr="00106C40">
        <w:rPr>
          <w:rFonts w:ascii="Roboto" w:hAnsi="Roboto"/>
          <w:b/>
          <w:bCs/>
          <w:i/>
          <w:iCs/>
          <w:color w:val="000000" w:themeColor="text1"/>
          <w:sz w:val="18"/>
          <w:szCs w:val="18"/>
        </w:rPr>
        <w:t xml:space="preserve"> semaine d’Août</w:t>
      </w:r>
    </w:p>
    <w:p w14:paraId="2016A8B8" w14:textId="6DBCD8C2" w:rsidR="004E7771" w:rsidRPr="00106C40" w:rsidRDefault="004E7771" w:rsidP="004E7771">
      <w:pPr>
        <w:pStyle w:val="p3"/>
        <w:spacing w:before="0"/>
        <w:rPr>
          <w:rFonts w:ascii="Roboto" w:hAnsi="Roboto"/>
          <w:color w:val="000000" w:themeColor="text1"/>
          <w:sz w:val="18"/>
          <w:szCs w:val="18"/>
        </w:rPr>
      </w:pPr>
      <w:r w:rsidRPr="00106C40">
        <w:rPr>
          <w:rFonts w:ascii="Roboto" w:hAnsi="Roboto"/>
          <w:color w:val="000000" w:themeColor="text1"/>
          <w:sz w:val="18"/>
          <w:szCs w:val="18"/>
        </w:rPr>
        <w:t>Les opérations de vérification périodique et de maintenance préventive seront effectuées conformément aux dispositions réglementaires et normatives en vigueur au moment de la prestation.</w:t>
      </w:r>
    </w:p>
    <w:p w14:paraId="38E49AF5" w14:textId="72524421" w:rsidR="004E7771" w:rsidRPr="00106C40" w:rsidRDefault="004E7771" w:rsidP="004E7771">
      <w:pPr>
        <w:pStyle w:val="p3"/>
        <w:spacing w:before="0"/>
        <w:rPr>
          <w:rFonts w:ascii="Roboto" w:hAnsi="Roboto"/>
          <w:color w:val="000000" w:themeColor="text1"/>
          <w:sz w:val="18"/>
          <w:szCs w:val="18"/>
        </w:rPr>
      </w:pPr>
      <w:r w:rsidRPr="00106C40">
        <w:rPr>
          <w:rFonts w:ascii="Roboto" w:hAnsi="Roboto"/>
          <w:color w:val="000000" w:themeColor="text1"/>
          <w:sz w:val="18"/>
          <w:szCs w:val="18"/>
        </w:rPr>
        <w:t>Les opérations de vérification périodique et de maintenance préventive des extincteurs d’incendie feront l’objet d’un tarif forfaitaire comprenant :</w:t>
      </w:r>
    </w:p>
    <w:p w14:paraId="35198E3C" w14:textId="69F8B40A" w:rsidR="004E7771" w:rsidRPr="00106C40" w:rsidRDefault="004E7771" w:rsidP="004E7771">
      <w:pPr>
        <w:pStyle w:val="p3"/>
        <w:spacing w:before="0"/>
        <w:rPr>
          <w:rFonts w:ascii="Roboto" w:hAnsi="Roboto"/>
          <w:color w:val="000000" w:themeColor="text1"/>
          <w:sz w:val="18"/>
          <w:szCs w:val="18"/>
        </w:rPr>
      </w:pPr>
      <w:r w:rsidRPr="00106C40">
        <w:rPr>
          <w:rFonts w:ascii="Roboto" w:hAnsi="Roboto"/>
          <w:color w:val="000000" w:themeColor="text1"/>
          <w:sz w:val="18"/>
          <w:szCs w:val="18"/>
        </w:rPr>
        <w:t>- le déplacement et la main-d’œuvre,</w:t>
      </w:r>
    </w:p>
    <w:p w14:paraId="3072567C" w14:textId="77777777" w:rsidR="004E7771" w:rsidRPr="00106C40" w:rsidRDefault="004E7771" w:rsidP="004E7771">
      <w:pPr>
        <w:pStyle w:val="p3"/>
        <w:spacing w:before="0"/>
        <w:rPr>
          <w:rFonts w:ascii="Roboto" w:hAnsi="Roboto"/>
          <w:color w:val="000000" w:themeColor="text1"/>
          <w:sz w:val="18"/>
          <w:szCs w:val="18"/>
        </w:rPr>
      </w:pPr>
      <w:r w:rsidRPr="00106C40">
        <w:rPr>
          <w:rFonts w:ascii="Roboto" w:hAnsi="Roboto"/>
          <w:color w:val="000000" w:themeColor="text1"/>
          <w:sz w:val="18"/>
          <w:szCs w:val="18"/>
        </w:rPr>
        <w:t>- la maintenance préventive selon l’annexe B de la norme NF S 61-919,</w:t>
      </w:r>
    </w:p>
    <w:p w14:paraId="3B3D28A4" w14:textId="314F531E" w:rsidR="004E7771" w:rsidRPr="00106C40" w:rsidRDefault="004E7771" w:rsidP="004E7771">
      <w:pPr>
        <w:pStyle w:val="p3"/>
        <w:spacing w:before="0"/>
        <w:rPr>
          <w:rFonts w:ascii="Roboto" w:hAnsi="Roboto"/>
          <w:color w:val="000000" w:themeColor="text1"/>
          <w:sz w:val="18"/>
          <w:szCs w:val="18"/>
        </w:rPr>
      </w:pPr>
      <w:r w:rsidRPr="00106C40">
        <w:rPr>
          <w:rFonts w:ascii="Roboto" w:hAnsi="Roboto"/>
          <w:color w:val="000000" w:themeColor="text1"/>
          <w:sz w:val="18"/>
          <w:szCs w:val="18"/>
        </w:rPr>
        <w:t>- la maintenance additionnelle approfondie selon l’annexe C de la norme NF S 61-919 et renouvellement de la charge,</w:t>
      </w:r>
    </w:p>
    <w:p w14:paraId="344CE921" w14:textId="77777777" w:rsidR="004E7771" w:rsidRPr="00106C40" w:rsidRDefault="004E7771" w:rsidP="004E7771">
      <w:pPr>
        <w:pStyle w:val="p3"/>
        <w:spacing w:before="0"/>
        <w:rPr>
          <w:rFonts w:ascii="Roboto" w:hAnsi="Roboto"/>
          <w:color w:val="000000" w:themeColor="text1"/>
          <w:sz w:val="18"/>
          <w:szCs w:val="18"/>
        </w:rPr>
      </w:pPr>
      <w:r w:rsidRPr="00106C40">
        <w:rPr>
          <w:rFonts w:ascii="Roboto" w:hAnsi="Roboto"/>
          <w:color w:val="000000" w:themeColor="text1"/>
          <w:sz w:val="18"/>
          <w:szCs w:val="18"/>
        </w:rPr>
        <w:t>- la révision en atelier et le renouvellement de la charge selon l’annexe D de la norme NF 61-919,</w:t>
      </w:r>
    </w:p>
    <w:p w14:paraId="059870C2" w14:textId="77777777" w:rsidR="004E7771" w:rsidRPr="00106C40" w:rsidRDefault="004E7771" w:rsidP="004E7771">
      <w:pPr>
        <w:pStyle w:val="p3"/>
        <w:spacing w:before="0"/>
        <w:rPr>
          <w:rFonts w:ascii="Roboto" w:hAnsi="Roboto"/>
          <w:color w:val="000000" w:themeColor="text1"/>
          <w:sz w:val="18"/>
          <w:szCs w:val="18"/>
        </w:rPr>
      </w:pPr>
      <w:r w:rsidRPr="00106C40">
        <w:rPr>
          <w:rFonts w:ascii="Roboto" w:hAnsi="Roboto"/>
          <w:color w:val="000000" w:themeColor="text1"/>
          <w:sz w:val="18"/>
          <w:szCs w:val="18"/>
        </w:rPr>
        <w:t>- l’échange standard à 10 ans des extincteurs.</w:t>
      </w:r>
    </w:p>
    <w:p w14:paraId="353E080D" w14:textId="77777777" w:rsidR="004E7771" w:rsidRPr="00106C40" w:rsidRDefault="004E7771" w:rsidP="004E7771">
      <w:pPr>
        <w:pStyle w:val="p3"/>
        <w:spacing w:before="0"/>
        <w:rPr>
          <w:rFonts w:ascii="Roboto" w:hAnsi="Roboto"/>
          <w:color w:val="000000" w:themeColor="text1"/>
          <w:sz w:val="18"/>
          <w:szCs w:val="18"/>
        </w:rPr>
      </w:pPr>
    </w:p>
    <w:p w14:paraId="442A66D1" w14:textId="77777777" w:rsidR="004E7771" w:rsidRPr="00106C40" w:rsidRDefault="004E7771" w:rsidP="004E7771">
      <w:pPr>
        <w:pStyle w:val="p3"/>
        <w:spacing w:before="0"/>
        <w:rPr>
          <w:rFonts w:ascii="Roboto" w:hAnsi="Roboto"/>
          <w:color w:val="000000" w:themeColor="text1"/>
          <w:sz w:val="18"/>
          <w:szCs w:val="18"/>
        </w:rPr>
      </w:pPr>
      <w:r w:rsidRPr="00106C40">
        <w:rPr>
          <w:rFonts w:ascii="Roboto" w:hAnsi="Roboto"/>
          <w:color w:val="000000" w:themeColor="text1"/>
          <w:sz w:val="18"/>
          <w:szCs w:val="18"/>
        </w:rPr>
        <w:t>Chaque extincteur devra être convenablement placé, à savoir :</w:t>
      </w:r>
    </w:p>
    <w:p w14:paraId="29B73D70" w14:textId="016C2AA1" w:rsidR="004E7771" w:rsidRPr="00106C40" w:rsidRDefault="004E7771" w:rsidP="004E7771">
      <w:pPr>
        <w:pStyle w:val="p3"/>
        <w:numPr>
          <w:ilvl w:val="0"/>
          <w:numId w:val="10"/>
        </w:numPr>
        <w:spacing w:before="0"/>
        <w:rPr>
          <w:rFonts w:ascii="Roboto" w:hAnsi="Roboto"/>
          <w:color w:val="000000" w:themeColor="text1"/>
          <w:sz w:val="18"/>
          <w:szCs w:val="18"/>
        </w:rPr>
      </w:pPr>
      <w:r w:rsidRPr="00106C40">
        <w:rPr>
          <w:rFonts w:ascii="Roboto" w:hAnsi="Roboto"/>
          <w:color w:val="000000" w:themeColor="text1"/>
          <w:sz w:val="18"/>
          <w:szCs w:val="18"/>
        </w:rPr>
        <w:t>Visible,</w:t>
      </w:r>
    </w:p>
    <w:p w14:paraId="75BCBF89" w14:textId="419E5BFD" w:rsidR="004E7771" w:rsidRPr="00106C40" w:rsidRDefault="004E7771" w:rsidP="004E7771">
      <w:pPr>
        <w:pStyle w:val="p3"/>
        <w:numPr>
          <w:ilvl w:val="0"/>
          <w:numId w:val="10"/>
        </w:numPr>
        <w:spacing w:before="0"/>
        <w:rPr>
          <w:rFonts w:ascii="Roboto" w:hAnsi="Roboto"/>
          <w:color w:val="000000" w:themeColor="text1"/>
          <w:sz w:val="18"/>
          <w:szCs w:val="18"/>
        </w:rPr>
      </w:pPr>
      <w:r w:rsidRPr="00106C40">
        <w:rPr>
          <w:rFonts w:ascii="Roboto" w:hAnsi="Roboto"/>
          <w:color w:val="000000" w:themeColor="text1"/>
          <w:sz w:val="18"/>
          <w:szCs w:val="18"/>
        </w:rPr>
        <w:t>Toujours accessible,</w:t>
      </w:r>
    </w:p>
    <w:p w14:paraId="650CE068" w14:textId="10ED326A" w:rsidR="004E7771" w:rsidRPr="00106C40" w:rsidRDefault="004E7771" w:rsidP="004E7771">
      <w:pPr>
        <w:pStyle w:val="p3"/>
        <w:numPr>
          <w:ilvl w:val="0"/>
          <w:numId w:val="10"/>
        </w:numPr>
        <w:spacing w:before="0"/>
        <w:rPr>
          <w:rFonts w:ascii="Roboto" w:hAnsi="Roboto"/>
          <w:color w:val="000000" w:themeColor="text1"/>
          <w:sz w:val="18"/>
          <w:szCs w:val="18"/>
        </w:rPr>
      </w:pPr>
      <w:r w:rsidRPr="00106C40">
        <w:rPr>
          <w:rFonts w:ascii="Roboto" w:hAnsi="Roboto"/>
          <w:color w:val="000000" w:themeColor="text1"/>
          <w:sz w:val="18"/>
          <w:szCs w:val="18"/>
        </w:rPr>
        <w:t>Suffisamment haut pour être aisément pris en main (1,20 m),</w:t>
      </w:r>
    </w:p>
    <w:p w14:paraId="3A09D684" w14:textId="15355A75" w:rsidR="004E7771" w:rsidRPr="00106C40" w:rsidRDefault="004E7771" w:rsidP="004E7771">
      <w:pPr>
        <w:pStyle w:val="p3"/>
        <w:numPr>
          <w:ilvl w:val="0"/>
          <w:numId w:val="10"/>
        </w:numPr>
        <w:spacing w:before="0"/>
        <w:rPr>
          <w:rFonts w:ascii="Roboto" w:hAnsi="Roboto"/>
          <w:color w:val="000000" w:themeColor="text1"/>
          <w:sz w:val="18"/>
          <w:szCs w:val="18"/>
        </w:rPr>
      </w:pPr>
      <w:r w:rsidRPr="00106C40">
        <w:rPr>
          <w:rFonts w:ascii="Roboto" w:hAnsi="Roboto"/>
          <w:color w:val="000000" w:themeColor="text1"/>
          <w:sz w:val="18"/>
          <w:szCs w:val="18"/>
        </w:rPr>
        <w:t>A l’abri des heurts possibles, s’il se trouve dans un dégagement,</w:t>
      </w:r>
    </w:p>
    <w:p w14:paraId="173C242A" w14:textId="4D7B8333" w:rsidR="00F97F67" w:rsidRPr="00106C40" w:rsidRDefault="004E7771" w:rsidP="004E7771">
      <w:pPr>
        <w:pStyle w:val="p3"/>
        <w:numPr>
          <w:ilvl w:val="0"/>
          <w:numId w:val="10"/>
        </w:numPr>
        <w:spacing w:before="0"/>
        <w:rPr>
          <w:rFonts w:ascii="Roboto" w:hAnsi="Roboto"/>
          <w:color w:val="000000" w:themeColor="text1"/>
          <w:sz w:val="18"/>
          <w:szCs w:val="18"/>
        </w:rPr>
      </w:pPr>
      <w:r w:rsidRPr="00106C40">
        <w:rPr>
          <w:rFonts w:ascii="Roboto" w:hAnsi="Roboto"/>
          <w:color w:val="000000" w:themeColor="text1"/>
          <w:sz w:val="18"/>
          <w:szCs w:val="18"/>
        </w:rPr>
        <w:t>Qu’il tienne sur son support.</w:t>
      </w:r>
    </w:p>
    <w:p w14:paraId="5B813192" w14:textId="77777777" w:rsidR="006E36CC" w:rsidRPr="00106C40" w:rsidRDefault="006E36CC" w:rsidP="00BF4C10">
      <w:pPr>
        <w:pStyle w:val="p3"/>
        <w:spacing w:before="0"/>
        <w:rPr>
          <w:rFonts w:ascii="Roboto" w:hAnsi="Roboto"/>
          <w:color w:val="000000" w:themeColor="text1"/>
          <w:sz w:val="18"/>
          <w:szCs w:val="18"/>
        </w:rPr>
      </w:pPr>
    </w:p>
    <w:p w14:paraId="6F1BAEC5" w14:textId="068380DC" w:rsidR="006E36CC" w:rsidRPr="00106C40" w:rsidRDefault="006E36CC" w:rsidP="00BF4C10">
      <w:pPr>
        <w:pStyle w:val="p3"/>
        <w:spacing w:before="0"/>
        <w:rPr>
          <w:rFonts w:ascii="Roboto" w:hAnsi="Roboto"/>
          <w:b/>
          <w:bCs/>
          <w:color w:val="000000" w:themeColor="text1"/>
          <w:sz w:val="18"/>
          <w:szCs w:val="18"/>
        </w:rPr>
      </w:pPr>
      <w:r w:rsidRPr="00106C40">
        <w:rPr>
          <w:rFonts w:ascii="Roboto" w:hAnsi="Roboto"/>
          <w:b/>
          <w:bCs/>
          <w:color w:val="000000" w:themeColor="text1"/>
          <w:sz w:val="18"/>
          <w:szCs w:val="18"/>
        </w:rPr>
        <w:t>Maintenance corrective</w:t>
      </w:r>
    </w:p>
    <w:p w14:paraId="6BB8C28A" w14:textId="2C3BA99F" w:rsidR="00BF4C10" w:rsidRPr="00106C40" w:rsidRDefault="00BF4C10" w:rsidP="00BF4C10">
      <w:pPr>
        <w:pStyle w:val="p3"/>
        <w:spacing w:before="0"/>
        <w:rPr>
          <w:rFonts w:ascii="Roboto" w:hAnsi="Roboto"/>
          <w:color w:val="000000" w:themeColor="text1"/>
          <w:sz w:val="18"/>
          <w:szCs w:val="18"/>
        </w:rPr>
      </w:pPr>
      <w:r w:rsidRPr="00106C40">
        <w:rPr>
          <w:rFonts w:ascii="Roboto" w:hAnsi="Roboto"/>
          <w:color w:val="000000" w:themeColor="text1"/>
          <w:sz w:val="18"/>
          <w:szCs w:val="18"/>
        </w:rPr>
        <w:t>Suite à un sinistre, du vandalisme ou à un vol, les réparations seront effectuées dans un délai maximal de 72 heures à compte de la demande par mail.</w:t>
      </w:r>
    </w:p>
    <w:p w14:paraId="2C4F6CBE" w14:textId="205B3818" w:rsidR="00BF4C10" w:rsidRPr="00106C40" w:rsidRDefault="00BF4C10" w:rsidP="00BF4C10">
      <w:pPr>
        <w:pStyle w:val="p3"/>
        <w:spacing w:before="0"/>
        <w:rPr>
          <w:rFonts w:ascii="Roboto" w:hAnsi="Roboto"/>
          <w:color w:val="000000" w:themeColor="text1"/>
          <w:sz w:val="18"/>
          <w:szCs w:val="18"/>
        </w:rPr>
      </w:pPr>
      <w:r w:rsidRPr="00106C40">
        <w:rPr>
          <w:rFonts w:ascii="Roboto" w:hAnsi="Roboto"/>
          <w:color w:val="000000" w:themeColor="text1"/>
          <w:sz w:val="18"/>
          <w:szCs w:val="18"/>
        </w:rPr>
        <w:t>Le titulaire devra être en capacité de prêter immédiatement des matériels pour maintenir le niveau de sécurité dans l’établissement.</w:t>
      </w:r>
    </w:p>
    <w:p w14:paraId="17F99990" w14:textId="2392D27E" w:rsidR="00BF4C10" w:rsidRPr="00106C40" w:rsidRDefault="00BF4C10" w:rsidP="006E36CC">
      <w:pPr>
        <w:pStyle w:val="p3"/>
        <w:spacing w:before="0"/>
        <w:rPr>
          <w:rFonts w:ascii="Roboto" w:hAnsi="Roboto"/>
          <w:color w:val="000000" w:themeColor="text1"/>
          <w:sz w:val="18"/>
          <w:szCs w:val="18"/>
        </w:rPr>
      </w:pPr>
      <w:r w:rsidRPr="00106C40">
        <w:rPr>
          <w:rFonts w:ascii="Roboto" w:hAnsi="Roboto"/>
          <w:color w:val="000000" w:themeColor="text1"/>
          <w:sz w:val="18"/>
          <w:szCs w:val="18"/>
        </w:rPr>
        <w:t>Les matériels vandalisés seront regroupés aux ateliers municipaux. Le titulaire du marché devra s’y présenter pour réaliser la maintenance corrective.</w:t>
      </w:r>
    </w:p>
    <w:p w14:paraId="01B76F11" w14:textId="2B231C34" w:rsidR="004E7771" w:rsidRPr="00106C40" w:rsidRDefault="00BF4C10" w:rsidP="006E36CC">
      <w:pPr>
        <w:pStyle w:val="p3"/>
        <w:spacing w:before="0"/>
        <w:rPr>
          <w:rFonts w:ascii="Roboto" w:hAnsi="Roboto"/>
          <w:color w:val="000000" w:themeColor="text1"/>
          <w:sz w:val="18"/>
          <w:szCs w:val="18"/>
        </w:rPr>
      </w:pPr>
      <w:r w:rsidRPr="00106C40">
        <w:rPr>
          <w:rFonts w:ascii="Roboto" w:hAnsi="Roboto"/>
          <w:color w:val="000000" w:themeColor="text1"/>
          <w:sz w:val="18"/>
          <w:szCs w:val="18"/>
        </w:rPr>
        <w:t>Les conditions techniques de la maintenance préventive s’appliquent lors de la maintenance corrective</w:t>
      </w:r>
    </w:p>
    <w:p w14:paraId="16AF82B1" w14:textId="77777777" w:rsidR="006E36CC" w:rsidRPr="00106C40" w:rsidRDefault="006E36CC" w:rsidP="006E36CC">
      <w:pPr>
        <w:pStyle w:val="p3"/>
        <w:spacing w:before="0"/>
        <w:rPr>
          <w:rStyle w:val="s5"/>
          <w:rFonts w:ascii="Roboto" w:hAnsi="Roboto"/>
          <w:color w:val="000000" w:themeColor="text1"/>
          <w:sz w:val="18"/>
          <w:szCs w:val="18"/>
        </w:rPr>
      </w:pPr>
    </w:p>
    <w:p w14:paraId="0EE514D1" w14:textId="7A1870E2" w:rsidR="006E36CC" w:rsidRPr="00106C40" w:rsidRDefault="006E36CC" w:rsidP="006E36CC">
      <w:pPr>
        <w:pStyle w:val="p3"/>
        <w:spacing w:before="0"/>
        <w:rPr>
          <w:rStyle w:val="s5"/>
          <w:rFonts w:ascii="Roboto" w:hAnsi="Roboto"/>
          <w:b/>
          <w:bCs/>
          <w:color w:val="000000" w:themeColor="text1"/>
          <w:sz w:val="18"/>
          <w:szCs w:val="18"/>
        </w:rPr>
      </w:pPr>
      <w:r w:rsidRPr="00106C40">
        <w:rPr>
          <w:rStyle w:val="s5"/>
          <w:rFonts w:ascii="Roboto" w:hAnsi="Roboto"/>
          <w:b/>
          <w:bCs/>
          <w:color w:val="000000" w:themeColor="text1"/>
          <w:sz w:val="18"/>
          <w:szCs w:val="18"/>
        </w:rPr>
        <w:t>Rapports de vérification</w:t>
      </w:r>
    </w:p>
    <w:p w14:paraId="4327C72E" w14:textId="5760CCA4" w:rsidR="006E36CC" w:rsidRPr="00106C40" w:rsidRDefault="006E36CC" w:rsidP="006E36CC">
      <w:pPr>
        <w:pStyle w:val="p3"/>
        <w:spacing w:before="0"/>
        <w:rPr>
          <w:rStyle w:val="s5"/>
          <w:rFonts w:ascii="Roboto" w:hAnsi="Roboto"/>
          <w:color w:val="000000" w:themeColor="text1"/>
          <w:sz w:val="18"/>
          <w:szCs w:val="18"/>
        </w:rPr>
      </w:pPr>
      <w:r w:rsidRPr="00106C40">
        <w:rPr>
          <w:rStyle w:val="s5"/>
          <w:rFonts w:ascii="Roboto" w:hAnsi="Roboto"/>
          <w:color w:val="000000" w:themeColor="text1"/>
          <w:sz w:val="18"/>
          <w:szCs w:val="18"/>
        </w:rPr>
        <w:t>Le titulaire fournira un rapport de vérification par bâtiment après chaque passage annuel. Pour chaque bâtiment, le rapport fera apparaitre l’ensemble des actions effectuées.</w:t>
      </w:r>
    </w:p>
    <w:p w14:paraId="72770312" w14:textId="20417A3B" w:rsidR="006E36CC" w:rsidRPr="00106C40" w:rsidRDefault="006E36CC" w:rsidP="006E36CC">
      <w:pPr>
        <w:pStyle w:val="p3"/>
        <w:spacing w:before="0"/>
        <w:rPr>
          <w:rStyle w:val="s5"/>
          <w:rFonts w:ascii="Roboto" w:hAnsi="Roboto"/>
          <w:color w:val="000000" w:themeColor="text1"/>
          <w:sz w:val="18"/>
          <w:szCs w:val="18"/>
        </w:rPr>
      </w:pPr>
      <w:r w:rsidRPr="00106C40">
        <w:rPr>
          <w:rStyle w:val="s5"/>
          <w:rFonts w:ascii="Roboto" w:hAnsi="Roboto"/>
          <w:color w:val="000000" w:themeColor="text1"/>
          <w:sz w:val="18"/>
          <w:szCs w:val="18"/>
        </w:rPr>
        <w:t>Les éventuels devis de maintenance corrective seront fournis en même temps que les rapports de vérification.</w:t>
      </w:r>
    </w:p>
    <w:p w14:paraId="5ABDBDFA" w14:textId="77777777" w:rsidR="006E36CC" w:rsidRPr="00106C40" w:rsidRDefault="006E36CC" w:rsidP="006E36CC">
      <w:pPr>
        <w:pStyle w:val="p3"/>
        <w:spacing w:before="0"/>
        <w:rPr>
          <w:rStyle w:val="s5"/>
          <w:rFonts w:ascii="Roboto" w:hAnsi="Roboto"/>
          <w:color w:val="000000" w:themeColor="text1"/>
          <w:sz w:val="18"/>
          <w:szCs w:val="18"/>
        </w:rPr>
      </w:pPr>
      <w:r w:rsidRPr="00106C40">
        <w:rPr>
          <w:rStyle w:val="s5"/>
          <w:rFonts w:ascii="Roboto" w:hAnsi="Roboto"/>
          <w:color w:val="000000" w:themeColor="text1"/>
          <w:sz w:val="18"/>
          <w:szCs w:val="18"/>
        </w:rPr>
        <w:t>Les rapports seront transmis dans un délai de 4 semaines après l’exécution de la prestation.</w:t>
      </w:r>
    </w:p>
    <w:p w14:paraId="44B70A10" w14:textId="4B7F9F8B" w:rsidR="00F97F67" w:rsidRPr="00106C40" w:rsidRDefault="006E36CC" w:rsidP="006E36CC">
      <w:pPr>
        <w:pStyle w:val="p3"/>
        <w:spacing w:before="0"/>
        <w:rPr>
          <w:rStyle w:val="s5"/>
          <w:rFonts w:ascii="Roboto" w:hAnsi="Roboto"/>
          <w:color w:val="000000" w:themeColor="text1"/>
          <w:sz w:val="18"/>
          <w:szCs w:val="18"/>
        </w:rPr>
      </w:pPr>
      <w:r w:rsidRPr="00106C40">
        <w:rPr>
          <w:rStyle w:val="s5"/>
          <w:rFonts w:ascii="Roboto" w:hAnsi="Roboto"/>
          <w:color w:val="000000" w:themeColor="text1"/>
          <w:sz w:val="18"/>
          <w:szCs w:val="18"/>
        </w:rPr>
        <w:t>Le titulaire dressera une liste récapitulative des équipements qui devront faire l’objet d’une révision en atelier ou un remplacement, l’année suivante.</w:t>
      </w:r>
    </w:p>
    <w:p w14:paraId="6B40ED45" w14:textId="77777777" w:rsidR="00AA7D18" w:rsidRPr="00106C40" w:rsidRDefault="00AA7D18" w:rsidP="00AA7D18">
      <w:pPr>
        <w:pStyle w:val="p3"/>
        <w:spacing w:before="0"/>
        <w:rPr>
          <w:rFonts w:ascii="Roboto" w:hAnsi="Roboto"/>
          <w:b/>
          <w:bCs/>
          <w:color w:val="000000" w:themeColor="text1"/>
          <w:sz w:val="18"/>
          <w:szCs w:val="18"/>
        </w:rPr>
      </w:pPr>
    </w:p>
    <w:p w14:paraId="293ADC32" w14:textId="664470A0" w:rsidR="00AA7D18" w:rsidRPr="00106C40" w:rsidRDefault="00AA7D18" w:rsidP="00AA7D18">
      <w:pPr>
        <w:pStyle w:val="p3"/>
        <w:numPr>
          <w:ilvl w:val="1"/>
          <w:numId w:val="48"/>
        </w:numPr>
        <w:spacing w:before="0"/>
        <w:rPr>
          <w:rFonts w:ascii="Roboto" w:hAnsi="Roboto"/>
          <w:b/>
          <w:bCs/>
          <w:color w:val="000000" w:themeColor="text1"/>
          <w:sz w:val="18"/>
          <w:szCs w:val="18"/>
        </w:rPr>
      </w:pPr>
      <w:r w:rsidRPr="00106C40">
        <w:rPr>
          <w:rFonts w:ascii="Roboto" w:hAnsi="Roboto"/>
          <w:b/>
          <w:bCs/>
          <w:color w:val="000000" w:themeColor="text1"/>
          <w:sz w:val="18"/>
          <w:szCs w:val="18"/>
        </w:rPr>
        <w:lastRenderedPageBreak/>
        <w:t>Expertise : propositions de variantes innovantes</w:t>
      </w:r>
    </w:p>
    <w:p w14:paraId="372643D9" w14:textId="77777777" w:rsidR="00AA7D18" w:rsidRPr="00106C40" w:rsidRDefault="00AA7D18" w:rsidP="00AA7D18">
      <w:pPr>
        <w:spacing w:after="0" w:line="240" w:lineRule="auto"/>
        <w:rPr>
          <w:rFonts w:ascii="Roboto" w:hAnsi="Roboto"/>
          <w:sz w:val="18"/>
          <w:szCs w:val="18"/>
        </w:rPr>
      </w:pPr>
    </w:p>
    <w:p w14:paraId="520B43FF" w14:textId="77777777" w:rsidR="00AA7D18" w:rsidRPr="00106C40" w:rsidRDefault="00AA7D18" w:rsidP="00036B8B">
      <w:pPr>
        <w:spacing w:after="0" w:line="240" w:lineRule="auto"/>
        <w:rPr>
          <w:rFonts w:ascii="Roboto" w:hAnsi="Roboto"/>
          <w:sz w:val="18"/>
          <w:szCs w:val="18"/>
        </w:rPr>
      </w:pPr>
      <w:r w:rsidRPr="00106C40">
        <w:rPr>
          <w:rFonts w:ascii="Roboto" w:hAnsi="Roboto"/>
          <w:sz w:val="18"/>
          <w:szCs w:val="18"/>
        </w:rPr>
        <w:t xml:space="preserve">L’entreprise devra remplir un listing avec les bâtiments où est indiqué le type d’extincteur et apporter une remarque par bâtiment. </w:t>
      </w:r>
    </w:p>
    <w:p w14:paraId="25843F96" w14:textId="6AA188D5" w:rsidR="00AA7D18" w:rsidRPr="00106C40" w:rsidRDefault="00AA7D18" w:rsidP="00036B8B">
      <w:pPr>
        <w:spacing w:after="0" w:line="240" w:lineRule="auto"/>
        <w:rPr>
          <w:rFonts w:ascii="Roboto" w:hAnsi="Roboto"/>
          <w:sz w:val="18"/>
          <w:szCs w:val="18"/>
        </w:rPr>
      </w:pPr>
      <w:r w:rsidRPr="00106C40">
        <w:rPr>
          <w:rFonts w:ascii="Roboto" w:hAnsi="Roboto"/>
          <w:sz w:val="18"/>
          <w:szCs w:val="18"/>
        </w:rPr>
        <w:t xml:space="preserve">Nous souhaitons encourager la proposition d’alternative aux extincteurs notamment par des moyens innovant du </w:t>
      </w:r>
      <w:r w:rsidRPr="00106C40">
        <w:rPr>
          <w:rFonts w:ascii="Roboto" w:hAnsi="Roboto"/>
          <w:b/>
          <w:bCs/>
          <w:sz w:val="18"/>
          <w:szCs w:val="18"/>
          <w:u w:val="single"/>
        </w:rPr>
        <w:t>type boules d’incendie</w:t>
      </w:r>
      <w:r w:rsidRPr="00106C40">
        <w:rPr>
          <w:rFonts w:ascii="Roboto" w:hAnsi="Roboto"/>
          <w:sz w:val="18"/>
          <w:szCs w:val="18"/>
        </w:rPr>
        <w:t xml:space="preserve"> (entretien moins important)</w:t>
      </w:r>
    </w:p>
    <w:p w14:paraId="1019008F" w14:textId="77777777" w:rsidR="00AA7D18" w:rsidRPr="00106C40" w:rsidRDefault="00AA7D18" w:rsidP="00036B8B">
      <w:pPr>
        <w:pStyle w:val="p3"/>
        <w:spacing w:before="0"/>
        <w:rPr>
          <w:rFonts w:ascii="Roboto" w:hAnsi="Roboto"/>
          <w:b/>
          <w:bCs/>
          <w:color w:val="000000" w:themeColor="text1"/>
          <w:sz w:val="18"/>
          <w:szCs w:val="18"/>
        </w:rPr>
      </w:pPr>
    </w:p>
    <w:p w14:paraId="7CA58196" w14:textId="118FE550" w:rsidR="00AA7D18" w:rsidRPr="00106C40" w:rsidRDefault="00AA7D18" w:rsidP="00036B8B">
      <w:pPr>
        <w:spacing w:after="0"/>
        <w:rPr>
          <w:rFonts w:ascii="Roboto" w:hAnsi="Roboto"/>
          <w:sz w:val="18"/>
          <w:szCs w:val="18"/>
        </w:rPr>
      </w:pPr>
      <w:r w:rsidRPr="00106C40">
        <w:rPr>
          <w:rFonts w:ascii="Roboto" w:hAnsi="Roboto"/>
          <w:sz w:val="18"/>
          <w:szCs w:val="18"/>
        </w:rPr>
        <w:t>Important :  l’entreprise est force de proposition, l’acheteur souhaite encourager l’expertise des opérateurs économiques et souhaite les autoriser à apporter des pistes d’économie.</w:t>
      </w:r>
    </w:p>
    <w:p w14:paraId="4963249B" w14:textId="77777777" w:rsidR="00AA7D18" w:rsidRPr="00106C40" w:rsidRDefault="00AA7D18" w:rsidP="00AA7D18">
      <w:pPr>
        <w:pStyle w:val="p3"/>
        <w:spacing w:before="0"/>
        <w:rPr>
          <w:rFonts w:ascii="Roboto" w:hAnsi="Roboto"/>
          <w:b/>
          <w:bCs/>
          <w:color w:val="000000" w:themeColor="text1"/>
          <w:sz w:val="18"/>
          <w:szCs w:val="18"/>
        </w:rPr>
      </w:pPr>
    </w:p>
    <w:p w14:paraId="117D1DE9" w14:textId="1EF6C650" w:rsidR="00435258" w:rsidRPr="00106C40" w:rsidRDefault="00435258" w:rsidP="00435258">
      <w:pPr>
        <w:pStyle w:val="p3"/>
        <w:numPr>
          <w:ilvl w:val="1"/>
          <w:numId w:val="48"/>
        </w:numPr>
        <w:spacing w:before="0"/>
        <w:rPr>
          <w:rFonts w:ascii="Roboto" w:hAnsi="Roboto"/>
          <w:b/>
          <w:bCs/>
          <w:color w:val="000000" w:themeColor="text1"/>
          <w:sz w:val="18"/>
          <w:szCs w:val="18"/>
        </w:rPr>
      </w:pPr>
      <w:r w:rsidRPr="00106C40">
        <w:rPr>
          <w:rFonts w:ascii="Roboto" w:hAnsi="Roboto"/>
          <w:b/>
          <w:bCs/>
          <w:color w:val="000000" w:themeColor="text1"/>
          <w:sz w:val="18"/>
          <w:szCs w:val="18"/>
        </w:rPr>
        <w:t>Périmètre de la consultation</w:t>
      </w:r>
    </w:p>
    <w:p w14:paraId="56D2A9AF" w14:textId="77777777" w:rsidR="00435258" w:rsidRPr="00106C40" w:rsidRDefault="00435258" w:rsidP="00435258">
      <w:pPr>
        <w:pStyle w:val="p3"/>
        <w:spacing w:before="0"/>
        <w:rPr>
          <w:rFonts w:ascii="Roboto" w:hAnsi="Roboto"/>
          <w:b/>
          <w:bCs/>
          <w:color w:val="000000" w:themeColor="text1"/>
          <w:sz w:val="18"/>
          <w:szCs w:val="18"/>
        </w:rPr>
      </w:pPr>
    </w:p>
    <w:p w14:paraId="4E717D5F" w14:textId="2F15EF4D" w:rsidR="00435258" w:rsidRPr="00106C40" w:rsidRDefault="00435258" w:rsidP="00435258">
      <w:pPr>
        <w:pStyle w:val="p3"/>
        <w:spacing w:before="0"/>
        <w:rPr>
          <w:rFonts w:ascii="Roboto" w:hAnsi="Roboto"/>
          <w:color w:val="000000" w:themeColor="text1"/>
          <w:sz w:val="18"/>
          <w:szCs w:val="18"/>
        </w:rPr>
      </w:pPr>
      <w:r w:rsidRPr="00106C40">
        <w:rPr>
          <w:rFonts w:ascii="Roboto" w:hAnsi="Roboto"/>
          <w:color w:val="000000" w:themeColor="text1"/>
          <w:sz w:val="18"/>
          <w:szCs w:val="18"/>
        </w:rPr>
        <w:t xml:space="preserve">La consultation concerne </w:t>
      </w:r>
      <w:r w:rsidR="00FE5475" w:rsidRPr="00106C40">
        <w:rPr>
          <w:rFonts w:ascii="Roboto" w:hAnsi="Roboto"/>
          <w:color w:val="000000" w:themeColor="text1"/>
          <w:sz w:val="18"/>
          <w:szCs w:val="18"/>
        </w:rPr>
        <w:t xml:space="preserve">28 </w:t>
      </w:r>
      <w:r w:rsidRPr="00106C40">
        <w:rPr>
          <w:rFonts w:ascii="Roboto" w:hAnsi="Roboto"/>
          <w:color w:val="000000" w:themeColor="text1"/>
          <w:sz w:val="18"/>
          <w:szCs w:val="18"/>
        </w:rPr>
        <w:t xml:space="preserve">bâtiments et </w:t>
      </w:r>
      <w:r w:rsidR="00FE5475" w:rsidRPr="00106C40">
        <w:rPr>
          <w:rFonts w:ascii="Roboto" w:hAnsi="Roboto"/>
          <w:color w:val="000000" w:themeColor="text1"/>
          <w:sz w:val="18"/>
          <w:szCs w:val="18"/>
        </w:rPr>
        <w:t>180 dispositifs de protection incendie</w:t>
      </w:r>
      <w:r w:rsidRPr="00106C40">
        <w:rPr>
          <w:rFonts w:ascii="Roboto" w:hAnsi="Roboto"/>
          <w:color w:val="000000" w:themeColor="text1"/>
          <w:sz w:val="18"/>
          <w:szCs w:val="18"/>
        </w:rPr>
        <w:t xml:space="preserve"> repris dans la liste suivante :</w:t>
      </w:r>
    </w:p>
    <w:p w14:paraId="6C0340AF" w14:textId="77777777" w:rsidR="00435258" w:rsidRPr="0088371D" w:rsidRDefault="00435258" w:rsidP="00435258">
      <w:pPr>
        <w:pStyle w:val="p3"/>
        <w:spacing w:before="0"/>
        <w:rPr>
          <w:rFonts w:ascii="Roboto" w:hAnsi="Roboto"/>
          <w:b/>
          <w:bCs/>
          <w:color w:val="000000" w:themeColor="text1"/>
          <w:sz w:val="16"/>
          <w:szCs w:val="16"/>
        </w:rPr>
      </w:pPr>
    </w:p>
    <w:tbl>
      <w:tblPr>
        <w:tblW w:w="9351" w:type="dxa"/>
        <w:tblCellMar>
          <w:left w:w="70" w:type="dxa"/>
          <w:right w:w="70" w:type="dxa"/>
        </w:tblCellMar>
        <w:tblLook w:val="04A0" w:firstRow="1" w:lastRow="0" w:firstColumn="1" w:lastColumn="0" w:noHBand="0" w:noVBand="1"/>
      </w:tblPr>
      <w:tblGrid>
        <w:gridCol w:w="1696"/>
        <w:gridCol w:w="769"/>
        <w:gridCol w:w="507"/>
        <w:gridCol w:w="461"/>
        <w:gridCol w:w="631"/>
        <w:gridCol w:w="631"/>
        <w:gridCol w:w="868"/>
        <w:gridCol w:w="1140"/>
        <w:gridCol w:w="864"/>
        <w:gridCol w:w="513"/>
        <w:gridCol w:w="513"/>
        <w:gridCol w:w="814"/>
      </w:tblGrid>
      <w:tr w:rsidR="0088371D" w:rsidRPr="0088371D" w14:paraId="67070CA0" w14:textId="77777777" w:rsidTr="0088371D">
        <w:trPr>
          <w:trHeight w:val="255"/>
        </w:trPr>
        <w:tc>
          <w:tcPr>
            <w:tcW w:w="1696" w:type="dxa"/>
            <w:tcBorders>
              <w:top w:val="single" w:sz="4" w:space="0" w:color="auto"/>
              <w:left w:val="single" w:sz="4" w:space="0" w:color="auto"/>
              <w:bottom w:val="single" w:sz="4" w:space="0" w:color="auto"/>
              <w:right w:val="single" w:sz="4" w:space="0" w:color="auto"/>
            </w:tcBorders>
            <w:noWrap/>
            <w:vAlign w:val="bottom"/>
            <w:hideMark/>
          </w:tcPr>
          <w:p w14:paraId="269E6146" w14:textId="02E41D10" w:rsidR="0088371D" w:rsidRPr="0088371D" w:rsidRDefault="0088371D" w:rsidP="00106C40">
            <w:pPr>
              <w:spacing w:after="0" w:line="240" w:lineRule="auto"/>
              <w:jc w:val="center"/>
              <w:rPr>
                <w:rFonts w:ascii="Roboto" w:eastAsia="Times New Roman" w:hAnsi="Roboto" w:cs="Calibri"/>
                <w:color w:val="000000"/>
                <w:kern w:val="0"/>
                <w:sz w:val="18"/>
                <w:szCs w:val="18"/>
                <w14:ligatures w14:val="none"/>
              </w:rPr>
            </w:pPr>
          </w:p>
        </w:tc>
        <w:tc>
          <w:tcPr>
            <w:tcW w:w="769" w:type="dxa"/>
            <w:tcBorders>
              <w:top w:val="single" w:sz="4" w:space="0" w:color="auto"/>
              <w:left w:val="nil"/>
              <w:bottom w:val="single" w:sz="4" w:space="0" w:color="auto"/>
              <w:right w:val="single" w:sz="4" w:space="0" w:color="auto"/>
            </w:tcBorders>
            <w:shd w:val="clear" w:color="000000" w:fill="E7E6E6"/>
            <w:noWrap/>
            <w:vAlign w:val="bottom"/>
            <w:hideMark/>
          </w:tcPr>
          <w:p w14:paraId="25068669" w14:textId="77777777" w:rsidR="0088371D" w:rsidRPr="0088371D" w:rsidRDefault="0088371D" w:rsidP="00106C40">
            <w:pPr>
              <w:spacing w:after="0" w:line="240" w:lineRule="auto"/>
              <w:jc w:val="center"/>
              <w:rPr>
                <w:rFonts w:ascii="Roboto" w:eastAsia="Times New Roman" w:hAnsi="Roboto" w:cs="Calibri"/>
                <w:b/>
                <w:bCs/>
                <w:color w:val="000000"/>
                <w:kern w:val="0"/>
                <w:sz w:val="18"/>
                <w:szCs w:val="18"/>
                <w14:ligatures w14:val="none"/>
              </w:rPr>
            </w:pPr>
            <w:r w:rsidRPr="0088371D">
              <w:rPr>
                <w:rFonts w:ascii="Roboto" w:eastAsia="Times New Roman" w:hAnsi="Roboto" w:cs="Calibri"/>
                <w:b/>
                <w:bCs/>
                <w:color w:val="000000"/>
                <w:kern w:val="0"/>
                <w:sz w:val="18"/>
                <w:szCs w:val="18"/>
                <w14:ligatures w14:val="none"/>
              </w:rPr>
              <w:t>TOTAL</w:t>
            </w:r>
          </w:p>
        </w:tc>
        <w:tc>
          <w:tcPr>
            <w:tcW w:w="507" w:type="dxa"/>
            <w:tcBorders>
              <w:top w:val="single" w:sz="4" w:space="0" w:color="auto"/>
              <w:left w:val="nil"/>
              <w:bottom w:val="single" w:sz="4" w:space="0" w:color="auto"/>
              <w:right w:val="single" w:sz="4" w:space="0" w:color="auto"/>
            </w:tcBorders>
            <w:noWrap/>
            <w:vAlign w:val="bottom"/>
            <w:hideMark/>
          </w:tcPr>
          <w:p w14:paraId="065F24AB" w14:textId="77777777" w:rsidR="0088371D" w:rsidRPr="0088371D" w:rsidRDefault="0088371D" w:rsidP="00106C40">
            <w:pPr>
              <w:spacing w:after="0" w:line="240" w:lineRule="auto"/>
              <w:jc w:val="center"/>
              <w:rPr>
                <w:rFonts w:ascii="Roboto" w:eastAsia="Times New Roman" w:hAnsi="Roboto" w:cs="Calibri"/>
                <w:b/>
                <w:bCs/>
                <w:color w:val="000000"/>
                <w:kern w:val="0"/>
                <w:sz w:val="18"/>
                <w:szCs w:val="18"/>
                <w14:ligatures w14:val="none"/>
              </w:rPr>
            </w:pPr>
            <w:r w:rsidRPr="0088371D">
              <w:rPr>
                <w:rFonts w:ascii="Roboto" w:eastAsia="Times New Roman" w:hAnsi="Roboto" w:cs="Calibri"/>
                <w:b/>
                <w:bCs/>
                <w:color w:val="000000"/>
                <w:kern w:val="0"/>
                <w:sz w:val="18"/>
                <w:szCs w:val="18"/>
                <w14:ligatures w14:val="none"/>
              </w:rPr>
              <w:t>C0² 2</w:t>
            </w:r>
          </w:p>
        </w:tc>
        <w:tc>
          <w:tcPr>
            <w:tcW w:w="461" w:type="dxa"/>
            <w:tcBorders>
              <w:top w:val="single" w:sz="4" w:space="0" w:color="auto"/>
              <w:left w:val="nil"/>
              <w:bottom w:val="single" w:sz="4" w:space="0" w:color="auto"/>
              <w:right w:val="single" w:sz="4" w:space="0" w:color="auto"/>
            </w:tcBorders>
            <w:noWrap/>
            <w:vAlign w:val="bottom"/>
            <w:hideMark/>
          </w:tcPr>
          <w:p w14:paraId="0B0E6248" w14:textId="77777777" w:rsidR="0088371D" w:rsidRPr="0088371D" w:rsidRDefault="0088371D" w:rsidP="00106C40">
            <w:pPr>
              <w:spacing w:after="0" w:line="240" w:lineRule="auto"/>
              <w:jc w:val="center"/>
              <w:rPr>
                <w:rFonts w:ascii="Roboto" w:eastAsia="Times New Roman" w:hAnsi="Roboto" w:cs="Calibri"/>
                <w:b/>
                <w:bCs/>
                <w:color w:val="000000"/>
                <w:kern w:val="0"/>
                <w:sz w:val="18"/>
                <w:szCs w:val="18"/>
                <w14:ligatures w14:val="none"/>
              </w:rPr>
            </w:pPr>
            <w:r w:rsidRPr="0088371D">
              <w:rPr>
                <w:rFonts w:ascii="Roboto" w:eastAsia="Times New Roman" w:hAnsi="Roboto" w:cs="Calibri"/>
                <w:b/>
                <w:bCs/>
                <w:color w:val="000000"/>
                <w:kern w:val="0"/>
                <w:sz w:val="18"/>
                <w:szCs w:val="18"/>
                <w14:ligatures w14:val="none"/>
              </w:rPr>
              <w:t>C0² 5</w:t>
            </w:r>
          </w:p>
        </w:tc>
        <w:tc>
          <w:tcPr>
            <w:tcW w:w="631" w:type="dxa"/>
            <w:tcBorders>
              <w:top w:val="single" w:sz="4" w:space="0" w:color="auto"/>
              <w:left w:val="nil"/>
              <w:bottom w:val="single" w:sz="4" w:space="0" w:color="auto"/>
              <w:right w:val="single" w:sz="4" w:space="0" w:color="auto"/>
            </w:tcBorders>
            <w:noWrap/>
            <w:vAlign w:val="bottom"/>
            <w:hideMark/>
          </w:tcPr>
          <w:p w14:paraId="41DD1370" w14:textId="77777777" w:rsidR="0088371D" w:rsidRPr="0088371D" w:rsidRDefault="0088371D" w:rsidP="00106C40">
            <w:pPr>
              <w:spacing w:after="0" w:line="240" w:lineRule="auto"/>
              <w:jc w:val="center"/>
              <w:rPr>
                <w:rFonts w:ascii="Roboto" w:eastAsia="Times New Roman" w:hAnsi="Roboto" w:cs="Calibri"/>
                <w:b/>
                <w:bCs/>
                <w:color w:val="000000"/>
                <w:kern w:val="0"/>
                <w:sz w:val="18"/>
                <w:szCs w:val="18"/>
                <w14:ligatures w14:val="none"/>
              </w:rPr>
            </w:pPr>
            <w:r w:rsidRPr="0088371D">
              <w:rPr>
                <w:rFonts w:ascii="Roboto" w:eastAsia="Times New Roman" w:hAnsi="Roboto" w:cs="Calibri"/>
                <w:b/>
                <w:bCs/>
                <w:color w:val="000000"/>
                <w:kern w:val="0"/>
                <w:sz w:val="18"/>
                <w:szCs w:val="18"/>
                <w14:ligatures w14:val="none"/>
              </w:rPr>
              <w:t>EP6A</w:t>
            </w:r>
          </w:p>
        </w:tc>
        <w:tc>
          <w:tcPr>
            <w:tcW w:w="631" w:type="dxa"/>
            <w:tcBorders>
              <w:top w:val="single" w:sz="4" w:space="0" w:color="auto"/>
              <w:left w:val="nil"/>
              <w:bottom w:val="single" w:sz="4" w:space="0" w:color="auto"/>
              <w:right w:val="single" w:sz="4" w:space="0" w:color="auto"/>
            </w:tcBorders>
            <w:noWrap/>
            <w:vAlign w:val="bottom"/>
            <w:hideMark/>
          </w:tcPr>
          <w:p w14:paraId="593F7AC4" w14:textId="77777777" w:rsidR="0088371D" w:rsidRPr="0088371D" w:rsidRDefault="0088371D" w:rsidP="00106C40">
            <w:pPr>
              <w:spacing w:after="0" w:line="240" w:lineRule="auto"/>
              <w:jc w:val="center"/>
              <w:rPr>
                <w:rFonts w:ascii="Roboto" w:eastAsia="Times New Roman" w:hAnsi="Roboto" w:cs="Calibri"/>
                <w:b/>
                <w:bCs/>
                <w:color w:val="000000"/>
                <w:kern w:val="0"/>
                <w:sz w:val="18"/>
                <w:szCs w:val="18"/>
                <w14:ligatures w14:val="none"/>
              </w:rPr>
            </w:pPr>
            <w:r w:rsidRPr="0088371D">
              <w:rPr>
                <w:rFonts w:ascii="Roboto" w:eastAsia="Times New Roman" w:hAnsi="Roboto" w:cs="Calibri"/>
                <w:b/>
                <w:bCs/>
                <w:color w:val="000000"/>
                <w:kern w:val="0"/>
                <w:sz w:val="18"/>
                <w:szCs w:val="18"/>
                <w14:ligatures w14:val="none"/>
              </w:rPr>
              <w:t>EP9A</w:t>
            </w:r>
          </w:p>
        </w:tc>
        <w:tc>
          <w:tcPr>
            <w:tcW w:w="868" w:type="dxa"/>
            <w:tcBorders>
              <w:top w:val="single" w:sz="4" w:space="0" w:color="auto"/>
              <w:left w:val="nil"/>
              <w:bottom w:val="single" w:sz="4" w:space="0" w:color="auto"/>
              <w:right w:val="single" w:sz="4" w:space="0" w:color="auto"/>
            </w:tcBorders>
            <w:noWrap/>
            <w:vAlign w:val="bottom"/>
            <w:hideMark/>
          </w:tcPr>
          <w:p w14:paraId="73558B30" w14:textId="77777777" w:rsidR="0088371D" w:rsidRPr="0088371D" w:rsidRDefault="0088371D" w:rsidP="00106C40">
            <w:pPr>
              <w:spacing w:after="0" w:line="240" w:lineRule="auto"/>
              <w:jc w:val="center"/>
              <w:rPr>
                <w:rFonts w:ascii="Roboto" w:eastAsia="Times New Roman" w:hAnsi="Roboto" w:cs="Calibri"/>
                <w:b/>
                <w:bCs/>
                <w:color w:val="000000"/>
                <w:kern w:val="0"/>
                <w:sz w:val="18"/>
                <w:szCs w:val="18"/>
                <w14:ligatures w14:val="none"/>
              </w:rPr>
            </w:pPr>
            <w:r w:rsidRPr="0088371D">
              <w:rPr>
                <w:rFonts w:ascii="Roboto" w:eastAsia="Times New Roman" w:hAnsi="Roboto" w:cs="Calibri"/>
                <w:b/>
                <w:bCs/>
                <w:color w:val="000000"/>
                <w:kern w:val="0"/>
                <w:sz w:val="18"/>
                <w:szCs w:val="18"/>
                <w14:ligatures w14:val="none"/>
              </w:rPr>
              <w:t>EP6ABF</w:t>
            </w:r>
          </w:p>
        </w:tc>
        <w:tc>
          <w:tcPr>
            <w:tcW w:w="1140" w:type="dxa"/>
            <w:tcBorders>
              <w:top w:val="single" w:sz="4" w:space="0" w:color="auto"/>
              <w:left w:val="nil"/>
              <w:bottom w:val="single" w:sz="4" w:space="0" w:color="auto"/>
              <w:right w:val="single" w:sz="4" w:space="0" w:color="auto"/>
            </w:tcBorders>
            <w:noWrap/>
            <w:vAlign w:val="bottom"/>
            <w:hideMark/>
          </w:tcPr>
          <w:p w14:paraId="33C9B669" w14:textId="77777777" w:rsidR="0088371D" w:rsidRPr="0088371D" w:rsidRDefault="0088371D" w:rsidP="00106C40">
            <w:pPr>
              <w:spacing w:after="0" w:line="240" w:lineRule="auto"/>
              <w:jc w:val="center"/>
              <w:rPr>
                <w:rFonts w:ascii="Roboto" w:eastAsia="Times New Roman" w:hAnsi="Roboto" w:cs="Calibri"/>
                <w:b/>
                <w:bCs/>
                <w:color w:val="000000"/>
                <w:kern w:val="0"/>
                <w:sz w:val="18"/>
                <w:szCs w:val="18"/>
                <w14:ligatures w14:val="none"/>
              </w:rPr>
            </w:pPr>
            <w:r w:rsidRPr="0088371D">
              <w:rPr>
                <w:rFonts w:ascii="Roboto" w:eastAsia="Times New Roman" w:hAnsi="Roboto" w:cs="Calibri"/>
                <w:b/>
                <w:bCs/>
                <w:color w:val="000000"/>
                <w:kern w:val="0"/>
                <w:sz w:val="18"/>
                <w:szCs w:val="18"/>
                <w14:ligatures w14:val="none"/>
              </w:rPr>
              <w:t>Couverture</w:t>
            </w:r>
          </w:p>
        </w:tc>
        <w:tc>
          <w:tcPr>
            <w:tcW w:w="864" w:type="dxa"/>
            <w:tcBorders>
              <w:top w:val="single" w:sz="4" w:space="0" w:color="auto"/>
              <w:left w:val="nil"/>
              <w:bottom w:val="single" w:sz="4" w:space="0" w:color="auto"/>
              <w:right w:val="single" w:sz="4" w:space="0" w:color="auto"/>
            </w:tcBorders>
            <w:noWrap/>
            <w:vAlign w:val="bottom"/>
            <w:hideMark/>
          </w:tcPr>
          <w:p w14:paraId="5C67AB4A" w14:textId="77777777" w:rsidR="0088371D" w:rsidRPr="0088371D" w:rsidRDefault="0088371D" w:rsidP="00106C40">
            <w:pPr>
              <w:spacing w:after="0" w:line="240" w:lineRule="auto"/>
              <w:jc w:val="center"/>
              <w:rPr>
                <w:rFonts w:ascii="Roboto" w:eastAsia="Times New Roman" w:hAnsi="Roboto" w:cs="Calibri"/>
                <w:b/>
                <w:bCs/>
                <w:color w:val="000000"/>
                <w:kern w:val="0"/>
                <w:sz w:val="18"/>
                <w:szCs w:val="18"/>
                <w14:ligatures w14:val="none"/>
              </w:rPr>
            </w:pPr>
            <w:r w:rsidRPr="0088371D">
              <w:rPr>
                <w:rFonts w:ascii="Roboto" w:eastAsia="Times New Roman" w:hAnsi="Roboto" w:cs="Calibri"/>
                <w:b/>
                <w:bCs/>
                <w:color w:val="000000"/>
                <w:kern w:val="0"/>
                <w:sz w:val="18"/>
                <w:szCs w:val="18"/>
                <w14:ligatures w14:val="none"/>
              </w:rPr>
              <w:t>EP6ASF</w:t>
            </w:r>
          </w:p>
        </w:tc>
        <w:tc>
          <w:tcPr>
            <w:tcW w:w="513" w:type="dxa"/>
            <w:tcBorders>
              <w:top w:val="single" w:sz="4" w:space="0" w:color="auto"/>
              <w:left w:val="nil"/>
              <w:bottom w:val="single" w:sz="4" w:space="0" w:color="auto"/>
              <w:right w:val="single" w:sz="4" w:space="0" w:color="auto"/>
            </w:tcBorders>
            <w:noWrap/>
            <w:vAlign w:val="bottom"/>
            <w:hideMark/>
          </w:tcPr>
          <w:p w14:paraId="10232B39" w14:textId="77777777" w:rsidR="0088371D" w:rsidRPr="0088371D" w:rsidRDefault="0088371D" w:rsidP="00106C40">
            <w:pPr>
              <w:spacing w:after="0" w:line="240" w:lineRule="auto"/>
              <w:jc w:val="center"/>
              <w:rPr>
                <w:rFonts w:ascii="Roboto" w:eastAsia="Times New Roman" w:hAnsi="Roboto" w:cs="Calibri"/>
                <w:b/>
                <w:bCs/>
                <w:color w:val="000000"/>
                <w:kern w:val="0"/>
                <w:sz w:val="18"/>
                <w:szCs w:val="18"/>
                <w14:ligatures w14:val="none"/>
              </w:rPr>
            </w:pPr>
            <w:r w:rsidRPr="0088371D">
              <w:rPr>
                <w:rFonts w:ascii="Roboto" w:eastAsia="Times New Roman" w:hAnsi="Roboto" w:cs="Calibri"/>
                <w:b/>
                <w:bCs/>
                <w:color w:val="000000"/>
                <w:kern w:val="0"/>
                <w:sz w:val="18"/>
                <w:szCs w:val="18"/>
                <w14:ligatures w14:val="none"/>
              </w:rPr>
              <w:t>PP9</w:t>
            </w:r>
          </w:p>
        </w:tc>
        <w:tc>
          <w:tcPr>
            <w:tcW w:w="513" w:type="dxa"/>
            <w:tcBorders>
              <w:top w:val="single" w:sz="4" w:space="0" w:color="auto"/>
              <w:left w:val="nil"/>
              <w:bottom w:val="single" w:sz="4" w:space="0" w:color="auto"/>
              <w:right w:val="single" w:sz="4" w:space="0" w:color="auto"/>
            </w:tcBorders>
            <w:noWrap/>
            <w:vAlign w:val="bottom"/>
            <w:hideMark/>
          </w:tcPr>
          <w:p w14:paraId="303DEE6B" w14:textId="77777777" w:rsidR="0088371D" w:rsidRPr="0088371D" w:rsidRDefault="0088371D" w:rsidP="00106C40">
            <w:pPr>
              <w:spacing w:after="0" w:line="240" w:lineRule="auto"/>
              <w:jc w:val="center"/>
              <w:rPr>
                <w:rFonts w:ascii="Roboto" w:eastAsia="Times New Roman" w:hAnsi="Roboto" w:cs="Calibri"/>
                <w:b/>
                <w:bCs/>
                <w:color w:val="000000"/>
                <w:kern w:val="0"/>
                <w:sz w:val="18"/>
                <w:szCs w:val="18"/>
                <w14:ligatures w14:val="none"/>
              </w:rPr>
            </w:pPr>
            <w:r w:rsidRPr="0088371D">
              <w:rPr>
                <w:rFonts w:ascii="Roboto" w:eastAsia="Times New Roman" w:hAnsi="Roboto" w:cs="Calibri"/>
                <w:b/>
                <w:bCs/>
                <w:color w:val="000000"/>
                <w:kern w:val="0"/>
                <w:sz w:val="18"/>
                <w:szCs w:val="18"/>
                <w14:ligatures w14:val="none"/>
              </w:rPr>
              <w:t>PP6</w:t>
            </w:r>
          </w:p>
        </w:tc>
        <w:tc>
          <w:tcPr>
            <w:tcW w:w="758" w:type="dxa"/>
            <w:tcBorders>
              <w:top w:val="single" w:sz="4" w:space="0" w:color="auto"/>
              <w:left w:val="nil"/>
              <w:bottom w:val="single" w:sz="4" w:space="0" w:color="auto"/>
              <w:right w:val="single" w:sz="4" w:space="0" w:color="auto"/>
            </w:tcBorders>
            <w:noWrap/>
            <w:vAlign w:val="bottom"/>
            <w:hideMark/>
          </w:tcPr>
          <w:p w14:paraId="52F04800" w14:textId="77777777" w:rsidR="0088371D" w:rsidRPr="0088371D" w:rsidRDefault="0088371D" w:rsidP="00106C40">
            <w:pPr>
              <w:spacing w:after="0" w:line="240" w:lineRule="auto"/>
              <w:jc w:val="center"/>
              <w:rPr>
                <w:rFonts w:ascii="Roboto" w:eastAsia="Times New Roman" w:hAnsi="Roboto" w:cs="Calibri"/>
                <w:b/>
                <w:bCs/>
                <w:color w:val="000000"/>
                <w:kern w:val="0"/>
                <w:sz w:val="18"/>
                <w:szCs w:val="18"/>
                <w14:ligatures w14:val="none"/>
              </w:rPr>
            </w:pPr>
            <w:r w:rsidRPr="0088371D">
              <w:rPr>
                <w:rFonts w:ascii="Roboto" w:eastAsia="Times New Roman" w:hAnsi="Roboto" w:cs="Calibri"/>
                <w:b/>
                <w:bCs/>
                <w:color w:val="000000"/>
                <w:kern w:val="0"/>
                <w:sz w:val="18"/>
                <w:szCs w:val="18"/>
                <w14:ligatures w14:val="none"/>
              </w:rPr>
              <w:t>EP6APP</w:t>
            </w:r>
          </w:p>
        </w:tc>
      </w:tr>
      <w:tr w:rsidR="0088371D" w:rsidRPr="0088371D" w14:paraId="573351C7" w14:textId="77777777" w:rsidTr="0088371D">
        <w:trPr>
          <w:trHeight w:val="255"/>
        </w:trPr>
        <w:tc>
          <w:tcPr>
            <w:tcW w:w="1696" w:type="dxa"/>
            <w:tcBorders>
              <w:top w:val="nil"/>
              <w:left w:val="single" w:sz="4" w:space="0" w:color="auto"/>
              <w:bottom w:val="single" w:sz="4" w:space="0" w:color="auto"/>
              <w:right w:val="single" w:sz="4" w:space="0" w:color="auto"/>
            </w:tcBorders>
            <w:noWrap/>
            <w:vAlign w:val="bottom"/>
            <w:hideMark/>
          </w:tcPr>
          <w:p w14:paraId="147C5428" w14:textId="77777777" w:rsidR="0088371D" w:rsidRPr="0088371D" w:rsidRDefault="0088371D" w:rsidP="0088371D">
            <w:pPr>
              <w:spacing w:after="0" w:line="240" w:lineRule="auto"/>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Mairie</w:t>
            </w:r>
          </w:p>
        </w:tc>
        <w:tc>
          <w:tcPr>
            <w:tcW w:w="769" w:type="dxa"/>
            <w:tcBorders>
              <w:top w:val="nil"/>
              <w:left w:val="nil"/>
              <w:bottom w:val="single" w:sz="4" w:space="0" w:color="auto"/>
              <w:right w:val="single" w:sz="4" w:space="0" w:color="auto"/>
            </w:tcBorders>
            <w:shd w:val="clear" w:color="000000" w:fill="E7E6E6"/>
            <w:noWrap/>
            <w:vAlign w:val="bottom"/>
            <w:hideMark/>
          </w:tcPr>
          <w:p w14:paraId="00B549F1"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14</w:t>
            </w:r>
          </w:p>
        </w:tc>
        <w:tc>
          <w:tcPr>
            <w:tcW w:w="507" w:type="dxa"/>
            <w:tcBorders>
              <w:top w:val="nil"/>
              <w:left w:val="nil"/>
              <w:bottom w:val="single" w:sz="4" w:space="0" w:color="auto"/>
              <w:right w:val="single" w:sz="4" w:space="0" w:color="auto"/>
            </w:tcBorders>
            <w:noWrap/>
            <w:vAlign w:val="bottom"/>
            <w:hideMark/>
          </w:tcPr>
          <w:p w14:paraId="45E259FF"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4</w:t>
            </w:r>
          </w:p>
        </w:tc>
        <w:tc>
          <w:tcPr>
            <w:tcW w:w="461" w:type="dxa"/>
            <w:tcBorders>
              <w:top w:val="nil"/>
              <w:left w:val="nil"/>
              <w:bottom w:val="single" w:sz="4" w:space="0" w:color="auto"/>
              <w:right w:val="single" w:sz="4" w:space="0" w:color="auto"/>
            </w:tcBorders>
            <w:noWrap/>
            <w:vAlign w:val="bottom"/>
            <w:hideMark/>
          </w:tcPr>
          <w:p w14:paraId="17A3755D"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1</w:t>
            </w:r>
          </w:p>
        </w:tc>
        <w:tc>
          <w:tcPr>
            <w:tcW w:w="631" w:type="dxa"/>
            <w:tcBorders>
              <w:top w:val="nil"/>
              <w:left w:val="nil"/>
              <w:bottom w:val="single" w:sz="4" w:space="0" w:color="auto"/>
              <w:right w:val="single" w:sz="4" w:space="0" w:color="auto"/>
            </w:tcBorders>
            <w:noWrap/>
            <w:vAlign w:val="bottom"/>
            <w:hideMark/>
          </w:tcPr>
          <w:p w14:paraId="74DA3B09"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8</w:t>
            </w:r>
          </w:p>
        </w:tc>
        <w:tc>
          <w:tcPr>
            <w:tcW w:w="631" w:type="dxa"/>
            <w:tcBorders>
              <w:top w:val="nil"/>
              <w:left w:val="nil"/>
              <w:bottom w:val="single" w:sz="4" w:space="0" w:color="auto"/>
              <w:right w:val="single" w:sz="4" w:space="0" w:color="auto"/>
            </w:tcBorders>
            <w:noWrap/>
            <w:vAlign w:val="bottom"/>
            <w:hideMark/>
          </w:tcPr>
          <w:p w14:paraId="7317C8B2"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1</w:t>
            </w:r>
          </w:p>
        </w:tc>
        <w:tc>
          <w:tcPr>
            <w:tcW w:w="868" w:type="dxa"/>
            <w:tcBorders>
              <w:top w:val="nil"/>
              <w:left w:val="nil"/>
              <w:bottom w:val="single" w:sz="4" w:space="0" w:color="auto"/>
              <w:right w:val="single" w:sz="4" w:space="0" w:color="auto"/>
            </w:tcBorders>
            <w:noWrap/>
            <w:vAlign w:val="bottom"/>
            <w:hideMark/>
          </w:tcPr>
          <w:p w14:paraId="727B3B63"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1140" w:type="dxa"/>
            <w:tcBorders>
              <w:top w:val="nil"/>
              <w:left w:val="nil"/>
              <w:bottom w:val="single" w:sz="4" w:space="0" w:color="auto"/>
              <w:right w:val="single" w:sz="4" w:space="0" w:color="auto"/>
            </w:tcBorders>
            <w:noWrap/>
            <w:vAlign w:val="bottom"/>
            <w:hideMark/>
          </w:tcPr>
          <w:p w14:paraId="7CA2465D"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864" w:type="dxa"/>
            <w:tcBorders>
              <w:top w:val="nil"/>
              <w:left w:val="nil"/>
              <w:bottom w:val="single" w:sz="4" w:space="0" w:color="auto"/>
              <w:right w:val="single" w:sz="4" w:space="0" w:color="auto"/>
            </w:tcBorders>
            <w:noWrap/>
            <w:vAlign w:val="bottom"/>
            <w:hideMark/>
          </w:tcPr>
          <w:p w14:paraId="7872524C"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513" w:type="dxa"/>
            <w:tcBorders>
              <w:top w:val="nil"/>
              <w:left w:val="nil"/>
              <w:bottom w:val="single" w:sz="4" w:space="0" w:color="auto"/>
              <w:right w:val="single" w:sz="4" w:space="0" w:color="auto"/>
            </w:tcBorders>
            <w:noWrap/>
            <w:vAlign w:val="bottom"/>
            <w:hideMark/>
          </w:tcPr>
          <w:p w14:paraId="54CC18D5"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513" w:type="dxa"/>
            <w:tcBorders>
              <w:top w:val="nil"/>
              <w:left w:val="nil"/>
              <w:bottom w:val="single" w:sz="4" w:space="0" w:color="auto"/>
              <w:right w:val="single" w:sz="4" w:space="0" w:color="auto"/>
            </w:tcBorders>
            <w:noWrap/>
            <w:vAlign w:val="bottom"/>
            <w:hideMark/>
          </w:tcPr>
          <w:p w14:paraId="34E17A86"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758" w:type="dxa"/>
            <w:tcBorders>
              <w:top w:val="nil"/>
              <w:left w:val="nil"/>
              <w:bottom w:val="single" w:sz="4" w:space="0" w:color="auto"/>
              <w:right w:val="single" w:sz="4" w:space="0" w:color="auto"/>
            </w:tcBorders>
            <w:noWrap/>
            <w:vAlign w:val="bottom"/>
            <w:hideMark/>
          </w:tcPr>
          <w:p w14:paraId="492623AC"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r>
      <w:tr w:rsidR="0088371D" w:rsidRPr="0088371D" w14:paraId="3B7B86DB" w14:textId="77777777" w:rsidTr="0088371D">
        <w:trPr>
          <w:trHeight w:val="255"/>
        </w:trPr>
        <w:tc>
          <w:tcPr>
            <w:tcW w:w="1696" w:type="dxa"/>
            <w:tcBorders>
              <w:top w:val="nil"/>
              <w:left w:val="single" w:sz="4" w:space="0" w:color="auto"/>
              <w:bottom w:val="single" w:sz="4" w:space="0" w:color="auto"/>
              <w:right w:val="single" w:sz="4" w:space="0" w:color="auto"/>
            </w:tcBorders>
            <w:noWrap/>
            <w:vAlign w:val="bottom"/>
            <w:hideMark/>
          </w:tcPr>
          <w:p w14:paraId="66D52664" w14:textId="77777777" w:rsidR="0088371D" w:rsidRPr="0088371D" w:rsidRDefault="0088371D" w:rsidP="0088371D">
            <w:pPr>
              <w:spacing w:after="0" w:line="240" w:lineRule="auto"/>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CCAS</w:t>
            </w:r>
          </w:p>
        </w:tc>
        <w:tc>
          <w:tcPr>
            <w:tcW w:w="769" w:type="dxa"/>
            <w:tcBorders>
              <w:top w:val="nil"/>
              <w:left w:val="nil"/>
              <w:bottom w:val="single" w:sz="4" w:space="0" w:color="auto"/>
              <w:right w:val="single" w:sz="4" w:space="0" w:color="auto"/>
            </w:tcBorders>
            <w:shd w:val="clear" w:color="000000" w:fill="E7E6E6"/>
            <w:noWrap/>
            <w:vAlign w:val="bottom"/>
            <w:hideMark/>
          </w:tcPr>
          <w:p w14:paraId="1A2EC823"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2</w:t>
            </w:r>
          </w:p>
        </w:tc>
        <w:tc>
          <w:tcPr>
            <w:tcW w:w="507" w:type="dxa"/>
            <w:tcBorders>
              <w:top w:val="nil"/>
              <w:left w:val="nil"/>
              <w:bottom w:val="single" w:sz="4" w:space="0" w:color="auto"/>
              <w:right w:val="single" w:sz="4" w:space="0" w:color="auto"/>
            </w:tcBorders>
            <w:noWrap/>
            <w:vAlign w:val="bottom"/>
            <w:hideMark/>
          </w:tcPr>
          <w:p w14:paraId="0FC09938"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461" w:type="dxa"/>
            <w:tcBorders>
              <w:top w:val="nil"/>
              <w:left w:val="nil"/>
              <w:bottom w:val="single" w:sz="4" w:space="0" w:color="auto"/>
              <w:right w:val="single" w:sz="4" w:space="0" w:color="auto"/>
            </w:tcBorders>
            <w:noWrap/>
            <w:vAlign w:val="bottom"/>
            <w:hideMark/>
          </w:tcPr>
          <w:p w14:paraId="6AC2BD27"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631" w:type="dxa"/>
            <w:tcBorders>
              <w:top w:val="nil"/>
              <w:left w:val="nil"/>
              <w:bottom w:val="single" w:sz="4" w:space="0" w:color="auto"/>
              <w:right w:val="single" w:sz="4" w:space="0" w:color="auto"/>
            </w:tcBorders>
            <w:noWrap/>
            <w:vAlign w:val="bottom"/>
            <w:hideMark/>
          </w:tcPr>
          <w:p w14:paraId="4BDF69C4"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2</w:t>
            </w:r>
          </w:p>
        </w:tc>
        <w:tc>
          <w:tcPr>
            <w:tcW w:w="631" w:type="dxa"/>
            <w:tcBorders>
              <w:top w:val="nil"/>
              <w:left w:val="nil"/>
              <w:bottom w:val="single" w:sz="4" w:space="0" w:color="auto"/>
              <w:right w:val="single" w:sz="4" w:space="0" w:color="auto"/>
            </w:tcBorders>
            <w:noWrap/>
            <w:vAlign w:val="bottom"/>
            <w:hideMark/>
          </w:tcPr>
          <w:p w14:paraId="54E973EC"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868" w:type="dxa"/>
            <w:tcBorders>
              <w:top w:val="nil"/>
              <w:left w:val="nil"/>
              <w:bottom w:val="single" w:sz="4" w:space="0" w:color="auto"/>
              <w:right w:val="single" w:sz="4" w:space="0" w:color="auto"/>
            </w:tcBorders>
            <w:noWrap/>
            <w:vAlign w:val="bottom"/>
            <w:hideMark/>
          </w:tcPr>
          <w:p w14:paraId="1B10F7E8"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1140" w:type="dxa"/>
            <w:tcBorders>
              <w:top w:val="nil"/>
              <w:left w:val="nil"/>
              <w:bottom w:val="single" w:sz="4" w:space="0" w:color="auto"/>
              <w:right w:val="single" w:sz="4" w:space="0" w:color="auto"/>
            </w:tcBorders>
            <w:noWrap/>
            <w:vAlign w:val="bottom"/>
            <w:hideMark/>
          </w:tcPr>
          <w:p w14:paraId="75034A95"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864" w:type="dxa"/>
            <w:tcBorders>
              <w:top w:val="nil"/>
              <w:left w:val="nil"/>
              <w:bottom w:val="single" w:sz="4" w:space="0" w:color="auto"/>
              <w:right w:val="single" w:sz="4" w:space="0" w:color="auto"/>
            </w:tcBorders>
            <w:noWrap/>
            <w:vAlign w:val="bottom"/>
            <w:hideMark/>
          </w:tcPr>
          <w:p w14:paraId="1A512507"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513" w:type="dxa"/>
            <w:tcBorders>
              <w:top w:val="nil"/>
              <w:left w:val="nil"/>
              <w:bottom w:val="single" w:sz="4" w:space="0" w:color="auto"/>
              <w:right w:val="single" w:sz="4" w:space="0" w:color="auto"/>
            </w:tcBorders>
            <w:noWrap/>
            <w:vAlign w:val="bottom"/>
            <w:hideMark/>
          </w:tcPr>
          <w:p w14:paraId="36062A6D"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513" w:type="dxa"/>
            <w:tcBorders>
              <w:top w:val="nil"/>
              <w:left w:val="nil"/>
              <w:bottom w:val="single" w:sz="4" w:space="0" w:color="auto"/>
              <w:right w:val="single" w:sz="4" w:space="0" w:color="auto"/>
            </w:tcBorders>
            <w:noWrap/>
            <w:vAlign w:val="bottom"/>
            <w:hideMark/>
          </w:tcPr>
          <w:p w14:paraId="259669DF"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758" w:type="dxa"/>
            <w:tcBorders>
              <w:top w:val="nil"/>
              <w:left w:val="nil"/>
              <w:bottom w:val="single" w:sz="4" w:space="0" w:color="auto"/>
              <w:right w:val="single" w:sz="4" w:space="0" w:color="auto"/>
            </w:tcBorders>
            <w:noWrap/>
            <w:vAlign w:val="bottom"/>
            <w:hideMark/>
          </w:tcPr>
          <w:p w14:paraId="1668546D"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r>
      <w:tr w:rsidR="0088371D" w:rsidRPr="0088371D" w14:paraId="6F8892BF" w14:textId="77777777" w:rsidTr="0088371D">
        <w:trPr>
          <w:trHeight w:val="255"/>
        </w:trPr>
        <w:tc>
          <w:tcPr>
            <w:tcW w:w="1696" w:type="dxa"/>
            <w:tcBorders>
              <w:top w:val="nil"/>
              <w:left w:val="single" w:sz="4" w:space="0" w:color="auto"/>
              <w:bottom w:val="single" w:sz="4" w:space="0" w:color="auto"/>
              <w:right w:val="single" w:sz="4" w:space="0" w:color="auto"/>
            </w:tcBorders>
            <w:noWrap/>
            <w:vAlign w:val="bottom"/>
            <w:hideMark/>
          </w:tcPr>
          <w:p w14:paraId="0CF14E50" w14:textId="77777777" w:rsidR="0088371D" w:rsidRPr="0088371D" w:rsidRDefault="0088371D" w:rsidP="0088371D">
            <w:pPr>
              <w:spacing w:after="0" w:line="240" w:lineRule="auto"/>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Salle de musique</w:t>
            </w:r>
          </w:p>
        </w:tc>
        <w:tc>
          <w:tcPr>
            <w:tcW w:w="769" w:type="dxa"/>
            <w:tcBorders>
              <w:top w:val="nil"/>
              <w:left w:val="nil"/>
              <w:bottom w:val="single" w:sz="4" w:space="0" w:color="auto"/>
              <w:right w:val="single" w:sz="4" w:space="0" w:color="auto"/>
            </w:tcBorders>
            <w:shd w:val="clear" w:color="000000" w:fill="E7E6E6"/>
            <w:noWrap/>
            <w:vAlign w:val="bottom"/>
            <w:hideMark/>
          </w:tcPr>
          <w:p w14:paraId="205602DE"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3</w:t>
            </w:r>
          </w:p>
        </w:tc>
        <w:tc>
          <w:tcPr>
            <w:tcW w:w="507" w:type="dxa"/>
            <w:tcBorders>
              <w:top w:val="nil"/>
              <w:left w:val="nil"/>
              <w:bottom w:val="single" w:sz="4" w:space="0" w:color="auto"/>
              <w:right w:val="single" w:sz="4" w:space="0" w:color="auto"/>
            </w:tcBorders>
            <w:noWrap/>
            <w:vAlign w:val="bottom"/>
            <w:hideMark/>
          </w:tcPr>
          <w:p w14:paraId="1EB8D425"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1</w:t>
            </w:r>
          </w:p>
        </w:tc>
        <w:tc>
          <w:tcPr>
            <w:tcW w:w="461" w:type="dxa"/>
            <w:tcBorders>
              <w:top w:val="nil"/>
              <w:left w:val="nil"/>
              <w:bottom w:val="single" w:sz="4" w:space="0" w:color="auto"/>
              <w:right w:val="single" w:sz="4" w:space="0" w:color="auto"/>
            </w:tcBorders>
            <w:noWrap/>
            <w:vAlign w:val="bottom"/>
            <w:hideMark/>
          </w:tcPr>
          <w:p w14:paraId="33AF4C95"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631" w:type="dxa"/>
            <w:tcBorders>
              <w:top w:val="nil"/>
              <w:left w:val="nil"/>
              <w:bottom w:val="single" w:sz="4" w:space="0" w:color="auto"/>
              <w:right w:val="single" w:sz="4" w:space="0" w:color="auto"/>
            </w:tcBorders>
            <w:noWrap/>
            <w:vAlign w:val="bottom"/>
            <w:hideMark/>
          </w:tcPr>
          <w:p w14:paraId="6719D25C"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2</w:t>
            </w:r>
          </w:p>
        </w:tc>
        <w:tc>
          <w:tcPr>
            <w:tcW w:w="631" w:type="dxa"/>
            <w:tcBorders>
              <w:top w:val="nil"/>
              <w:left w:val="nil"/>
              <w:bottom w:val="single" w:sz="4" w:space="0" w:color="auto"/>
              <w:right w:val="single" w:sz="4" w:space="0" w:color="auto"/>
            </w:tcBorders>
            <w:noWrap/>
            <w:vAlign w:val="bottom"/>
            <w:hideMark/>
          </w:tcPr>
          <w:p w14:paraId="64A7F247"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868" w:type="dxa"/>
            <w:tcBorders>
              <w:top w:val="nil"/>
              <w:left w:val="nil"/>
              <w:bottom w:val="single" w:sz="4" w:space="0" w:color="auto"/>
              <w:right w:val="single" w:sz="4" w:space="0" w:color="auto"/>
            </w:tcBorders>
            <w:noWrap/>
            <w:vAlign w:val="bottom"/>
            <w:hideMark/>
          </w:tcPr>
          <w:p w14:paraId="1A068C59"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1140" w:type="dxa"/>
            <w:tcBorders>
              <w:top w:val="nil"/>
              <w:left w:val="nil"/>
              <w:bottom w:val="single" w:sz="4" w:space="0" w:color="auto"/>
              <w:right w:val="single" w:sz="4" w:space="0" w:color="auto"/>
            </w:tcBorders>
            <w:noWrap/>
            <w:vAlign w:val="bottom"/>
            <w:hideMark/>
          </w:tcPr>
          <w:p w14:paraId="08430428"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864" w:type="dxa"/>
            <w:tcBorders>
              <w:top w:val="nil"/>
              <w:left w:val="nil"/>
              <w:bottom w:val="single" w:sz="4" w:space="0" w:color="auto"/>
              <w:right w:val="single" w:sz="4" w:space="0" w:color="auto"/>
            </w:tcBorders>
            <w:noWrap/>
            <w:vAlign w:val="bottom"/>
            <w:hideMark/>
          </w:tcPr>
          <w:p w14:paraId="0E03337F"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513" w:type="dxa"/>
            <w:tcBorders>
              <w:top w:val="nil"/>
              <w:left w:val="nil"/>
              <w:bottom w:val="single" w:sz="4" w:space="0" w:color="auto"/>
              <w:right w:val="single" w:sz="4" w:space="0" w:color="auto"/>
            </w:tcBorders>
            <w:noWrap/>
            <w:vAlign w:val="bottom"/>
            <w:hideMark/>
          </w:tcPr>
          <w:p w14:paraId="2BDB551F"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513" w:type="dxa"/>
            <w:tcBorders>
              <w:top w:val="nil"/>
              <w:left w:val="nil"/>
              <w:bottom w:val="single" w:sz="4" w:space="0" w:color="auto"/>
              <w:right w:val="single" w:sz="4" w:space="0" w:color="auto"/>
            </w:tcBorders>
            <w:noWrap/>
            <w:vAlign w:val="bottom"/>
            <w:hideMark/>
          </w:tcPr>
          <w:p w14:paraId="185D52C4"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758" w:type="dxa"/>
            <w:tcBorders>
              <w:top w:val="nil"/>
              <w:left w:val="nil"/>
              <w:bottom w:val="single" w:sz="4" w:space="0" w:color="auto"/>
              <w:right w:val="single" w:sz="4" w:space="0" w:color="auto"/>
            </w:tcBorders>
            <w:noWrap/>
            <w:vAlign w:val="bottom"/>
            <w:hideMark/>
          </w:tcPr>
          <w:p w14:paraId="4F3CEE23"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r>
      <w:tr w:rsidR="0088371D" w:rsidRPr="0088371D" w14:paraId="302D4F56" w14:textId="77777777" w:rsidTr="0088371D">
        <w:trPr>
          <w:trHeight w:val="255"/>
        </w:trPr>
        <w:tc>
          <w:tcPr>
            <w:tcW w:w="1696" w:type="dxa"/>
            <w:tcBorders>
              <w:top w:val="nil"/>
              <w:left w:val="single" w:sz="4" w:space="0" w:color="auto"/>
              <w:bottom w:val="single" w:sz="4" w:space="0" w:color="auto"/>
              <w:right w:val="single" w:sz="4" w:space="0" w:color="auto"/>
            </w:tcBorders>
            <w:noWrap/>
            <w:vAlign w:val="bottom"/>
            <w:hideMark/>
          </w:tcPr>
          <w:p w14:paraId="6572A803" w14:textId="77777777" w:rsidR="0088371D" w:rsidRPr="0088371D" w:rsidRDefault="0088371D" w:rsidP="0088371D">
            <w:pPr>
              <w:spacing w:after="0" w:line="240" w:lineRule="auto"/>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Stade de foot</w:t>
            </w:r>
          </w:p>
        </w:tc>
        <w:tc>
          <w:tcPr>
            <w:tcW w:w="769" w:type="dxa"/>
            <w:tcBorders>
              <w:top w:val="nil"/>
              <w:left w:val="nil"/>
              <w:bottom w:val="single" w:sz="4" w:space="0" w:color="auto"/>
              <w:right w:val="single" w:sz="4" w:space="0" w:color="auto"/>
            </w:tcBorders>
            <w:shd w:val="clear" w:color="000000" w:fill="E7E6E6"/>
            <w:noWrap/>
            <w:vAlign w:val="bottom"/>
            <w:hideMark/>
          </w:tcPr>
          <w:p w14:paraId="7AA47A64"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7</w:t>
            </w:r>
          </w:p>
        </w:tc>
        <w:tc>
          <w:tcPr>
            <w:tcW w:w="507" w:type="dxa"/>
            <w:tcBorders>
              <w:top w:val="nil"/>
              <w:left w:val="nil"/>
              <w:bottom w:val="single" w:sz="4" w:space="0" w:color="auto"/>
              <w:right w:val="single" w:sz="4" w:space="0" w:color="auto"/>
            </w:tcBorders>
            <w:noWrap/>
            <w:vAlign w:val="bottom"/>
            <w:hideMark/>
          </w:tcPr>
          <w:p w14:paraId="12F83F79"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2</w:t>
            </w:r>
          </w:p>
        </w:tc>
        <w:tc>
          <w:tcPr>
            <w:tcW w:w="461" w:type="dxa"/>
            <w:tcBorders>
              <w:top w:val="nil"/>
              <w:left w:val="nil"/>
              <w:bottom w:val="single" w:sz="4" w:space="0" w:color="auto"/>
              <w:right w:val="single" w:sz="4" w:space="0" w:color="auto"/>
            </w:tcBorders>
            <w:noWrap/>
            <w:vAlign w:val="bottom"/>
            <w:hideMark/>
          </w:tcPr>
          <w:p w14:paraId="58A7C339"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631" w:type="dxa"/>
            <w:tcBorders>
              <w:top w:val="nil"/>
              <w:left w:val="nil"/>
              <w:bottom w:val="single" w:sz="4" w:space="0" w:color="auto"/>
              <w:right w:val="single" w:sz="4" w:space="0" w:color="auto"/>
            </w:tcBorders>
            <w:noWrap/>
            <w:vAlign w:val="bottom"/>
            <w:hideMark/>
          </w:tcPr>
          <w:p w14:paraId="36F93960"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1</w:t>
            </w:r>
          </w:p>
        </w:tc>
        <w:tc>
          <w:tcPr>
            <w:tcW w:w="631" w:type="dxa"/>
            <w:tcBorders>
              <w:top w:val="nil"/>
              <w:left w:val="nil"/>
              <w:bottom w:val="single" w:sz="4" w:space="0" w:color="auto"/>
              <w:right w:val="single" w:sz="4" w:space="0" w:color="auto"/>
            </w:tcBorders>
            <w:noWrap/>
            <w:vAlign w:val="bottom"/>
            <w:hideMark/>
          </w:tcPr>
          <w:p w14:paraId="121ADF49"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868" w:type="dxa"/>
            <w:tcBorders>
              <w:top w:val="nil"/>
              <w:left w:val="nil"/>
              <w:bottom w:val="single" w:sz="4" w:space="0" w:color="auto"/>
              <w:right w:val="single" w:sz="4" w:space="0" w:color="auto"/>
            </w:tcBorders>
            <w:noWrap/>
            <w:vAlign w:val="bottom"/>
            <w:hideMark/>
          </w:tcPr>
          <w:p w14:paraId="2BF4AAF8"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3</w:t>
            </w:r>
          </w:p>
        </w:tc>
        <w:tc>
          <w:tcPr>
            <w:tcW w:w="1140" w:type="dxa"/>
            <w:tcBorders>
              <w:top w:val="nil"/>
              <w:left w:val="nil"/>
              <w:bottom w:val="single" w:sz="4" w:space="0" w:color="auto"/>
              <w:right w:val="single" w:sz="4" w:space="0" w:color="auto"/>
            </w:tcBorders>
            <w:noWrap/>
            <w:vAlign w:val="bottom"/>
            <w:hideMark/>
          </w:tcPr>
          <w:p w14:paraId="644FAF74"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864" w:type="dxa"/>
            <w:tcBorders>
              <w:top w:val="nil"/>
              <w:left w:val="nil"/>
              <w:bottom w:val="single" w:sz="4" w:space="0" w:color="auto"/>
              <w:right w:val="single" w:sz="4" w:space="0" w:color="auto"/>
            </w:tcBorders>
            <w:noWrap/>
            <w:vAlign w:val="bottom"/>
            <w:hideMark/>
          </w:tcPr>
          <w:p w14:paraId="600ADA4B"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513" w:type="dxa"/>
            <w:tcBorders>
              <w:top w:val="nil"/>
              <w:left w:val="nil"/>
              <w:bottom w:val="single" w:sz="4" w:space="0" w:color="auto"/>
              <w:right w:val="single" w:sz="4" w:space="0" w:color="auto"/>
            </w:tcBorders>
            <w:noWrap/>
            <w:vAlign w:val="bottom"/>
            <w:hideMark/>
          </w:tcPr>
          <w:p w14:paraId="1B655154"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513" w:type="dxa"/>
            <w:tcBorders>
              <w:top w:val="nil"/>
              <w:left w:val="nil"/>
              <w:bottom w:val="single" w:sz="4" w:space="0" w:color="auto"/>
              <w:right w:val="single" w:sz="4" w:space="0" w:color="auto"/>
            </w:tcBorders>
            <w:noWrap/>
            <w:vAlign w:val="bottom"/>
            <w:hideMark/>
          </w:tcPr>
          <w:p w14:paraId="18EDD471"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1</w:t>
            </w:r>
          </w:p>
        </w:tc>
        <w:tc>
          <w:tcPr>
            <w:tcW w:w="758" w:type="dxa"/>
            <w:tcBorders>
              <w:top w:val="nil"/>
              <w:left w:val="nil"/>
              <w:bottom w:val="single" w:sz="4" w:space="0" w:color="auto"/>
              <w:right w:val="single" w:sz="4" w:space="0" w:color="auto"/>
            </w:tcBorders>
            <w:noWrap/>
            <w:vAlign w:val="bottom"/>
            <w:hideMark/>
          </w:tcPr>
          <w:p w14:paraId="76FBAD1E"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r>
      <w:tr w:rsidR="0088371D" w:rsidRPr="0088371D" w14:paraId="243917BB" w14:textId="77777777" w:rsidTr="0088371D">
        <w:trPr>
          <w:trHeight w:val="255"/>
        </w:trPr>
        <w:tc>
          <w:tcPr>
            <w:tcW w:w="1696" w:type="dxa"/>
            <w:tcBorders>
              <w:top w:val="nil"/>
              <w:left w:val="single" w:sz="4" w:space="0" w:color="auto"/>
              <w:bottom w:val="single" w:sz="4" w:space="0" w:color="auto"/>
              <w:right w:val="single" w:sz="4" w:space="0" w:color="auto"/>
            </w:tcBorders>
            <w:noWrap/>
            <w:vAlign w:val="bottom"/>
            <w:hideMark/>
          </w:tcPr>
          <w:p w14:paraId="55495E66" w14:textId="77777777" w:rsidR="0088371D" w:rsidRPr="0088371D" w:rsidRDefault="0088371D" w:rsidP="0088371D">
            <w:pPr>
              <w:spacing w:after="0" w:line="240" w:lineRule="auto"/>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Maison paroissiale</w:t>
            </w:r>
          </w:p>
        </w:tc>
        <w:tc>
          <w:tcPr>
            <w:tcW w:w="769" w:type="dxa"/>
            <w:tcBorders>
              <w:top w:val="nil"/>
              <w:left w:val="nil"/>
              <w:bottom w:val="single" w:sz="4" w:space="0" w:color="auto"/>
              <w:right w:val="single" w:sz="4" w:space="0" w:color="auto"/>
            </w:tcBorders>
            <w:shd w:val="clear" w:color="000000" w:fill="E7E6E6"/>
            <w:noWrap/>
            <w:vAlign w:val="bottom"/>
            <w:hideMark/>
          </w:tcPr>
          <w:p w14:paraId="7AB745D2"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2</w:t>
            </w:r>
          </w:p>
        </w:tc>
        <w:tc>
          <w:tcPr>
            <w:tcW w:w="507" w:type="dxa"/>
            <w:tcBorders>
              <w:top w:val="nil"/>
              <w:left w:val="nil"/>
              <w:bottom w:val="single" w:sz="4" w:space="0" w:color="auto"/>
              <w:right w:val="single" w:sz="4" w:space="0" w:color="auto"/>
            </w:tcBorders>
            <w:noWrap/>
            <w:vAlign w:val="bottom"/>
            <w:hideMark/>
          </w:tcPr>
          <w:p w14:paraId="63FE702A"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1</w:t>
            </w:r>
          </w:p>
        </w:tc>
        <w:tc>
          <w:tcPr>
            <w:tcW w:w="461" w:type="dxa"/>
            <w:tcBorders>
              <w:top w:val="nil"/>
              <w:left w:val="nil"/>
              <w:bottom w:val="single" w:sz="4" w:space="0" w:color="auto"/>
              <w:right w:val="single" w:sz="4" w:space="0" w:color="auto"/>
            </w:tcBorders>
            <w:noWrap/>
            <w:vAlign w:val="bottom"/>
            <w:hideMark/>
          </w:tcPr>
          <w:p w14:paraId="3321E43C"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631" w:type="dxa"/>
            <w:tcBorders>
              <w:top w:val="nil"/>
              <w:left w:val="nil"/>
              <w:bottom w:val="single" w:sz="4" w:space="0" w:color="auto"/>
              <w:right w:val="single" w:sz="4" w:space="0" w:color="auto"/>
            </w:tcBorders>
            <w:noWrap/>
            <w:vAlign w:val="bottom"/>
            <w:hideMark/>
          </w:tcPr>
          <w:p w14:paraId="363D97A2"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1</w:t>
            </w:r>
          </w:p>
        </w:tc>
        <w:tc>
          <w:tcPr>
            <w:tcW w:w="631" w:type="dxa"/>
            <w:tcBorders>
              <w:top w:val="nil"/>
              <w:left w:val="nil"/>
              <w:bottom w:val="single" w:sz="4" w:space="0" w:color="auto"/>
              <w:right w:val="single" w:sz="4" w:space="0" w:color="auto"/>
            </w:tcBorders>
            <w:noWrap/>
            <w:vAlign w:val="bottom"/>
            <w:hideMark/>
          </w:tcPr>
          <w:p w14:paraId="73EEE06A"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868" w:type="dxa"/>
            <w:tcBorders>
              <w:top w:val="nil"/>
              <w:left w:val="nil"/>
              <w:bottom w:val="single" w:sz="4" w:space="0" w:color="auto"/>
              <w:right w:val="single" w:sz="4" w:space="0" w:color="auto"/>
            </w:tcBorders>
            <w:noWrap/>
            <w:vAlign w:val="bottom"/>
            <w:hideMark/>
          </w:tcPr>
          <w:p w14:paraId="2E24360C"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1140" w:type="dxa"/>
            <w:tcBorders>
              <w:top w:val="nil"/>
              <w:left w:val="nil"/>
              <w:bottom w:val="single" w:sz="4" w:space="0" w:color="auto"/>
              <w:right w:val="single" w:sz="4" w:space="0" w:color="auto"/>
            </w:tcBorders>
            <w:noWrap/>
            <w:vAlign w:val="bottom"/>
            <w:hideMark/>
          </w:tcPr>
          <w:p w14:paraId="3E3A47CC"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864" w:type="dxa"/>
            <w:tcBorders>
              <w:top w:val="nil"/>
              <w:left w:val="nil"/>
              <w:bottom w:val="single" w:sz="4" w:space="0" w:color="auto"/>
              <w:right w:val="single" w:sz="4" w:space="0" w:color="auto"/>
            </w:tcBorders>
            <w:noWrap/>
            <w:vAlign w:val="bottom"/>
            <w:hideMark/>
          </w:tcPr>
          <w:p w14:paraId="5CE123FD"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513" w:type="dxa"/>
            <w:tcBorders>
              <w:top w:val="nil"/>
              <w:left w:val="nil"/>
              <w:bottom w:val="single" w:sz="4" w:space="0" w:color="auto"/>
              <w:right w:val="single" w:sz="4" w:space="0" w:color="auto"/>
            </w:tcBorders>
            <w:noWrap/>
            <w:vAlign w:val="bottom"/>
            <w:hideMark/>
          </w:tcPr>
          <w:p w14:paraId="442E9AAB"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513" w:type="dxa"/>
            <w:tcBorders>
              <w:top w:val="nil"/>
              <w:left w:val="nil"/>
              <w:bottom w:val="single" w:sz="4" w:space="0" w:color="auto"/>
              <w:right w:val="single" w:sz="4" w:space="0" w:color="auto"/>
            </w:tcBorders>
            <w:noWrap/>
            <w:vAlign w:val="bottom"/>
            <w:hideMark/>
          </w:tcPr>
          <w:p w14:paraId="4AF07254"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758" w:type="dxa"/>
            <w:tcBorders>
              <w:top w:val="nil"/>
              <w:left w:val="nil"/>
              <w:bottom w:val="single" w:sz="4" w:space="0" w:color="auto"/>
              <w:right w:val="single" w:sz="4" w:space="0" w:color="auto"/>
            </w:tcBorders>
            <w:noWrap/>
            <w:vAlign w:val="bottom"/>
            <w:hideMark/>
          </w:tcPr>
          <w:p w14:paraId="055EE30D"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r>
      <w:tr w:rsidR="0088371D" w:rsidRPr="0088371D" w14:paraId="1CF72A37" w14:textId="77777777" w:rsidTr="0088371D">
        <w:trPr>
          <w:trHeight w:val="255"/>
        </w:trPr>
        <w:tc>
          <w:tcPr>
            <w:tcW w:w="1696" w:type="dxa"/>
            <w:tcBorders>
              <w:top w:val="nil"/>
              <w:left w:val="single" w:sz="4" w:space="0" w:color="auto"/>
              <w:bottom w:val="single" w:sz="4" w:space="0" w:color="auto"/>
              <w:right w:val="single" w:sz="4" w:space="0" w:color="auto"/>
            </w:tcBorders>
            <w:noWrap/>
            <w:vAlign w:val="bottom"/>
            <w:hideMark/>
          </w:tcPr>
          <w:p w14:paraId="3D5028A4" w14:textId="77777777" w:rsidR="0088371D" w:rsidRPr="0088371D" w:rsidRDefault="0088371D" w:rsidP="0088371D">
            <w:pPr>
              <w:spacing w:after="0" w:line="240" w:lineRule="auto"/>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Salle de danse</w:t>
            </w:r>
          </w:p>
        </w:tc>
        <w:tc>
          <w:tcPr>
            <w:tcW w:w="769" w:type="dxa"/>
            <w:tcBorders>
              <w:top w:val="nil"/>
              <w:left w:val="nil"/>
              <w:bottom w:val="single" w:sz="4" w:space="0" w:color="auto"/>
              <w:right w:val="single" w:sz="4" w:space="0" w:color="auto"/>
            </w:tcBorders>
            <w:shd w:val="clear" w:color="000000" w:fill="E7E6E6"/>
            <w:noWrap/>
            <w:vAlign w:val="bottom"/>
            <w:hideMark/>
          </w:tcPr>
          <w:p w14:paraId="4733EEE6"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2</w:t>
            </w:r>
          </w:p>
        </w:tc>
        <w:tc>
          <w:tcPr>
            <w:tcW w:w="507" w:type="dxa"/>
            <w:tcBorders>
              <w:top w:val="nil"/>
              <w:left w:val="nil"/>
              <w:bottom w:val="single" w:sz="4" w:space="0" w:color="auto"/>
              <w:right w:val="single" w:sz="4" w:space="0" w:color="auto"/>
            </w:tcBorders>
            <w:noWrap/>
            <w:vAlign w:val="bottom"/>
            <w:hideMark/>
          </w:tcPr>
          <w:p w14:paraId="2E60C6CC"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461" w:type="dxa"/>
            <w:tcBorders>
              <w:top w:val="nil"/>
              <w:left w:val="nil"/>
              <w:bottom w:val="single" w:sz="4" w:space="0" w:color="auto"/>
              <w:right w:val="single" w:sz="4" w:space="0" w:color="auto"/>
            </w:tcBorders>
            <w:noWrap/>
            <w:vAlign w:val="bottom"/>
            <w:hideMark/>
          </w:tcPr>
          <w:p w14:paraId="51B74066"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631" w:type="dxa"/>
            <w:tcBorders>
              <w:top w:val="nil"/>
              <w:left w:val="nil"/>
              <w:bottom w:val="single" w:sz="4" w:space="0" w:color="auto"/>
              <w:right w:val="single" w:sz="4" w:space="0" w:color="auto"/>
            </w:tcBorders>
            <w:noWrap/>
            <w:vAlign w:val="bottom"/>
            <w:hideMark/>
          </w:tcPr>
          <w:p w14:paraId="7E2E5D0C"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1</w:t>
            </w:r>
          </w:p>
        </w:tc>
        <w:tc>
          <w:tcPr>
            <w:tcW w:w="631" w:type="dxa"/>
            <w:tcBorders>
              <w:top w:val="nil"/>
              <w:left w:val="nil"/>
              <w:bottom w:val="single" w:sz="4" w:space="0" w:color="auto"/>
              <w:right w:val="single" w:sz="4" w:space="0" w:color="auto"/>
            </w:tcBorders>
            <w:noWrap/>
            <w:vAlign w:val="bottom"/>
            <w:hideMark/>
          </w:tcPr>
          <w:p w14:paraId="53B486F3"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868" w:type="dxa"/>
            <w:tcBorders>
              <w:top w:val="nil"/>
              <w:left w:val="nil"/>
              <w:bottom w:val="single" w:sz="4" w:space="0" w:color="auto"/>
              <w:right w:val="single" w:sz="4" w:space="0" w:color="auto"/>
            </w:tcBorders>
            <w:noWrap/>
            <w:vAlign w:val="bottom"/>
            <w:hideMark/>
          </w:tcPr>
          <w:p w14:paraId="4FAA0034"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1</w:t>
            </w:r>
          </w:p>
        </w:tc>
        <w:tc>
          <w:tcPr>
            <w:tcW w:w="1140" w:type="dxa"/>
            <w:tcBorders>
              <w:top w:val="nil"/>
              <w:left w:val="nil"/>
              <w:bottom w:val="single" w:sz="4" w:space="0" w:color="auto"/>
              <w:right w:val="single" w:sz="4" w:space="0" w:color="auto"/>
            </w:tcBorders>
            <w:noWrap/>
            <w:vAlign w:val="bottom"/>
            <w:hideMark/>
          </w:tcPr>
          <w:p w14:paraId="47D6A242"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864" w:type="dxa"/>
            <w:tcBorders>
              <w:top w:val="nil"/>
              <w:left w:val="nil"/>
              <w:bottom w:val="single" w:sz="4" w:space="0" w:color="auto"/>
              <w:right w:val="single" w:sz="4" w:space="0" w:color="auto"/>
            </w:tcBorders>
            <w:noWrap/>
            <w:vAlign w:val="bottom"/>
            <w:hideMark/>
          </w:tcPr>
          <w:p w14:paraId="101B8FE0"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513" w:type="dxa"/>
            <w:tcBorders>
              <w:top w:val="nil"/>
              <w:left w:val="nil"/>
              <w:bottom w:val="single" w:sz="4" w:space="0" w:color="auto"/>
              <w:right w:val="single" w:sz="4" w:space="0" w:color="auto"/>
            </w:tcBorders>
            <w:noWrap/>
            <w:vAlign w:val="bottom"/>
            <w:hideMark/>
          </w:tcPr>
          <w:p w14:paraId="0C6B4C4F"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513" w:type="dxa"/>
            <w:tcBorders>
              <w:top w:val="nil"/>
              <w:left w:val="nil"/>
              <w:bottom w:val="single" w:sz="4" w:space="0" w:color="auto"/>
              <w:right w:val="single" w:sz="4" w:space="0" w:color="auto"/>
            </w:tcBorders>
            <w:noWrap/>
            <w:vAlign w:val="bottom"/>
            <w:hideMark/>
          </w:tcPr>
          <w:p w14:paraId="0B5B3491"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758" w:type="dxa"/>
            <w:tcBorders>
              <w:top w:val="nil"/>
              <w:left w:val="nil"/>
              <w:bottom w:val="single" w:sz="4" w:space="0" w:color="auto"/>
              <w:right w:val="single" w:sz="4" w:space="0" w:color="auto"/>
            </w:tcBorders>
            <w:noWrap/>
            <w:vAlign w:val="bottom"/>
            <w:hideMark/>
          </w:tcPr>
          <w:p w14:paraId="44FC4530"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r>
      <w:tr w:rsidR="0088371D" w:rsidRPr="0088371D" w14:paraId="1D3232B6" w14:textId="77777777" w:rsidTr="0088371D">
        <w:trPr>
          <w:trHeight w:val="255"/>
        </w:trPr>
        <w:tc>
          <w:tcPr>
            <w:tcW w:w="1696" w:type="dxa"/>
            <w:tcBorders>
              <w:top w:val="nil"/>
              <w:left w:val="single" w:sz="4" w:space="0" w:color="auto"/>
              <w:bottom w:val="single" w:sz="4" w:space="0" w:color="auto"/>
              <w:right w:val="single" w:sz="4" w:space="0" w:color="auto"/>
            </w:tcBorders>
            <w:noWrap/>
            <w:vAlign w:val="bottom"/>
            <w:hideMark/>
          </w:tcPr>
          <w:p w14:paraId="511B4969" w14:textId="77777777" w:rsidR="0088371D" w:rsidRPr="0088371D" w:rsidRDefault="0088371D" w:rsidP="0088371D">
            <w:pPr>
              <w:spacing w:after="0" w:line="240" w:lineRule="auto"/>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Salle Jean Moulin</w:t>
            </w:r>
          </w:p>
        </w:tc>
        <w:tc>
          <w:tcPr>
            <w:tcW w:w="769" w:type="dxa"/>
            <w:tcBorders>
              <w:top w:val="nil"/>
              <w:left w:val="nil"/>
              <w:bottom w:val="single" w:sz="4" w:space="0" w:color="auto"/>
              <w:right w:val="single" w:sz="4" w:space="0" w:color="auto"/>
            </w:tcBorders>
            <w:shd w:val="clear" w:color="000000" w:fill="E7E6E6"/>
            <w:noWrap/>
            <w:vAlign w:val="bottom"/>
            <w:hideMark/>
          </w:tcPr>
          <w:p w14:paraId="1EDC1B49"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20</w:t>
            </w:r>
          </w:p>
        </w:tc>
        <w:tc>
          <w:tcPr>
            <w:tcW w:w="507" w:type="dxa"/>
            <w:tcBorders>
              <w:top w:val="nil"/>
              <w:left w:val="nil"/>
              <w:bottom w:val="single" w:sz="4" w:space="0" w:color="auto"/>
              <w:right w:val="single" w:sz="4" w:space="0" w:color="auto"/>
            </w:tcBorders>
            <w:noWrap/>
            <w:vAlign w:val="bottom"/>
            <w:hideMark/>
          </w:tcPr>
          <w:p w14:paraId="7D0F86B3"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6</w:t>
            </w:r>
          </w:p>
        </w:tc>
        <w:tc>
          <w:tcPr>
            <w:tcW w:w="461" w:type="dxa"/>
            <w:tcBorders>
              <w:top w:val="nil"/>
              <w:left w:val="nil"/>
              <w:bottom w:val="single" w:sz="4" w:space="0" w:color="auto"/>
              <w:right w:val="single" w:sz="4" w:space="0" w:color="auto"/>
            </w:tcBorders>
            <w:noWrap/>
            <w:vAlign w:val="bottom"/>
            <w:hideMark/>
          </w:tcPr>
          <w:p w14:paraId="57AF704B"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1</w:t>
            </w:r>
          </w:p>
        </w:tc>
        <w:tc>
          <w:tcPr>
            <w:tcW w:w="631" w:type="dxa"/>
            <w:tcBorders>
              <w:top w:val="nil"/>
              <w:left w:val="nil"/>
              <w:bottom w:val="single" w:sz="4" w:space="0" w:color="auto"/>
              <w:right w:val="single" w:sz="4" w:space="0" w:color="auto"/>
            </w:tcBorders>
            <w:noWrap/>
            <w:vAlign w:val="bottom"/>
            <w:hideMark/>
          </w:tcPr>
          <w:p w14:paraId="0073E36A"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631" w:type="dxa"/>
            <w:tcBorders>
              <w:top w:val="nil"/>
              <w:left w:val="nil"/>
              <w:bottom w:val="single" w:sz="4" w:space="0" w:color="auto"/>
              <w:right w:val="single" w:sz="4" w:space="0" w:color="auto"/>
            </w:tcBorders>
            <w:noWrap/>
            <w:vAlign w:val="bottom"/>
            <w:hideMark/>
          </w:tcPr>
          <w:p w14:paraId="78E7F7C7"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868" w:type="dxa"/>
            <w:tcBorders>
              <w:top w:val="nil"/>
              <w:left w:val="nil"/>
              <w:bottom w:val="single" w:sz="4" w:space="0" w:color="auto"/>
              <w:right w:val="single" w:sz="4" w:space="0" w:color="auto"/>
            </w:tcBorders>
            <w:noWrap/>
            <w:vAlign w:val="bottom"/>
            <w:hideMark/>
          </w:tcPr>
          <w:p w14:paraId="761975D1"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1140" w:type="dxa"/>
            <w:tcBorders>
              <w:top w:val="nil"/>
              <w:left w:val="nil"/>
              <w:bottom w:val="single" w:sz="4" w:space="0" w:color="auto"/>
              <w:right w:val="single" w:sz="4" w:space="0" w:color="auto"/>
            </w:tcBorders>
            <w:noWrap/>
            <w:vAlign w:val="bottom"/>
            <w:hideMark/>
          </w:tcPr>
          <w:p w14:paraId="49C9C74A"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1</w:t>
            </w:r>
          </w:p>
        </w:tc>
        <w:tc>
          <w:tcPr>
            <w:tcW w:w="864" w:type="dxa"/>
            <w:tcBorders>
              <w:top w:val="nil"/>
              <w:left w:val="nil"/>
              <w:bottom w:val="single" w:sz="4" w:space="0" w:color="auto"/>
              <w:right w:val="single" w:sz="4" w:space="0" w:color="auto"/>
            </w:tcBorders>
            <w:noWrap/>
            <w:vAlign w:val="bottom"/>
            <w:hideMark/>
          </w:tcPr>
          <w:p w14:paraId="5CEF3F2B"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11</w:t>
            </w:r>
          </w:p>
        </w:tc>
        <w:tc>
          <w:tcPr>
            <w:tcW w:w="513" w:type="dxa"/>
            <w:tcBorders>
              <w:top w:val="nil"/>
              <w:left w:val="nil"/>
              <w:bottom w:val="single" w:sz="4" w:space="0" w:color="auto"/>
              <w:right w:val="single" w:sz="4" w:space="0" w:color="auto"/>
            </w:tcBorders>
            <w:noWrap/>
            <w:vAlign w:val="bottom"/>
            <w:hideMark/>
          </w:tcPr>
          <w:p w14:paraId="615733EE"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1</w:t>
            </w:r>
          </w:p>
        </w:tc>
        <w:tc>
          <w:tcPr>
            <w:tcW w:w="513" w:type="dxa"/>
            <w:tcBorders>
              <w:top w:val="nil"/>
              <w:left w:val="nil"/>
              <w:bottom w:val="single" w:sz="4" w:space="0" w:color="auto"/>
              <w:right w:val="single" w:sz="4" w:space="0" w:color="auto"/>
            </w:tcBorders>
            <w:noWrap/>
            <w:vAlign w:val="bottom"/>
            <w:hideMark/>
          </w:tcPr>
          <w:p w14:paraId="69700D19"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758" w:type="dxa"/>
            <w:tcBorders>
              <w:top w:val="nil"/>
              <w:left w:val="nil"/>
              <w:bottom w:val="single" w:sz="4" w:space="0" w:color="auto"/>
              <w:right w:val="single" w:sz="4" w:space="0" w:color="auto"/>
            </w:tcBorders>
            <w:noWrap/>
            <w:vAlign w:val="bottom"/>
            <w:hideMark/>
          </w:tcPr>
          <w:p w14:paraId="0AB3578B"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r>
      <w:tr w:rsidR="0088371D" w:rsidRPr="0088371D" w14:paraId="317633B2" w14:textId="77777777" w:rsidTr="0088371D">
        <w:trPr>
          <w:trHeight w:val="255"/>
        </w:trPr>
        <w:tc>
          <w:tcPr>
            <w:tcW w:w="1696" w:type="dxa"/>
            <w:tcBorders>
              <w:top w:val="nil"/>
              <w:left w:val="single" w:sz="4" w:space="0" w:color="auto"/>
              <w:bottom w:val="single" w:sz="4" w:space="0" w:color="auto"/>
              <w:right w:val="single" w:sz="4" w:space="0" w:color="auto"/>
            </w:tcBorders>
            <w:noWrap/>
            <w:vAlign w:val="bottom"/>
            <w:hideMark/>
          </w:tcPr>
          <w:p w14:paraId="29D020F9" w14:textId="77777777" w:rsidR="0088371D" w:rsidRPr="0088371D" w:rsidRDefault="0088371D" w:rsidP="0088371D">
            <w:pPr>
              <w:spacing w:after="0" w:line="240" w:lineRule="auto"/>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 xml:space="preserve">Camping </w:t>
            </w:r>
            <w:proofErr w:type="spellStart"/>
            <w:r w:rsidRPr="0088371D">
              <w:rPr>
                <w:rFonts w:ascii="Roboto" w:eastAsia="Times New Roman" w:hAnsi="Roboto" w:cs="Calibri"/>
                <w:color w:val="000000"/>
                <w:kern w:val="0"/>
                <w:sz w:val="18"/>
                <w:szCs w:val="18"/>
                <w14:ligatures w14:val="none"/>
              </w:rPr>
              <w:t>peche</w:t>
            </w:r>
            <w:proofErr w:type="spellEnd"/>
            <w:r w:rsidRPr="0088371D">
              <w:rPr>
                <w:rFonts w:ascii="Roboto" w:eastAsia="Times New Roman" w:hAnsi="Roboto" w:cs="Calibri"/>
                <w:color w:val="000000"/>
                <w:kern w:val="0"/>
                <w:sz w:val="18"/>
                <w:szCs w:val="18"/>
                <w14:ligatures w14:val="none"/>
              </w:rPr>
              <w:t xml:space="preserve"> </w:t>
            </w:r>
          </w:p>
        </w:tc>
        <w:tc>
          <w:tcPr>
            <w:tcW w:w="769" w:type="dxa"/>
            <w:tcBorders>
              <w:top w:val="nil"/>
              <w:left w:val="nil"/>
              <w:bottom w:val="single" w:sz="4" w:space="0" w:color="auto"/>
              <w:right w:val="single" w:sz="4" w:space="0" w:color="auto"/>
            </w:tcBorders>
            <w:shd w:val="clear" w:color="000000" w:fill="E7E6E6"/>
            <w:noWrap/>
            <w:vAlign w:val="bottom"/>
            <w:hideMark/>
          </w:tcPr>
          <w:p w14:paraId="308DB46B"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6</w:t>
            </w:r>
          </w:p>
        </w:tc>
        <w:tc>
          <w:tcPr>
            <w:tcW w:w="507" w:type="dxa"/>
            <w:tcBorders>
              <w:top w:val="nil"/>
              <w:left w:val="nil"/>
              <w:bottom w:val="single" w:sz="4" w:space="0" w:color="auto"/>
              <w:right w:val="single" w:sz="4" w:space="0" w:color="auto"/>
            </w:tcBorders>
            <w:noWrap/>
            <w:vAlign w:val="bottom"/>
            <w:hideMark/>
          </w:tcPr>
          <w:p w14:paraId="474F3D0B"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3</w:t>
            </w:r>
          </w:p>
        </w:tc>
        <w:tc>
          <w:tcPr>
            <w:tcW w:w="461" w:type="dxa"/>
            <w:tcBorders>
              <w:top w:val="nil"/>
              <w:left w:val="nil"/>
              <w:bottom w:val="single" w:sz="4" w:space="0" w:color="auto"/>
              <w:right w:val="single" w:sz="4" w:space="0" w:color="auto"/>
            </w:tcBorders>
            <w:noWrap/>
            <w:vAlign w:val="bottom"/>
            <w:hideMark/>
          </w:tcPr>
          <w:p w14:paraId="45E5B679"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1</w:t>
            </w:r>
          </w:p>
        </w:tc>
        <w:tc>
          <w:tcPr>
            <w:tcW w:w="631" w:type="dxa"/>
            <w:tcBorders>
              <w:top w:val="nil"/>
              <w:left w:val="nil"/>
              <w:bottom w:val="single" w:sz="4" w:space="0" w:color="auto"/>
              <w:right w:val="single" w:sz="4" w:space="0" w:color="auto"/>
            </w:tcBorders>
            <w:noWrap/>
            <w:vAlign w:val="bottom"/>
            <w:hideMark/>
          </w:tcPr>
          <w:p w14:paraId="189613E1"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1</w:t>
            </w:r>
          </w:p>
        </w:tc>
        <w:tc>
          <w:tcPr>
            <w:tcW w:w="631" w:type="dxa"/>
            <w:tcBorders>
              <w:top w:val="nil"/>
              <w:left w:val="nil"/>
              <w:bottom w:val="single" w:sz="4" w:space="0" w:color="auto"/>
              <w:right w:val="single" w:sz="4" w:space="0" w:color="auto"/>
            </w:tcBorders>
            <w:noWrap/>
            <w:vAlign w:val="bottom"/>
            <w:hideMark/>
          </w:tcPr>
          <w:p w14:paraId="508562FF"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868" w:type="dxa"/>
            <w:tcBorders>
              <w:top w:val="nil"/>
              <w:left w:val="nil"/>
              <w:bottom w:val="single" w:sz="4" w:space="0" w:color="auto"/>
              <w:right w:val="single" w:sz="4" w:space="0" w:color="auto"/>
            </w:tcBorders>
            <w:noWrap/>
            <w:vAlign w:val="bottom"/>
            <w:hideMark/>
          </w:tcPr>
          <w:p w14:paraId="2833BCAF"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1140" w:type="dxa"/>
            <w:tcBorders>
              <w:top w:val="nil"/>
              <w:left w:val="nil"/>
              <w:bottom w:val="single" w:sz="4" w:space="0" w:color="auto"/>
              <w:right w:val="single" w:sz="4" w:space="0" w:color="auto"/>
            </w:tcBorders>
            <w:noWrap/>
            <w:vAlign w:val="bottom"/>
            <w:hideMark/>
          </w:tcPr>
          <w:p w14:paraId="63DA5C90"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864" w:type="dxa"/>
            <w:tcBorders>
              <w:top w:val="nil"/>
              <w:left w:val="nil"/>
              <w:bottom w:val="single" w:sz="4" w:space="0" w:color="auto"/>
              <w:right w:val="single" w:sz="4" w:space="0" w:color="auto"/>
            </w:tcBorders>
            <w:noWrap/>
            <w:vAlign w:val="bottom"/>
            <w:hideMark/>
          </w:tcPr>
          <w:p w14:paraId="4B1DFC18"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513" w:type="dxa"/>
            <w:tcBorders>
              <w:top w:val="nil"/>
              <w:left w:val="nil"/>
              <w:bottom w:val="single" w:sz="4" w:space="0" w:color="auto"/>
              <w:right w:val="single" w:sz="4" w:space="0" w:color="auto"/>
            </w:tcBorders>
            <w:noWrap/>
            <w:vAlign w:val="bottom"/>
            <w:hideMark/>
          </w:tcPr>
          <w:p w14:paraId="585D0141"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513" w:type="dxa"/>
            <w:tcBorders>
              <w:top w:val="nil"/>
              <w:left w:val="nil"/>
              <w:bottom w:val="single" w:sz="4" w:space="0" w:color="auto"/>
              <w:right w:val="single" w:sz="4" w:space="0" w:color="auto"/>
            </w:tcBorders>
            <w:noWrap/>
            <w:vAlign w:val="bottom"/>
            <w:hideMark/>
          </w:tcPr>
          <w:p w14:paraId="030600F8"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1</w:t>
            </w:r>
          </w:p>
        </w:tc>
        <w:tc>
          <w:tcPr>
            <w:tcW w:w="758" w:type="dxa"/>
            <w:tcBorders>
              <w:top w:val="nil"/>
              <w:left w:val="nil"/>
              <w:bottom w:val="single" w:sz="4" w:space="0" w:color="auto"/>
              <w:right w:val="single" w:sz="4" w:space="0" w:color="auto"/>
            </w:tcBorders>
            <w:noWrap/>
            <w:vAlign w:val="bottom"/>
            <w:hideMark/>
          </w:tcPr>
          <w:p w14:paraId="185FE238"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r>
      <w:tr w:rsidR="0088371D" w:rsidRPr="0088371D" w14:paraId="45A34D6B" w14:textId="77777777" w:rsidTr="0088371D">
        <w:trPr>
          <w:trHeight w:val="255"/>
        </w:trPr>
        <w:tc>
          <w:tcPr>
            <w:tcW w:w="1696" w:type="dxa"/>
            <w:tcBorders>
              <w:top w:val="nil"/>
              <w:left w:val="single" w:sz="4" w:space="0" w:color="auto"/>
              <w:bottom w:val="single" w:sz="4" w:space="0" w:color="auto"/>
              <w:right w:val="single" w:sz="4" w:space="0" w:color="auto"/>
            </w:tcBorders>
            <w:noWrap/>
            <w:vAlign w:val="bottom"/>
            <w:hideMark/>
          </w:tcPr>
          <w:p w14:paraId="1EAA0ABC" w14:textId="77777777" w:rsidR="0088371D" w:rsidRPr="0088371D" w:rsidRDefault="0088371D" w:rsidP="0088371D">
            <w:pPr>
              <w:spacing w:after="0" w:line="240" w:lineRule="auto"/>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Salle de musique</w:t>
            </w:r>
          </w:p>
        </w:tc>
        <w:tc>
          <w:tcPr>
            <w:tcW w:w="769" w:type="dxa"/>
            <w:tcBorders>
              <w:top w:val="nil"/>
              <w:left w:val="nil"/>
              <w:bottom w:val="single" w:sz="4" w:space="0" w:color="auto"/>
              <w:right w:val="single" w:sz="4" w:space="0" w:color="auto"/>
            </w:tcBorders>
            <w:shd w:val="clear" w:color="000000" w:fill="E7E6E6"/>
            <w:noWrap/>
            <w:vAlign w:val="bottom"/>
            <w:hideMark/>
          </w:tcPr>
          <w:p w14:paraId="7C6A8451"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3</w:t>
            </w:r>
          </w:p>
        </w:tc>
        <w:tc>
          <w:tcPr>
            <w:tcW w:w="507" w:type="dxa"/>
            <w:tcBorders>
              <w:top w:val="nil"/>
              <w:left w:val="nil"/>
              <w:bottom w:val="single" w:sz="4" w:space="0" w:color="auto"/>
              <w:right w:val="single" w:sz="4" w:space="0" w:color="auto"/>
            </w:tcBorders>
            <w:noWrap/>
            <w:vAlign w:val="bottom"/>
            <w:hideMark/>
          </w:tcPr>
          <w:p w14:paraId="1D631635"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1</w:t>
            </w:r>
          </w:p>
        </w:tc>
        <w:tc>
          <w:tcPr>
            <w:tcW w:w="461" w:type="dxa"/>
            <w:tcBorders>
              <w:top w:val="nil"/>
              <w:left w:val="nil"/>
              <w:bottom w:val="single" w:sz="4" w:space="0" w:color="auto"/>
              <w:right w:val="single" w:sz="4" w:space="0" w:color="auto"/>
            </w:tcBorders>
            <w:noWrap/>
            <w:vAlign w:val="bottom"/>
            <w:hideMark/>
          </w:tcPr>
          <w:p w14:paraId="7D57AF9D"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631" w:type="dxa"/>
            <w:tcBorders>
              <w:top w:val="nil"/>
              <w:left w:val="nil"/>
              <w:bottom w:val="single" w:sz="4" w:space="0" w:color="auto"/>
              <w:right w:val="single" w:sz="4" w:space="0" w:color="auto"/>
            </w:tcBorders>
            <w:noWrap/>
            <w:vAlign w:val="bottom"/>
            <w:hideMark/>
          </w:tcPr>
          <w:p w14:paraId="27F91B5D"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1</w:t>
            </w:r>
          </w:p>
        </w:tc>
        <w:tc>
          <w:tcPr>
            <w:tcW w:w="631" w:type="dxa"/>
            <w:tcBorders>
              <w:top w:val="nil"/>
              <w:left w:val="nil"/>
              <w:bottom w:val="single" w:sz="4" w:space="0" w:color="auto"/>
              <w:right w:val="single" w:sz="4" w:space="0" w:color="auto"/>
            </w:tcBorders>
            <w:noWrap/>
            <w:vAlign w:val="bottom"/>
            <w:hideMark/>
          </w:tcPr>
          <w:p w14:paraId="1A9B860B"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868" w:type="dxa"/>
            <w:tcBorders>
              <w:top w:val="nil"/>
              <w:left w:val="nil"/>
              <w:bottom w:val="single" w:sz="4" w:space="0" w:color="auto"/>
              <w:right w:val="single" w:sz="4" w:space="0" w:color="auto"/>
            </w:tcBorders>
            <w:noWrap/>
            <w:vAlign w:val="bottom"/>
            <w:hideMark/>
          </w:tcPr>
          <w:p w14:paraId="5B7223DE"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1140" w:type="dxa"/>
            <w:tcBorders>
              <w:top w:val="nil"/>
              <w:left w:val="nil"/>
              <w:bottom w:val="single" w:sz="4" w:space="0" w:color="auto"/>
              <w:right w:val="single" w:sz="4" w:space="0" w:color="auto"/>
            </w:tcBorders>
            <w:noWrap/>
            <w:vAlign w:val="bottom"/>
            <w:hideMark/>
          </w:tcPr>
          <w:p w14:paraId="44D6ED9D"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864" w:type="dxa"/>
            <w:tcBorders>
              <w:top w:val="nil"/>
              <w:left w:val="nil"/>
              <w:bottom w:val="single" w:sz="4" w:space="0" w:color="auto"/>
              <w:right w:val="single" w:sz="4" w:space="0" w:color="auto"/>
            </w:tcBorders>
            <w:noWrap/>
            <w:vAlign w:val="bottom"/>
            <w:hideMark/>
          </w:tcPr>
          <w:p w14:paraId="04668471"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513" w:type="dxa"/>
            <w:tcBorders>
              <w:top w:val="nil"/>
              <w:left w:val="nil"/>
              <w:bottom w:val="single" w:sz="4" w:space="0" w:color="auto"/>
              <w:right w:val="single" w:sz="4" w:space="0" w:color="auto"/>
            </w:tcBorders>
            <w:noWrap/>
            <w:vAlign w:val="bottom"/>
            <w:hideMark/>
          </w:tcPr>
          <w:p w14:paraId="6BF3A5CF"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513" w:type="dxa"/>
            <w:tcBorders>
              <w:top w:val="nil"/>
              <w:left w:val="nil"/>
              <w:bottom w:val="single" w:sz="4" w:space="0" w:color="auto"/>
              <w:right w:val="single" w:sz="4" w:space="0" w:color="auto"/>
            </w:tcBorders>
            <w:noWrap/>
            <w:vAlign w:val="bottom"/>
            <w:hideMark/>
          </w:tcPr>
          <w:p w14:paraId="7D2CF054"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1</w:t>
            </w:r>
          </w:p>
        </w:tc>
        <w:tc>
          <w:tcPr>
            <w:tcW w:w="758" w:type="dxa"/>
            <w:tcBorders>
              <w:top w:val="nil"/>
              <w:left w:val="nil"/>
              <w:bottom w:val="single" w:sz="4" w:space="0" w:color="auto"/>
              <w:right w:val="single" w:sz="4" w:space="0" w:color="auto"/>
            </w:tcBorders>
            <w:noWrap/>
            <w:vAlign w:val="bottom"/>
            <w:hideMark/>
          </w:tcPr>
          <w:p w14:paraId="400CC9B7"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r>
      <w:tr w:rsidR="0088371D" w:rsidRPr="0088371D" w14:paraId="53C8E186" w14:textId="77777777" w:rsidTr="0088371D">
        <w:trPr>
          <w:trHeight w:val="255"/>
        </w:trPr>
        <w:tc>
          <w:tcPr>
            <w:tcW w:w="1696" w:type="dxa"/>
            <w:tcBorders>
              <w:top w:val="nil"/>
              <w:left w:val="single" w:sz="4" w:space="0" w:color="auto"/>
              <w:bottom w:val="single" w:sz="4" w:space="0" w:color="auto"/>
              <w:right w:val="single" w:sz="4" w:space="0" w:color="auto"/>
            </w:tcBorders>
            <w:noWrap/>
            <w:vAlign w:val="bottom"/>
            <w:hideMark/>
          </w:tcPr>
          <w:p w14:paraId="24DDD6D7" w14:textId="77777777" w:rsidR="0088371D" w:rsidRPr="0088371D" w:rsidRDefault="0088371D" w:rsidP="0088371D">
            <w:pPr>
              <w:spacing w:after="0" w:line="240" w:lineRule="auto"/>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Eglise</w:t>
            </w:r>
          </w:p>
        </w:tc>
        <w:tc>
          <w:tcPr>
            <w:tcW w:w="769" w:type="dxa"/>
            <w:tcBorders>
              <w:top w:val="nil"/>
              <w:left w:val="nil"/>
              <w:bottom w:val="single" w:sz="4" w:space="0" w:color="auto"/>
              <w:right w:val="single" w:sz="4" w:space="0" w:color="auto"/>
            </w:tcBorders>
            <w:shd w:val="clear" w:color="000000" w:fill="E7E6E6"/>
            <w:noWrap/>
            <w:vAlign w:val="bottom"/>
            <w:hideMark/>
          </w:tcPr>
          <w:p w14:paraId="6D87CF31"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3</w:t>
            </w:r>
          </w:p>
        </w:tc>
        <w:tc>
          <w:tcPr>
            <w:tcW w:w="507" w:type="dxa"/>
            <w:tcBorders>
              <w:top w:val="nil"/>
              <w:left w:val="nil"/>
              <w:bottom w:val="single" w:sz="4" w:space="0" w:color="auto"/>
              <w:right w:val="single" w:sz="4" w:space="0" w:color="auto"/>
            </w:tcBorders>
            <w:noWrap/>
            <w:vAlign w:val="bottom"/>
            <w:hideMark/>
          </w:tcPr>
          <w:p w14:paraId="0E2489E2"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1</w:t>
            </w:r>
          </w:p>
        </w:tc>
        <w:tc>
          <w:tcPr>
            <w:tcW w:w="461" w:type="dxa"/>
            <w:tcBorders>
              <w:top w:val="nil"/>
              <w:left w:val="nil"/>
              <w:bottom w:val="single" w:sz="4" w:space="0" w:color="auto"/>
              <w:right w:val="single" w:sz="4" w:space="0" w:color="auto"/>
            </w:tcBorders>
            <w:noWrap/>
            <w:vAlign w:val="bottom"/>
            <w:hideMark/>
          </w:tcPr>
          <w:p w14:paraId="2ACA58FA"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631" w:type="dxa"/>
            <w:tcBorders>
              <w:top w:val="nil"/>
              <w:left w:val="nil"/>
              <w:bottom w:val="single" w:sz="4" w:space="0" w:color="auto"/>
              <w:right w:val="single" w:sz="4" w:space="0" w:color="auto"/>
            </w:tcBorders>
            <w:noWrap/>
            <w:vAlign w:val="bottom"/>
            <w:hideMark/>
          </w:tcPr>
          <w:p w14:paraId="2FC4394D"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2</w:t>
            </w:r>
          </w:p>
        </w:tc>
        <w:tc>
          <w:tcPr>
            <w:tcW w:w="631" w:type="dxa"/>
            <w:tcBorders>
              <w:top w:val="nil"/>
              <w:left w:val="nil"/>
              <w:bottom w:val="single" w:sz="4" w:space="0" w:color="auto"/>
              <w:right w:val="single" w:sz="4" w:space="0" w:color="auto"/>
            </w:tcBorders>
            <w:noWrap/>
            <w:vAlign w:val="bottom"/>
            <w:hideMark/>
          </w:tcPr>
          <w:p w14:paraId="15D70795"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868" w:type="dxa"/>
            <w:tcBorders>
              <w:top w:val="nil"/>
              <w:left w:val="nil"/>
              <w:bottom w:val="single" w:sz="4" w:space="0" w:color="auto"/>
              <w:right w:val="single" w:sz="4" w:space="0" w:color="auto"/>
            </w:tcBorders>
            <w:noWrap/>
            <w:vAlign w:val="bottom"/>
            <w:hideMark/>
          </w:tcPr>
          <w:p w14:paraId="754A92FA"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1140" w:type="dxa"/>
            <w:tcBorders>
              <w:top w:val="nil"/>
              <w:left w:val="nil"/>
              <w:bottom w:val="single" w:sz="4" w:space="0" w:color="auto"/>
              <w:right w:val="single" w:sz="4" w:space="0" w:color="auto"/>
            </w:tcBorders>
            <w:noWrap/>
            <w:vAlign w:val="bottom"/>
            <w:hideMark/>
          </w:tcPr>
          <w:p w14:paraId="48F57555"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864" w:type="dxa"/>
            <w:tcBorders>
              <w:top w:val="nil"/>
              <w:left w:val="nil"/>
              <w:bottom w:val="single" w:sz="4" w:space="0" w:color="auto"/>
              <w:right w:val="single" w:sz="4" w:space="0" w:color="auto"/>
            </w:tcBorders>
            <w:noWrap/>
            <w:vAlign w:val="bottom"/>
            <w:hideMark/>
          </w:tcPr>
          <w:p w14:paraId="0BA3291B"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513" w:type="dxa"/>
            <w:tcBorders>
              <w:top w:val="nil"/>
              <w:left w:val="nil"/>
              <w:bottom w:val="single" w:sz="4" w:space="0" w:color="auto"/>
              <w:right w:val="single" w:sz="4" w:space="0" w:color="auto"/>
            </w:tcBorders>
            <w:noWrap/>
            <w:vAlign w:val="bottom"/>
            <w:hideMark/>
          </w:tcPr>
          <w:p w14:paraId="0D6CA184"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513" w:type="dxa"/>
            <w:tcBorders>
              <w:top w:val="nil"/>
              <w:left w:val="nil"/>
              <w:bottom w:val="single" w:sz="4" w:space="0" w:color="auto"/>
              <w:right w:val="single" w:sz="4" w:space="0" w:color="auto"/>
            </w:tcBorders>
            <w:noWrap/>
            <w:vAlign w:val="bottom"/>
            <w:hideMark/>
          </w:tcPr>
          <w:p w14:paraId="1B7CFAFB"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758" w:type="dxa"/>
            <w:tcBorders>
              <w:top w:val="nil"/>
              <w:left w:val="nil"/>
              <w:bottom w:val="single" w:sz="4" w:space="0" w:color="auto"/>
              <w:right w:val="single" w:sz="4" w:space="0" w:color="auto"/>
            </w:tcBorders>
            <w:noWrap/>
            <w:vAlign w:val="bottom"/>
            <w:hideMark/>
          </w:tcPr>
          <w:p w14:paraId="24B5213D"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r>
      <w:tr w:rsidR="0088371D" w:rsidRPr="0088371D" w14:paraId="22BB8B8E" w14:textId="77777777" w:rsidTr="0088371D">
        <w:trPr>
          <w:trHeight w:val="255"/>
        </w:trPr>
        <w:tc>
          <w:tcPr>
            <w:tcW w:w="1696" w:type="dxa"/>
            <w:tcBorders>
              <w:top w:val="nil"/>
              <w:left w:val="single" w:sz="4" w:space="0" w:color="auto"/>
              <w:bottom w:val="single" w:sz="4" w:space="0" w:color="auto"/>
              <w:right w:val="single" w:sz="4" w:space="0" w:color="auto"/>
            </w:tcBorders>
            <w:noWrap/>
            <w:vAlign w:val="bottom"/>
            <w:hideMark/>
          </w:tcPr>
          <w:p w14:paraId="5C80ACA4" w14:textId="77777777" w:rsidR="0088371D" w:rsidRPr="0088371D" w:rsidRDefault="0088371D" w:rsidP="0088371D">
            <w:pPr>
              <w:spacing w:after="0" w:line="240" w:lineRule="auto"/>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Salle des ainés</w:t>
            </w:r>
          </w:p>
        </w:tc>
        <w:tc>
          <w:tcPr>
            <w:tcW w:w="769" w:type="dxa"/>
            <w:tcBorders>
              <w:top w:val="nil"/>
              <w:left w:val="nil"/>
              <w:bottom w:val="single" w:sz="4" w:space="0" w:color="auto"/>
              <w:right w:val="single" w:sz="4" w:space="0" w:color="auto"/>
            </w:tcBorders>
            <w:shd w:val="clear" w:color="000000" w:fill="E7E6E6"/>
            <w:noWrap/>
            <w:vAlign w:val="bottom"/>
            <w:hideMark/>
          </w:tcPr>
          <w:p w14:paraId="4F6BFD0C"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1</w:t>
            </w:r>
          </w:p>
        </w:tc>
        <w:tc>
          <w:tcPr>
            <w:tcW w:w="507" w:type="dxa"/>
            <w:tcBorders>
              <w:top w:val="nil"/>
              <w:left w:val="nil"/>
              <w:bottom w:val="single" w:sz="4" w:space="0" w:color="auto"/>
              <w:right w:val="single" w:sz="4" w:space="0" w:color="auto"/>
            </w:tcBorders>
            <w:noWrap/>
            <w:vAlign w:val="bottom"/>
            <w:hideMark/>
          </w:tcPr>
          <w:p w14:paraId="7CD79DA8"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461" w:type="dxa"/>
            <w:tcBorders>
              <w:top w:val="nil"/>
              <w:left w:val="nil"/>
              <w:bottom w:val="single" w:sz="4" w:space="0" w:color="auto"/>
              <w:right w:val="single" w:sz="4" w:space="0" w:color="auto"/>
            </w:tcBorders>
            <w:noWrap/>
            <w:vAlign w:val="bottom"/>
            <w:hideMark/>
          </w:tcPr>
          <w:p w14:paraId="76C8303C"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631" w:type="dxa"/>
            <w:tcBorders>
              <w:top w:val="nil"/>
              <w:left w:val="nil"/>
              <w:bottom w:val="single" w:sz="4" w:space="0" w:color="auto"/>
              <w:right w:val="single" w:sz="4" w:space="0" w:color="auto"/>
            </w:tcBorders>
            <w:noWrap/>
            <w:vAlign w:val="bottom"/>
            <w:hideMark/>
          </w:tcPr>
          <w:p w14:paraId="78EF77E3"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1</w:t>
            </w:r>
          </w:p>
        </w:tc>
        <w:tc>
          <w:tcPr>
            <w:tcW w:w="631" w:type="dxa"/>
            <w:tcBorders>
              <w:top w:val="nil"/>
              <w:left w:val="nil"/>
              <w:bottom w:val="single" w:sz="4" w:space="0" w:color="auto"/>
              <w:right w:val="single" w:sz="4" w:space="0" w:color="auto"/>
            </w:tcBorders>
            <w:noWrap/>
            <w:vAlign w:val="bottom"/>
            <w:hideMark/>
          </w:tcPr>
          <w:p w14:paraId="15D736AE"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868" w:type="dxa"/>
            <w:tcBorders>
              <w:top w:val="nil"/>
              <w:left w:val="nil"/>
              <w:bottom w:val="single" w:sz="4" w:space="0" w:color="auto"/>
              <w:right w:val="single" w:sz="4" w:space="0" w:color="auto"/>
            </w:tcBorders>
            <w:noWrap/>
            <w:vAlign w:val="bottom"/>
            <w:hideMark/>
          </w:tcPr>
          <w:p w14:paraId="7C596462"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1140" w:type="dxa"/>
            <w:tcBorders>
              <w:top w:val="nil"/>
              <w:left w:val="nil"/>
              <w:bottom w:val="single" w:sz="4" w:space="0" w:color="auto"/>
              <w:right w:val="single" w:sz="4" w:space="0" w:color="auto"/>
            </w:tcBorders>
            <w:noWrap/>
            <w:vAlign w:val="bottom"/>
            <w:hideMark/>
          </w:tcPr>
          <w:p w14:paraId="0C6D0621"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864" w:type="dxa"/>
            <w:tcBorders>
              <w:top w:val="nil"/>
              <w:left w:val="nil"/>
              <w:bottom w:val="single" w:sz="4" w:space="0" w:color="auto"/>
              <w:right w:val="single" w:sz="4" w:space="0" w:color="auto"/>
            </w:tcBorders>
            <w:noWrap/>
            <w:vAlign w:val="bottom"/>
            <w:hideMark/>
          </w:tcPr>
          <w:p w14:paraId="4D90E3A6"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513" w:type="dxa"/>
            <w:tcBorders>
              <w:top w:val="nil"/>
              <w:left w:val="nil"/>
              <w:bottom w:val="single" w:sz="4" w:space="0" w:color="auto"/>
              <w:right w:val="single" w:sz="4" w:space="0" w:color="auto"/>
            </w:tcBorders>
            <w:noWrap/>
            <w:vAlign w:val="bottom"/>
            <w:hideMark/>
          </w:tcPr>
          <w:p w14:paraId="4A7A31F8"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513" w:type="dxa"/>
            <w:tcBorders>
              <w:top w:val="nil"/>
              <w:left w:val="nil"/>
              <w:bottom w:val="single" w:sz="4" w:space="0" w:color="auto"/>
              <w:right w:val="single" w:sz="4" w:space="0" w:color="auto"/>
            </w:tcBorders>
            <w:noWrap/>
            <w:vAlign w:val="bottom"/>
            <w:hideMark/>
          </w:tcPr>
          <w:p w14:paraId="4CDBC8B1"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758" w:type="dxa"/>
            <w:tcBorders>
              <w:top w:val="nil"/>
              <w:left w:val="nil"/>
              <w:bottom w:val="single" w:sz="4" w:space="0" w:color="auto"/>
              <w:right w:val="single" w:sz="4" w:space="0" w:color="auto"/>
            </w:tcBorders>
            <w:noWrap/>
            <w:vAlign w:val="bottom"/>
            <w:hideMark/>
          </w:tcPr>
          <w:p w14:paraId="26AF00B9"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r>
      <w:tr w:rsidR="0088371D" w:rsidRPr="0088371D" w14:paraId="3687FAD3" w14:textId="77777777" w:rsidTr="0088371D">
        <w:trPr>
          <w:trHeight w:val="255"/>
        </w:trPr>
        <w:tc>
          <w:tcPr>
            <w:tcW w:w="1696" w:type="dxa"/>
            <w:tcBorders>
              <w:top w:val="nil"/>
              <w:left w:val="single" w:sz="4" w:space="0" w:color="auto"/>
              <w:bottom w:val="single" w:sz="4" w:space="0" w:color="auto"/>
              <w:right w:val="single" w:sz="4" w:space="0" w:color="auto"/>
            </w:tcBorders>
            <w:noWrap/>
            <w:vAlign w:val="bottom"/>
            <w:hideMark/>
          </w:tcPr>
          <w:p w14:paraId="0FE591F8" w14:textId="77777777" w:rsidR="0088371D" w:rsidRPr="0088371D" w:rsidRDefault="0088371D" w:rsidP="0088371D">
            <w:pPr>
              <w:spacing w:after="0" w:line="240" w:lineRule="auto"/>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 xml:space="preserve">Salle Paul </w:t>
            </w:r>
            <w:proofErr w:type="spellStart"/>
            <w:r w:rsidRPr="0088371D">
              <w:rPr>
                <w:rFonts w:ascii="Roboto" w:eastAsia="Times New Roman" w:hAnsi="Roboto" w:cs="Calibri"/>
                <w:color w:val="000000"/>
                <w:kern w:val="0"/>
                <w:sz w:val="18"/>
                <w:szCs w:val="18"/>
                <w14:ligatures w14:val="none"/>
              </w:rPr>
              <w:t>cezanne</w:t>
            </w:r>
            <w:proofErr w:type="spellEnd"/>
          </w:p>
        </w:tc>
        <w:tc>
          <w:tcPr>
            <w:tcW w:w="769" w:type="dxa"/>
            <w:tcBorders>
              <w:top w:val="nil"/>
              <w:left w:val="nil"/>
              <w:bottom w:val="single" w:sz="4" w:space="0" w:color="auto"/>
              <w:right w:val="single" w:sz="4" w:space="0" w:color="auto"/>
            </w:tcBorders>
            <w:shd w:val="clear" w:color="000000" w:fill="E7E6E6"/>
            <w:noWrap/>
            <w:vAlign w:val="bottom"/>
            <w:hideMark/>
          </w:tcPr>
          <w:p w14:paraId="751D803A"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3</w:t>
            </w:r>
          </w:p>
        </w:tc>
        <w:tc>
          <w:tcPr>
            <w:tcW w:w="507" w:type="dxa"/>
            <w:tcBorders>
              <w:top w:val="nil"/>
              <w:left w:val="nil"/>
              <w:bottom w:val="single" w:sz="4" w:space="0" w:color="auto"/>
              <w:right w:val="single" w:sz="4" w:space="0" w:color="auto"/>
            </w:tcBorders>
            <w:noWrap/>
            <w:vAlign w:val="bottom"/>
            <w:hideMark/>
          </w:tcPr>
          <w:p w14:paraId="07CD2690"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1</w:t>
            </w:r>
          </w:p>
        </w:tc>
        <w:tc>
          <w:tcPr>
            <w:tcW w:w="461" w:type="dxa"/>
            <w:tcBorders>
              <w:top w:val="nil"/>
              <w:left w:val="nil"/>
              <w:bottom w:val="single" w:sz="4" w:space="0" w:color="auto"/>
              <w:right w:val="single" w:sz="4" w:space="0" w:color="auto"/>
            </w:tcBorders>
            <w:noWrap/>
            <w:vAlign w:val="bottom"/>
            <w:hideMark/>
          </w:tcPr>
          <w:p w14:paraId="644D0E98"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631" w:type="dxa"/>
            <w:tcBorders>
              <w:top w:val="nil"/>
              <w:left w:val="nil"/>
              <w:bottom w:val="single" w:sz="4" w:space="0" w:color="auto"/>
              <w:right w:val="single" w:sz="4" w:space="0" w:color="auto"/>
            </w:tcBorders>
            <w:noWrap/>
            <w:vAlign w:val="bottom"/>
            <w:hideMark/>
          </w:tcPr>
          <w:p w14:paraId="7B35C477"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1</w:t>
            </w:r>
          </w:p>
        </w:tc>
        <w:tc>
          <w:tcPr>
            <w:tcW w:w="631" w:type="dxa"/>
            <w:tcBorders>
              <w:top w:val="nil"/>
              <w:left w:val="nil"/>
              <w:bottom w:val="single" w:sz="4" w:space="0" w:color="auto"/>
              <w:right w:val="single" w:sz="4" w:space="0" w:color="auto"/>
            </w:tcBorders>
            <w:noWrap/>
            <w:vAlign w:val="bottom"/>
            <w:hideMark/>
          </w:tcPr>
          <w:p w14:paraId="58BF14F8"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868" w:type="dxa"/>
            <w:tcBorders>
              <w:top w:val="nil"/>
              <w:left w:val="nil"/>
              <w:bottom w:val="single" w:sz="4" w:space="0" w:color="auto"/>
              <w:right w:val="single" w:sz="4" w:space="0" w:color="auto"/>
            </w:tcBorders>
            <w:noWrap/>
            <w:vAlign w:val="bottom"/>
            <w:hideMark/>
          </w:tcPr>
          <w:p w14:paraId="35946528"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1</w:t>
            </w:r>
          </w:p>
        </w:tc>
        <w:tc>
          <w:tcPr>
            <w:tcW w:w="1140" w:type="dxa"/>
            <w:tcBorders>
              <w:top w:val="nil"/>
              <w:left w:val="nil"/>
              <w:bottom w:val="single" w:sz="4" w:space="0" w:color="auto"/>
              <w:right w:val="single" w:sz="4" w:space="0" w:color="auto"/>
            </w:tcBorders>
            <w:noWrap/>
            <w:vAlign w:val="bottom"/>
            <w:hideMark/>
          </w:tcPr>
          <w:p w14:paraId="18F97B10"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864" w:type="dxa"/>
            <w:tcBorders>
              <w:top w:val="nil"/>
              <w:left w:val="nil"/>
              <w:bottom w:val="single" w:sz="4" w:space="0" w:color="auto"/>
              <w:right w:val="single" w:sz="4" w:space="0" w:color="auto"/>
            </w:tcBorders>
            <w:noWrap/>
            <w:vAlign w:val="bottom"/>
            <w:hideMark/>
          </w:tcPr>
          <w:p w14:paraId="35F2CBE3"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513" w:type="dxa"/>
            <w:tcBorders>
              <w:top w:val="nil"/>
              <w:left w:val="nil"/>
              <w:bottom w:val="single" w:sz="4" w:space="0" w:color="auto"/>
              <w:right w:val="single" w:sz="4" w:space="0" w:color="auto"/>
            </w:tcBorders>
            <w:noWrap/>
            <w:vAlign w:val="bottom"/>
            <w:hideMark/>
          </w:tcPr>
          <w:p w14:paraId="3E848A59"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513" w:type="dxa"/>
            <w:tcBorders>
              <w:top w:val="nil"/>
              <w:left w:val="nil"/>
              <w:bottom w:val="single" w:sz="4" w:space="0" w:color="auto"/>
              <w:right w:val="single" w:sz="4" w:space="0" w:color="auto"/>
            </w:tcBorders>
            <w:noWrap/>
            <w:vAlign w:val="bottom"/>
            <w:hideMark/>
          </w:tcPr>
          <w:p w14:paraId="7DBC4BB9"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758" w:type="dxa"/>
            <w:tcBorders>
              <w:top w:val="nil"/>
              <w:left w:val="nil"/>
              <w:bottom w:val="single" w:sz="4" w:space="0" w:color="auto"/>
              <w:right w:val="single" w:sz="4" w:space="0" w:color="auto"/>
            </w:tcBorders>
            <w:noWrap/>
            <w:vAlign w:val="bottom"/>
            <w:hideMark/>
          </w:tcPr>
          <w:p w14:paraId="3BB1FEC7"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r>
      <w:tr w:rsidR="0088371D" w:rsidRPr="0088371D" w14:paraId="1154B95F" w14:textId="77777777" w:rsidTr="0088371D">
        <w:trPr>
          <w:trHeight w:val="255"/>
        </w:trPr>
        <w:tc>
          <w:tcPr>
            <w:tcW w:w="1696" w:type="dxa"/>
            <w:tcBorders>
              <w:top w:val="nil"/>
              <w:left w:val="single" w:sz="4" w:space="0" w:color="auto"/>
              <w:bottom w:val="single" w:sz="4" w:space="0" w:color="auto"/>
              <w:right w:val="single" w:sz="4" w:space="0" w:color="auto"/>
            </w:tcBorders>
            <w:noWrap/>
            <w:vAlign w:val="bottom"/>
            <w:hideMark/>
          </w:tcPr>
          <w:p w14:paraId="19AE4506" w14:textId="77777777" w:rsidR="0088371D" w:rsidRPr="0088371D" w:rsidRDefault="0088371D" w:rsidP="0088371D">
            <w:pPr>
              <w:spacing w:after="0" w:line="240" w:lineRule="auto"/>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Maison des associations</w:t>
            </w:r>
          </w:p>
        </w:tc>
        <w:tc>
          <w:tcPr>
            <w:tcW w:w="769" w:type="dxa"/>
            <w:tcBorders>
              <w:top w:val="nil"/>
              <w:left w:val="nil"/>
              <w:bottom w:val="single" w:sz="4" w:space="0" w:color="auto"/>
              <w:right w:val="single" w:sz="4" w:space="0" w:color="auto"/>
            </w:tcBorders>
            <w:shd w:val="clear" w:color="000000" w:fill="E7E6E6"/>
            <w:noWrap/>
            <w:vAlign w:val="bottom"/>
            <w:hideMark/>
          </w:tcPr>
          <w:p w14:paraId="4D9ABEE3"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5</w:t>
            </w:r>
          </w:p>
        </w:tc>
        <w:tc>
          <w:tcPr>
            <w:tcW w:w="507" w:type="dxa"/>
            <w:tcBorders>
              <w:top w:val="nil"/>
              <w:left w:val="nil"/>
              <w:bottom w:val="single" w:sz="4" w:space="0" w:color="auto"/>
              <w:right w:val="single" w:sz="4" w:space="0" w:color="auto"/>
            </w:tcBorders>
            <w:noWrap/>
            <w:vAlign w:val="bottom"/>
            <w:hideMark/>
          </w:tcPr>
          <w:p w14:paraId="4499DDC9"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2</w:t>
            </w:r>
          </w:p>
        </w:tc>
        <w:tc>
          <w:tcPr>
            <w:tcW w:w="461" w:type="dxa"/>
            <w:tcBorders>
              <w:top w:val="nil"/>
              <w:left w:val="nil"/>
              <w:bottom w:val="single" w:sz="4" w:space="0" w:color="auto"/>
              <w:right w:val="single" w:sz="4" w:space="0" w:color="auto"/>
            </w:tcBorders>
            <w:noWrap/>
            <w:vAlign w:val="bottom"/>
            <w:hideMark/>
          </w:tcPr>
          <w:p w14:paraId="5DDE4142"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631" w:type="dxa"/>
            <w:tcBorders>
              <w:top w:val="nil"/>
              <w:left w:val="nil"/>
              <w:bottom w:val="single" w:sz="4" w:space="0" w:color="auto"/>
              <w:right w:val="single" w:sz="4" w:space="0" w:color="auto"/>
            </w:tcBorders>
            <w:noWrap/>
            <w:vAlign w:val="bottom"/>
            <w:hideMark/>
          </w:tcPr>
          <w:p w14:paraId="327A67A1"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3</w:t>
            </w:r>
          </w:p>
        </w:tc>
        <w:tc>
          <w:tcPr>
            <w:tcW w:w="631" w:type="dxa"/>
            <w:tcBorders>
              <w:top w:val="nil"/>
              <w:left w:val="nil"/>
              <w:bottom w:val="single" w:sz="4" w:space="0" w:color="auto"/>
              <w:right w:val="single" w:sz="4" w:space="0" w:color="auto"/>
            </w:tcBorders>
            <w:noWrap/>
            <w:vAlign w:val="bottom"/>
            <w:hideMark/>
          </w:tcPr>
          <w:p w14:paraId="1CE65F7C"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868" w:type="dxa"/>
            <w:tcBorders>
              <w:top w:val="nil"/>
              <w:left w:val="nil"/>
              <w:bottom w:val="single" w:sz="4" w:space="0" w:color="auto"/>
              <w:right w:val="single" w:sz="4" w:space="0" w:color="auto"/>
            </w:tcBorders>
            <w:noWrap/>
            <w:vAlign w:val="bottom"/>
            <w:hideMark/>
          </w:tcPr>
          <w:p w14:paraId="4CE9E346"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1140" w:type="dxa"/>
            <w:tcBorders>
              <w:top w:val="nil"/>
              <w:left w:val="nil"/>
              <w:bottom w:val="single" w:sz="4" w:space="0" w:color="auto"/>
              <w:right w:val="single" w:sz="4" w:space="0" w:color="auto"/>
            </w:tcBorders>
            <w:noWrap/>
            <w:vAlign w:val="bottom"/>
            <w:hideMark/>
          </w:tcPr>
          <w:p w14:paraId="43C0DC5B"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864" w:type="dxa"/>
            <w:tcBorders>
              <w:top w:val="nil"/>
              <w:left w:val="nil"/>
              <w:bottom w:val="single" w:sz="4" w:space="0" w:color="auto"/>
              <w:right w:val="single" w:sz="4" w:space="0" w:color="auto"/>
            </w:tcBorders>
            <w:noWrap/>
            <w:vAlign w:val="bottom"/>
            <w:hideMark/>
          </w:tcPr>
          <w:p w14:paraId="58D2666C"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513" w:type="dxa"/>
            <w:tcBorders>
              <w:top w:val="nil"/>
              <w:left w:val="nil"/>
              <w:bottom w:val="single" w:sz="4" w:space="0" w:color="auto"/>
              <w:right w:val="single" w:sz="4" w:space="0" w:color="auto"/>
            </w:tcBorders>
            <w:noWrap/>
            <w:vAlign w:val="bottom"/>
            <w:hideMark/>
          </w:tcPr>
          <w:p w14:paraId="1AB0357F"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513" w:type="dxa"/>
            <w:tcBorders>
              <w:top w:val="nil"/>
              <w:left w:val="nil"/>
              <w:bottom w:val="single" w:sz="4" w:space="0" w:color="auto"/>
              <w:right w:val="single" w:sz="4" w:space="0" w:color="auto"/>
            </w:tcBorders>
            <w:noWrap/>
            <w:vAlign w:val="bottom"/>
            <w:hideMark/>
          </w:tcPr>
          <w:p w14:paraId="75011111"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758" w:type="dxa"/>
            <w:tcBorders>
              <w:top w:val="nil"/>
              <w:left w:val="nil"/>
              <w:bottom w:val="single" w:sz="4" w:space="0" w:color="auto"/>
              <w:right w:val="single" w:sz="4" w:space="0" w:color="auto"/>
            </w:tcBorders>
            <w:noWrap/>
            <w:vAlign w:val="bottom"/>
            <w:hideMark/>
          </w:tcPr>
          <w:p w14:paraId="44F8A167"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r>
      <w:tr w:rsidR="0088371D" w:rsidRPr="0088371D" w14:paraId="35979CE4" w14:textId="77777777" w:rsidTr="0088371D">
        <w:trPr>
          <w:trHeight w:val="255"/>
        </w:trPr>
        <w:tc>
          <w:tcPr>
            <w:tcW w:w="1696" w:type="dxa"/>
            <w:tcBorders>
              <w:top w:val="nil"/>
              <w:left w:val="single" w:sz="4" w:space="0" w:color="auto"/>
              <w:bottom w:val="single" w:sz="4" w:space="0" w:color="auto"/>
              <w:right w:val="single" w:sz="4" w:space="0" w:color="auto"/>
            </w:tcBorders>
            <w:noWrap/>
            <w:vAlign w:val="bottom"/>
            <w:hideMark/>
          </w:tcPr>
          <w:p w14:paraId="7A5839E4" w14:textId="77777777" w:rsidR="0088371D" w:rsidRPr="0088371D" w:rsidRDefault="0088371D" w:rsidP="0088371D">
            <w:pPr>
              <w:spacing w:after="0" w:line="240" w:lineRule="auto"/>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Pole scolarité jeunesse</w:t>
            </w:r>
          </w:p>
        </w:tc>
        <w:tc>
          <w:tcPr>
            <w:tcW w:w="769" w:type="dxa"/>
            <w:tcBorders>
              <w:top w:val="nil"/>
              <w:left w:val="nil"/>
              <w:bottom w:val="single" w:sz="4" w:space="0" w:color="auto"/>
              <w:right w:val="single" w:sz="4" w:space="0" w:color="auto"/>
            </w:tcBorders>
            <w:shd w:val="clear" w:color="000000" w:fill="E7E6E6"/>
            <w:noWrap/>
            <w:vAlign w:val="bottom"/>
            <w:hideMark/>
          </w:tcPr>
          <w:p w14:paraId="25B1CB81"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4</w:t>
            </w:r>
          </w:p>
        </w:tc>
        <w:tc>
          <w:tcPr>
            <w:tcW w:w="507" w:type="dxa"/>
            <w:tcBorders>
              <w:top w:val="nil"/>
              <w:left w:val="nil"/>
              <w:bottom w:val="single" w:sz="4" w:space="0" w:color="auto"/>
              <w:right w:val="single" w:sz="4" w:space="0" w:color="auto"/>
            </w:tcBorders>
            <w:noWrap/>
            <w:vAlign w:val="bottom"/>
            <w:hideMark/>
          </w:tcPr>
          <w:p w14:paraId="30D8C817"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2</w:t>
            </w:r>
          </w:p>
        </w:tc>
        <w:tc>
          <w:tcPr>
            <w:tcW w:w="461" w:type="dxa"/>
            <w:tcBorders>
              <w:top w:val="nil"/>
              <w:left w:val="nil"/>
              <w:bottom w:val="single" w:sz="4" w:space="0" w:color="auto"/>
              <w:right w:val="single" w:sz="4" w:space="0" w:color="auto"/>
            </w:tcBorders>
            <w:noWrap/>
            <w:vAlign w:val="bottom"/>
            <w:hideMark/>
          </w:tcPr>
          <w:p w14:paraId="0780E4FD"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631" w:type="dxa"/>
            <w:tcBorders>
              <w:top w:val="nil"/>
              <w:left w:val="nil"/>
              <w:bottom w:val="single" w:sz="4" w:space="0" w:color="auto"/>
              <w:right w:val="single" w:sz="4" w:space="0" w:color="auto"/>
            </w:tcBorders>
            <w:noWrap/>
            <w:vAlign w:val="bottom"/>
            <w:hideMark/>
          </w:tcPr>
          <w:p w14:paraId="76DD6E16"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2</w:t>
            </w:r>
          </w:p>
        </w:tc>
        <w:tc>
          <w:tcPr>
            <w:tcW w:w="631" w:type="dxa"/>
            <w:tcBorders>
              <w:top w:val="nil"/>
              <w:left w:val="nil"/>
              <w:bottom w:val="single" w:sz="4" w:space="0" w:color="auto"/>
              <w:right w:val="single" w:sz="4" w:space="0" w:color="auto"/>
            </w:tcBorders>
            <w:noWrap/>
            <w:vAlign w:val="bottom"/>
            <w:hideMark/>
          </w:tcPr>
          <w:p w14:paraId="27D53A54"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868" w:type="dxa"/>
            <w:tcBorders>
              <w:top w:val="nil"/>
              <w:left w:val="nil"/>
              <w:bottom w:val="single" w:sz="4" w:space="0" w:color="auto"/>
              <w:right w:val="single" w:sz="4" w:space="0" w:color="auto"/>
            </w:tcBorders>
            <w:noWrap/>
            <w:vAlign w:val="bottom"/>
            <w:hideMark/>
          </w:tcPr>
          <w:p w14:paraId="3A2B7791"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1140" w:type="dxa"/>
            <w:tcBorders>
              <w:top w:val="nil"/>
              <w:left w:val="nil"/>
              <w:bottom w:val="single" w:sz="4" w:space="0" w:color="auto"/>
              <w:right w:val="single" w:sz="4" w:space="0" w:color="auto"/>
            </w:tcBorders>
            <w:noWrap/>
            <w:vAlign w:val="bottom"/>
            <w:hideMark/>
          </w:tcPr>
          <w:p w14:paraId="3096C15B"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864" w:type="dxa"/>
            <w:tcBorders>
              <w:top w:val="nil"/>
              <w:left w:val="nil"/>
              <w:bottom w:val="single" w:sz="4" w:space="0" w:color="auto"/>
              <w:right w:val="single" w:sz="4" w:space="0" w:color="auto"/>
            </w:tcBorders>
            <w:noWrap/>
            <w:vAlign w:val="bottom"/>
            <w:hideMark/>
          </w:tcPr>
          <w:p w14:paraId="22848512"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513" w:type="dxa"/>
            <w:tcBorders>
              <w:top w:val="nil"/>
              <w:left w:val="nil"/>
              <w:bottom w:val="single" w:sz="4" w:space="0" w:color="auto"/>
              <w:right w:val="single" w:sz="4" w:space="0" w:color="auto"/>
            </w:tcBorders>
            <w:noWrap/>
            <w:vAlign w:val="bottom"/>
            <w:hideMark/>
          </w:tcPr>
          <w:p w14:paraId="50F1C22E"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513" w:type="dxa"/>
            <w:tcBorders>
              <w:top w:val="nil"/>
              <w:left w:val="nil"/>
              <w:bottom w:val="single" w:sz="4" w:space="0" w:color="auto"/>
              <w:right w:val="single" w:sz="4" w:space="0" w:color="auto"/>
            </w:tcBorders>
            <w:noWrap/>
            <w:vAlign w:val="bottom"/>
            <w:hideMark/>
          </w:tcPr>
          <w:p w14:paraId="65B332DA"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758" w:type="dxa"/>
            <w:tcBorders>
              <w:top w:val="nil"/>
              <w:left w:val="nil"/>
              <w:bottom w:val="single" w:sz="4" w:space="0" w:color="auto"/>
              <w:right w:val="single" w:sz="4" w:space="0" w:color="auto"/>
            </w:tcBorders>
            <w:noWrap/>
            <w:vAlign w:val="bottom"/>
            <w:hideMark/>
          </w:tcPr>
          <w:p w14:paraId="26B2D4BA"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r>
      <w:tr w:rsidR="0088371D" w:rsidRPr="0088371D" w14:paraId="2B3E6989" w14:textId="77777777" w:rsidTr="0088371D">
        <w:trPr>
          <w:trHeight w:val="255"/>
        </w:trPr>
        <w:tc>
          <w:tcPr>
            <w:tcW w:w="1696" w:type="dxa"/>
            <w:tcBorders>
              <w:top w:val="nil"/>
              <w:left w:val="single" w:sz="4" w:space="0" w:color="auto"/>
              <w:bottom w:val="single" w:sz="4" w:space="0" w:color="auto"/>
              <w:right w:val="single" w:sz="4" w:space="0" w:color="auto"/>
            </w:tcBorders>
            <w:noWrap/>
            <w:vAlign w:val="bottom"/>
            <w:hideMark/>
          </w:tcPr>
          <w:p w14:paraId="146AAEF2" w14:textId="77777777" w:rsidR="0088371D" w:rsidRPr="0088371D" w:rsidRDefault="0088371D" w:rsidP="0088371D">
            <w:pPr>
              <w:spacing w:after="0" w:line="240" w:lineRule="auto"/>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Services techniques</w:t>
            </w:r>
          </w:p>
        </w:tc>
        <w:tc>
          <w:tcPr>
            <w:tcW w:w="769" w:type="dxa"/>
            <w:tcBorders>
              <w:top w:val="nil"/>
              <w:left w:val="nil"/>
              <w:bottom w:val="single" w:sz="4" w:space="0" w:color="auto"/>
              <w:right w:val="single" w:sz="4" w:space="0" w:color="auto"/>
            </w:tcBorders>
            <w:shd w:val="clear" w:color="000000" w:fill="E7E6E6"/>
            <w:noWrap/>
            <w:vAlign w:val="bottom"/>
            <w:hideMark/>
          </w:tcPr>
          <w:p w14:paraId="5BC644C4"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22</w:t>
            </w:r>
          </w:p>
        </w:tc>
        <w:tc>
          <w:tcPr>
            <w:tcW w:w="507" w:type="dxa"/>
            <w:tcBorders>
              <w:top w:val="nil"/>
              <w:left w:val="nil"/>
              <w:bottom w:val="single" w:sz="4" w:space="0" w:color="auto"/>
              <w:right w:val="single" w:sz="4" w:space="0" w:color="auto"/>
            </w:tcBorders>
            <w:noWrap/>
            <w:vAlign w:val="bottom"/>
            <w:hideMark/>
          </w:tcPr>
          <w:p w14:paraId="6048FEA6"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3</w:t>
            </w:r>
          </w:p>
        </w:tc>
        <w:tc>
          <w:tcPr>
            <w:tcW w:w="461" w:type="dxa"/>
            <w:tcBorders>
              <w:top w:val="nil"/>
              <w:left w:val="nil"/>
              <w:bottom w:val="single" w:sz="4" w:space="0" w:color="auto"/>
              <w:right w:val="single" w:sz="4" w:space="0" w:color="auto"/>
            </w:tcBorders>
            <w:noWrap/>
            <w:vAlign w:val="bottom"/>
            <w:hideMark/>
          </w:tcPr>
          <w:p w14:paraId="6B5E1246"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1</w:t>
            </w:r>
          </w:p>
        </w:tc>
        <w:tc>
          <w:tcPr>
            <w:tcW w:w="631" w:type="dxa"/>
            <w:tcBorders>
              <w:top w:val="nil"/>
              <w:left w:val="nil"/>
              <w:bottom w:val="single" w:sz="4" w:space="0" w:color="auto"/>
              <w:right w:val="single" w:sz="4" w:space="0" w:color="auto"/>
            </w:tcBorders>
            <w:noWrap/>
            <w:vAlign w:val="bottom"/>
            <w:hideMark/>
          </w:tcPr>
          <w:p w14:paraId="12EFFDD2"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7</w:t>
            </w:r>
          </w:p>
        </w:tc>
        <w:tc>
          <w:tcPr>
            <w:tcW w:w="631" w:type="dxa"/>
            <w:tcBorders>
              <w:top w:val="nil"/>
              <w:left w:val="nil"/>
              <w:bottom w:val="single" w:sz="4" w:space="0" w:color="auto"/>
              <w:right w:val="single" w:sz="4" w:space="0" w:color="auto"/>
            </w:tcBorders>
            <w:noWrap/>
            <w:vAlign w:val="bottom"/>
            <w:hideMark/>
          </w:tcPr>
          <w:p w14:paraId="1BE91478"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868" w:type="dxa"/>
            <w:tcBorders>
              <w:top w:val="nil"/>
              <w:left w:val="nil"/>
              <w:bottom w:val="single" w:sz="4" w:space="0" w:color="auto"/>
              <w:right w:val="single" w:sz="4" w:space="0" w:color="auto"/>
            </w:tcBorders>
            <w:noWrap/>
            <w:vAlign w:val="bottom"/>
            <w:hideMark/>
          </w:tcPr>
          <w:p w14:paraId="57C2F564"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2</w:t>
            </w:r>
          </w:p>
        </w:tc>
        <w:tc>
          <w:tcPr>
            <w:tcW w:w="1140" w:type="dxa"/>
            <w:tcBorders>
              <w:top w:val="nil"/>
              <w:left w:val="nil"/>
              <w:bottom w:val="single" w:sz="4" w:space="0" w:color="auto"/>
              <w:right w:val="single" w:sz="4" w:space="0" w:color="auto"/>
            </w:tcBorders>
            <w:noWrap/>
            <w:vAlign w:val="bottom"/>
            <w:hideMark/>
          </w:tcPr>
          <w:p w14:paraId="6D4CE733"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864" w:type="dxa"/>
            <w:tcBorders>
              <w:top w:val="nil"/>
              <w:left w:val="nil"/>
              <w:bottom w:val="single" w:sz="4" w:space="0" w:color="auto"/>
              <w:right w:val="single" w:sz="4" w:space="0" w:color="auto"/>
            </w:tcBorders>
            <w:noWrap/>
            <w:vAlign w:val="bottom"/>
            <w:hideMark/>
          </w:tcPr>
          <w:p w14:paraId="3A4E829E"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513" w:type="dxa"/>
            <w:tcBorders>
              <w:top w:val="nil"/>
              <w:left w:val="nil"/>
              <w:bottom w:val="single" w:sz="4" w:space="0" w:color="auto"/>
              <w:right w:val="single" w:sz="4" w:space="0" w:color="auto"/>
            </w:tcBorders>
            <w:noWrap/>
            <w:vAlign w:val="bottom"/>
            <w:hideMark/>
          </w:tcPr>
          <w:p w14:paraId="70F5C13C"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1</w:t>
            </w:r>
          </w:p>
        </w:tc>
        <w:tc>
          <w:tcPr>
            <w:tcW w:w="513" w:type="dxa"/>
            <w:tcBorders>
              <w:top w:val="nil"/>
              <w:left w:val="nil"/>
              <w:bottom w:val="single" w:sz="4" w:space="0" w:color="auto"/>
              <w:right w:val="single" w:sz="4" w:space="0" w:color="auto"/>
            </w:tcBorders>
            <w:noWrap/>
            <w:vAlign w:val="bottom"/>
            <w:hideMark/>
          </w:tcPr>
          <w:p w14:paraId="1F0312D6"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8</w:t>
            </w:r>
          </w:p>
        </w:tc>
        <w:tc>
          <w:tcPr>
            <w:tcW w:w="758" w:type="dxa"/>
            <w:tcBorders>
              <w:top w:val="nil"/>
              <w:left w:val="nil"/>
              <w:bottom w:val="single" w:sz="4" w:space="0" w:color="auto"/>
              <w:right w:val="single" w:sz="4" w:space="0" w:color="auto"/>
            </w:tcBorders>
            <w:noWrap/>
            <w:vAlign w:val="bottom"/>
            <w:hideMark/>
          </w:tcPr>
          <w:p w14:paraId="53F64EEB"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r>
      <w:tr w:rsidR="0088371D" w:rsidRPr="0088371D" w14:paraId="54276947" w14:textId="77777777" w:rsidTr="0088371D">
        <w:trPr>
          <w:trHeight w:val="255"/>
        </w:trPr>
        <w:tc>
          <w:tcPr>
            <w:tcW w:w="1696" w:type="dxa"/>
            <w:tcBorders>
              <w:top w:val="nil"/>
              <w:left w:val="single" w:sz="4" w:space="0" w:color="auto"/>
              <w:bottom w:val="single" w:sz="4" w:space="0" w:color="auto"/>
              <w:right w:val="single" w:sz="4" w:space="0" w:color="auto"/>
            </w:tcBorders>
            <w:noWrap/>
            <w:vAlign w:val="bottom"/>
            <w:hideMark/>
          </w:tcPr>
          <w:p w14:paraId="14637048" w14:textId="77777777" w:rsidR="0088371D" w:rsidRPr="0088371D" w:rsidRDefault="0088371D" w:rsidP="0088371D">
            <w:pPr>
              <w:spacing w:after="0" w:line="240" w:lineRule="auto"/>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Garderie</w:t>
            </w:r>
          </w:p>
        </w:tc>
        <w:tc>
          <w:tcPr>
            <w:tcW w:w="769" w:type="dxa"/>
            <w:tcBorders>
              <w:top w:val="nil"/>
              <w:left w:val="nil"/>
              <w:bottom w:val="single" w:sz="4" w:space="0" w:color="auto"/>
              <w:right w:val="single" w:sz="4" w:space="0" w:color="auto"/>
            </w:tcBorders>
            <w:shd w:val="clear" w:color="000000" w:fill="E7E6E6"/>
            <w:noWrap/>
            <w:vAlign w:val="bottom"/>
            <w:hideMark/>
          </w:tcPr>
          <w:p w14:paraId="45D746E2"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3</w:t>
            </w:r>
          </w:p>
        </w:tc>
        <w:tc>
          <w:tcPr>
            <w:tcW w:w="507" w:type="dxa"/>
            <w:tcBorders>
              <w:top w:val="nil"/>
              <w:left w:val="nil"/>
              <w:bottom w:val="single" w:sz="4" w:space="0" w:color="auto"/>
              <w:right w:val="single" w:sz="4" w:space="0" w:color="auto"/>
            </w:tcBorders>
            <w:noWrap/>
            <w:vAlign w:val="bottom"/>
            <w:hideMark/>
          </w:tcPr>
          <w:p w14:paraId="6EC725F0"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1</w:t>
            </w:r>
          </w:p>
        </w:tc>
        <w:tc>
          <w:tcPr>
            <w:tcW w:w="461" w:type="dxa"/>
            <w:tcBorders>
              <w:top w:val="nil"/>
              <w:left w:val="nil"/>
              <w:bottom w:val="single" w:sz="4" w:space="0" w:color="auto"/>
              <w:right w:val="single" w:sz="4" w:space="0" w:color="auto"/>
            </w:tcBorders>
            <w:noWrap/>
            <w:vAlign w:val="bottom"/>
            <w:hideMark/>
          </w:tcPr>
          <w:p w14:paraId="69076038"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1</w:t>
            </w:r>
          </w:p>
        </w:tc>
        <w:tc>
          <w:tcPr>
            <w:tcW w:w="631" w:type="dxa"/>
            <w:tcBorders>
              <w:top w:val="nil"/>
              <w:left w:val="nil"/>
              <w:bottom w:val="single" w:sz="4" w:space="0" w:color="auto"/>
              <w:right w:val="single" w:sz="4" w:space="0" w:color="auto"/>
            </w:tcBorders>
            <w:noWrap/>
            <w:vAlign w:val="bottom"/>
            <w:hideMark/>
          </w:tcPr>
          <w:p w14:paraId="5B03443F"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631" w:type="dxa"/>
            <w:tcBorders>
              <w:top w:val="nil"/>
              <w:left w:val="nil"/>
              <w:bottom w:val="single" w:sz="4" w:space="0" w:color="auto"/>
              <w:right w:val="single" w:sz="4" w:space="0" w:color="auto"/>
            </w:tcBorders>
            <w:noWrap/>
            <w:vAlign w:val="bottom"/>
            <w:hideMark/>
          </w:tcPr>
          <w:p w14:paraId="275E010D"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868" w:type="dxa"/>
            <w:tcBorders>
              <w:top w:val="nil"/>
              <w:left w:val="nil"/>
              <w:bottom w:val="single" w:sz="4" w:space="0" w:color="auto"/>
              <w:right w:val="single" w:sz="4" w:space="0" w:color="auto"/>
            </w:tcBorders>
            <w:noWrap/>
            <w:vAlign w:val="bottom"/>
            <w:hideMark/>
          </w:tcPr>
          <w:p w14:paraId="5C5B133B"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1140" w:type="dxa"/>
            <w:tcBorders>
              <w:top w:val="nil"/>
              <w:left w:val="nil"/>
              <w:bottom w:val="single" w:sz="4" w:space="0" w:color="auto"/>
              <w:right w:val="single" w:sz="4" w:space="0" w:color="auto"/>
            </w:tcBorders>
            <w:noWrap/>
            <w:vAlign w:val="bottom"/>
            <w:hideMark/>
          </w:tcPr>
          <w:p w14:paraId="2CFDB186"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864" w:type="dxa"/>
            <w:tcBorders>
              <w:top w:val="nil"/>
              <w:left w:val="nil"/>
              <w:bottom w:val="single" w:sz="4" w:space="0" w:color="auto"/>
              <w:right w:val="single" w:sz="4" w:space="0" w:color="auto"/>
            </w:tcBorders>
            <w:noWrap/>
            <w:vAlign w:val="bottom"/>
            <w:hideMark/>
          </w:tcPr>
          <w:p w14:paraId="1B903B85"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513" w:type="dxa"/>
            <w:tcBorders>
              <w:top w:val="nil"/>
              <w:left w:val="nil"/>
              <w:bottom w:val="single" w:sz="4" w:space="0" w:color="auto"/>
              <w:right w:val="single" w:sz="4" w:space="0" w:color="auto"/>
            </w:tcBorders>
            <w:noWrap/>
            <w:vAlign w:val="bottom"/>
            <w:hideMark/>
          </w:tcPr>
          <w:p w14:paraId="07482EFE"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513" w:type="dxa"/>
            <w:tcBorders>
              <w:top w:val="nil"/>
              <w:left w:val="nil"/>
              <w:bottom w:val="single" w:sz="4" w:space="0" w:color="auto"/>
              <w:right w:val="single" w:sz="4" w:space="0" w:color="auto"/>
            </w:tcBorders>
            <w:noWrap/>
            <w:vAlign w:val="bottom"/>
            <w:hideMark/>
          </w:tcPr>
          <w:p w14:paraId="773F794C"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758" w:type="dxa"/>
            <w:tcBorders>
              <w:top w:val="nil"/>
              <w:left w:val="nil"/>
              <w:bottom w:val="single" w:sz="4" w:space="0" w:color="auto"/>
              <w:right w:val="single" w:sz="4" w:space="0" w:color="auto"/>
            </w:tcBorders>
            <w:noWrap/>
            <w:vAlign w:val="bottom"/>
            <w:hideMark/>
          </w:tcPr>
          <w:p w14:paraId="591D4D32"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1</w:t>
            </w:r>
          </w:p>
        </w:tc>
      </w:tr>
      <w:tr w:rsidR="0088371D" w:rsidRPr="0088371D" w14:paraId="3163B826" w14:textId="77777777" w:rsidTr="0088371D">
        <w:trPr>
          <w:trHeight w:val="255"/>
        </w:trPr>
        <w:tc>
          <w:tcPr>
            <w:tcW w:w="1696" w:type="dxa"/>
            <w:tcBorders>
              <w:top w:val="nil"/>
              <w:left w:val="single" w:sz="4" w:space="0" w:color="auto"/>
              <w:bottom w:val="single" w:sz="4" w:space="0" w:color="auto"/>
              <w:right w:val="single" w:sz="4" w:space="0" w:color="auto"/>
            </w:tcBorders>
            <w:noWrap/>
            <w:vAlign w:val="bottom"/>
            <w:hideMark/>
          </w:tcPr>
          <w:p w14:paraId="06FEBB23" w14:textId="77777777" w:rsidR="0088371D" w:rsidRPr="0088371D" w:rsidRDefault="0088371D" w:rsidP="0088371D">
            <w:pPr>
              <w:spacing w:after="0" w:line="240" w:lineRule="auto"/>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Cellule Commerciale</w:t>
            </w:r>
          </w:p>
        </w:tc>
        <w:tc>
          <w:tcPr>
            <w:tcW w:w="769" w:type="dxa"/>
            <w:tcBorders>
              <w:top w:val="nil"/>
              <w:left w:val="nil"/>
              <w:bottom w:val="single" w:sz="4" w:space="0" w:color="auto"/>
              <w:right w:val="single" w:sz="4" w:space="0" w:color="auto"/>
            </w:tcBorders>
            <w:shd w:val="clear" w:color="000000" w:fill="E7E6E6"/>
            <w:noWrap/>
            <w:vAlign w:val="bottom"/>
            <w:hideMark/>
          </w:tcPr>
          <w:p w14:paraId="755DE83B"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7</w:t>
            </w:r>
          </w:p>
        </w:tc>
        <w:tc>
          <w:tcPr>
            <w:tcW w:w="507" w:type="dxa"/>
            <w:tcBorders>
              <w:top w:val="nil"/>
              <w:left w:val="nil"/>
              <w:bottom w:val="single" w:sz="4" w:space="0" w:color="auto"/>
              <w:right w:val="single" w:sz="4" w:space="0" w:color="auto"/>
            </w:tcBorders>
            <w:noWrap/>
            <w:vAlign w:val="bottom"/>
            <w:hideMark/>
          </w:tcPr>
          <w:p w14:paraId="2EA31A51"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461" w:type="dxa"/>
            <w:tcBorders>
              <w:top w:val="nil"/>
              <w:left w:val="nil"/>
              <w:bottom w:val="single" w:sz="4" w:space="0" w:color="auto"/>
              <w:right w:val="single" w:sz="4" w:space="0" w:color="auto"/>
            </w:tcBorders>
            <w:noWrap/>
            <w:vAlign w:val="bottom"/>
            <w:hideMark/>
          </w:tcPr>
          <w:p w14:paraId="42356B12"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631" w:type="dxa"/>
            <w:tcBorders>
              <w:top w:val="nil"/>
              <w:left w:val="nil"/>
              <w:bottom w:val="single" w:sz="4" w:space="0" w:color="auto"/>
              <w:right w:val="single" w:sz="4" w:space="0" w:color="auto"/>
            </w:tcBorders>
            <w:noWrap/>
            <w:vAlign w:val="bottom"/>
            <w:hideMark/>
          </w:tcPr>
          <w:p w14:paraId="16595C9F"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3</w:t>
            </w:r>
          </w:p>
        </w:tc>
        <w:tc>
          <w:tcPr>
            <w:tcW w:w="631" w:type="dxa"/>
            <w:tcBorders>
              <w:top w:val="nil"/>
              <w:left w:val="nil"/>
              <w:bottom w:val="single" w:sz="4" w:space="0" w:color="auto"/>
              <w:right w:val="single" w:sz="4" w:space="0" w:color="auto"/>
            </w:tcBorders>
            <w:noWrap/>
            <w:vAlign w:val="bottom"/>
            <w:hideMark/>
          </w:tcPr>
          <w:p w14:paraId="7D42F362"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868" w:type="dxa"/>
            <w:tcBorders>
              <w:top w:val="nil"/>
              <w:left w:val="nil"/>
              <w:bottom w:val="single" w:sz="4" w:space="0" w:color="auto"/>
              <w:right w:val="single" w:sz="4" w:space="0" w:color="auto"/>
            </w:tcBorders>
            <w:noWrap/>
            <w:vAlign w:val="bottom"/>
            <w:hideMark/>
          </w:tcPr>
          <w:p w14:paraId="0C7FFC94"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2</w:t>
            </w:r>
          </w:p>
        </w:tc>
        <w:tc>
          <w:tcPr>
            <w:tcW w:w="1140" w:type="dxa"/>
            <w:tcBorders>
              <w:top w:val="nil"/>
              <w:left w:val="nil"/>
              <w:bottom w:val="single" w:sz="4" w:space="0" w:color="auto"/>
              <w:right w:val="single" w:sz="4" w:space="0" w:color="auto"/>
            </w:tcBorders>
            <w:noWrap/>
            <w:vAlign w:val="bottom"/>
            <w:hideMark/>
          </w:tcPr>
          <w:p w14:paraId="2509648D"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864" w:type="dxa"/>
            <w:tcBorders>
              <w:top w:val="nil"/>
              <w:left w:val="nil"/>
              <w:bottom w:val="single" w:sz="4" w:space="0" w:color="auto"/>
              <w:right w:val="single" w:sz="4" w:space="0" w:color="auto"/>
            </w:tcBorders>
            <w:noWrap/>
            <w:vAlign w:val="bottom"/>
            <w:hideMark/>
          </w:tcPr>
          <w:p w14:paraId="74634432"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513" w:type="dxa"/>
            <w:tcBorders>
              <w:top w:val="nil"/>
              <w:left w:val="nil"/>
              <w:bottom w:val="single" w:sz="4" w:space="0" w:color="auto"/>
              <w:right w:val="single" w:sz="4" w:space="0" w:color="auto"/>
            </w:tcBorders>
            <w:noWrap/>
            <w:vAlign w:val="bottom"/>
            <w:hideMark/>
          </w:tcPr>
          <w:p w14:paraId="1F3C1D3D"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513" w:type="dxa"/>
            <w:tcBorders>
              <w:top w:val="nil"/>
              <w:left w:val="nil"/>
              <w:bottom w:val="single" w:sz="4" w:space="0" w:color="auto"/>
              <w:right w:val="single" w:sz="4" w:space="0" w:color="auto"/>
            </w:tcBorders>
            <w:noWrap/>
            <w:vAlign w:val="bottom"/>
            <w:hideMark/>
          </w:tcPr>
          <w:p w14:paraId="603A765D"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1</w:t>
            </w:r>
          </w:p>
        </w:tc>
        <w:tc>
          <w:tcPr>
            <w:tcW w:w="758" w:type="dxa"/>
            <w:tcBorders>
              <w:top w:val="nil"/>
              <w:left w:val="nil"/>
              <w:bottom w:val="single" w:sz="4" w:space="0" w:color="auto"/>
              <w:right w:val="single" w:sz="4" w:space="0" w:color="auto"/>
            </w:tcBorders>
            <w:noWrap/>
            <w:vAlign w:val="bottom"/>
            <w:hideMark/>
          </w:tcPr>
          <w:p w14:paraId="3DDBB962"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1</w:t>
            </w:r>
          </w:p>
        </w:tc>
      </w:tr>
      <w:tr w:rsidR="0088371D" w:rsidRPr="0088371D" w14:paraId="2D66956E" w14:textId="77777777" w:rsidTr="0088371D">
        <w:trPr>
          <w:trHeight w:val="255"/>
        </w:trPr>
        <w:tc>
          <w:tcPr>
            <w:tcW w:w="1696" w:type="dxa"/>
            <w:tcBorders>
              <w:top w:val="nil"/>
              <w:left w:val="single" w:sz="4" w:space="0" w:color="auto"/>
              <w:bottom w:val="single" w:sz="4" w:space="0" w:color="auto"/>
              <w:right w:val="single" w:sz="4" w:space="0" w:color="auto"/>
            </w:tcBorders>
            <w:noWrap/>
            <w:vAlign w:val="bottom"/>
            <w:hideMark/>
          </w:tcPr>
          <w:p w14:paraId="599C5196" w14:textId="77777777" w:rsidR="0088371D" w:rsidRPr="0088371D" w:rsidRDefault="0088371D" w:rsidP="0088371D">
            <w:pPr>
              <w:spacing w:after="0" w:line="240" w:lineRule="auto"/>
              <w:rPr>
                <w:rFonts w:ascii="Roboto" w:eastAsia="Times New Roman" w:hAnsi="Roboto" w:cs="Calibri"/>
                <w:color w:val="000000"/>
                <w:kern w:val="0"/>
                <w:sz w:val="18"/>
                <w:szCs w:val="18"/>
                <w14:ligatures w14:val="none"/>
              </w:rPr>
            </w:pPr>
            <w:proofErr w:type="spellStart"/>
            <w:r w:rsidRPr="0088371D">
              <w:rPr>
                <w:rFonts w:ascii="Roboto" w:eastAsia="Times New Roman" w:hAnsi="Roboto" w:cs="Calibri"/>
                <w:color w:val="000000"/>
                <w:kern w:val="0"/>
                <w:sz w:val="18"/>
                <w:szCs w:val="18"/>
                <w14:ligatures w14:val="none"/>
              </w:rPr>
              <w:t>Auto école</w:t>
            </w:r>
            <w:proofErr w:type="spellEnd"/>
          </w:p>
        </w:tc>
        <w:tc>
          <w:tcPr>
            <w:tcW w:w="769" w:type="dxa"/>
            <w:tcBorders>
              <w:top w:val="nil"/>
              <w:left w:val="nil"/>
              <w:bottom w:val="single" w:sz="4" w:space="0" w:color="auto"/>
              <w:right w:val="single" w:sz="4" w:space="0" w:color="auto"/>
            </w:tcBorders>
            <w:shd w:val="clear" w:color="000000" w:fill="E7E6E6"/>
            <w:noWrap/>
            <w:vAlign w:val="bottom"/>
            <w:hideMark/>
          </w:tcPr>
          <w:p w14:paraId="5CF2C1C8"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2</w:t>
            </w:r>
          </w:p>
        </w:tc>
        <w:tc>
          <w:tcPr>
            <w:tcW w:w="507" w:type="dxa"/>
            <w:tcBorders>
              <w:top w:val="nil"/>
              <w:left w:val="nil"/>
              <w:bottom w:val="single" w:sz="4" w:space="0" w:color="auto"/>
              <w:right w:val="single" w:sz="4" w:space="0" w:color="auto"/>
            </w:tcBorders>
            <w:noWrap/>
            <w:vAlign w:val="bottom"/>
            <w:hideMark/>
          </w:tcPr>
          <w:p w14:paraId="6800EAC6"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1</w:t>
            </w:r>
          </w:p>
        </w:tc>
        <w:tc>
          <w:tcPr>
            <w:tcW w:w="461" w:type="dxa"/>
            <w:tcBorders>
              <w:top w:val="nil"/>
              <w:left w:val="nil"/>
              <w:bottom w:val="single" w:sz="4" w:space="0" w:color="auto"/>
              <w:right w:val="single" w:sz="4" w:space="0" w:color="auto"/>
            </w:tcBorders>
            <w:noWrap/>
            <w:vAlign w:val="bottom"/>
            <w:hideMark/>
          </w:tcPr>
          <w:p w14:paraId="063B94F6"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631" w:type="dxa"/>
            <w:tcBorders>
              <w:top w:val="nil"/>
              <w:left w:val="nil"/>
              <w:bottom w:val="single" w:sz="4" w:space="0" w:color="auto"/>
              <w:right w:val="single" w:sz="4" w:space="0" w:color="auto"/>
            </w:tcBorders>
            <w:noWrap/>
            <w:vAlign w:val="bottom"/>
            <w:hideMark/>
          </w:tcPr>
          <w:p w14:paraId="36CE4B7A"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1</w:t>
            </w:r>
          </w:p>
        </w:tc>
        <w:tc>
          <w:tcPr>
            <w:tcW w:w="631" w:type="dxa"/>
            <w:tcBorders>
              <w:top w:val="nil"/>
              <w:left w:val="nil"/>
              <w:bottom w:val="single" w:sz="4" w:space="0" w:color="auto"/>
              <w:right w:val="single" w:sz="4" w:space="0" w:color="auto"/>
            </w:tcBorders>
            <w:noWrap/>
            <w:vAlign w:val="bottom"/>
            <w:hideMark/>
          </w:tcPr>
          <w:p w14:paraId="2332644F"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868" w:type="dxa"/>
            <w:tcBorders>
              <w:top w:val="nil"/>
              <w:left w:val="nil"/>
              <w:bottom w:val="single" w:sz="4" w:space="0" w:color="auto"/>
              <w:right w:val="single" w:sz="4" w:space="0" w:color="auto"/>
            </w:tcBorders>
            <w:noWrap/>
            <w:vAlign w:val="bottom"/>
            <w:hideMark/>
          </w:tcPr>
          <w:p w14:paraId="5F3EEE22"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1140" w:type="dxa"/>
            <w:tcBorders>
              <w:top w:val="nil"/>
              <w:left w:val="nil"/>
              <w:bottom w:val="single" w:sz="4" w:space="0" w:color="auto"/>
              <w:right w:val="single" w:sz="4" w:space="0" w:color="auto"/>
            </w:tcBorders>
            <w:noWrap/>
            <w:vAlign w:val="bottom"/>
            <w:hideMark/>
          </w:tcPr>
          <w:p w14:paraId="0C427A7A"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864" w:type="dxa"/>
            <w:tcBorders>
              <w:top w:val="nil"/>
              <w:left w:val="nil"/>
              <w:bottom w:val="single" w:sz="4" w:space="0" w:color="auto"/>
              <w:right w:val="single" w:sz="4" w:space="0" w:color="auto"/>
            </w:tcBorders>
            <w:noWrap/>
            <w:vAlign w:val="bottom"/>
            <w:hideMark/>
          </w:tcPr>
          <w:p w14:paraId="6D6151EA"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513" w:type="dxa"/>
            <w:tcBorders>
              <w:top w:val="nil"/>
              <w:left w:val="nil"/>
              <w:bottom w:val="single" w:sz="4" w:space="0" w:color="auto"/>
              <w:right w:val="single" w:sz="4" w:space="0" w:color="auto"/>
            </w:tcBorders>
            <w:noWrap/>
            <w:vAlign w:val="bottom"/>
            <w:hideMark/>
          </w:tcPr>
          <w:p w14:paraId="499075AB"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513" w:type="dxa"/>
            <w:tcBorders>
              <w:top w:val="nil"/>
              <w:left w:val="nil"/>
              <w:bottom w:val="single" w:sz="4" w:space="0" w:color="auto"/>
              <w:right w:val="single" w:sz="4" w:space="0" w:color="auto"/>
            </w:tcBorders>
            <w:noWrap/>
            <w:vAlign w:val="bottom"/>
            <w:hideMark/>
          </w:tcPr>
          <w:p w14:paraId="45FEFE1B"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758" w:type="dxa"/>
            <w:tcBorders>
              <w:top w:val="nil"/>
              <w:left w:val="nil"/>
              <w:bottom w:val="single" w:sz="4" w:space="0" w:color="auto"/>
              <w:right w:val="single" w:sz="4" w:space="0" w:color="auto"/>
            </w:tcBorders>
            <w:noWrap/>
            <w:vAlign w:val="bottom"/>
            <w:hideMark/>
          </w:tcPr>
          <w:p w14:paraId="62673B9B"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r>
      <w:tr w:rsidR="0088371D" w:rsidRPr="0088371D" w14:paraId="0F327896" w14:textId="77777777" w:rsidTr="0088371D">
        <w:trPr>
          <w:trHeight w:val="255"/>
        </w:trPr>
        <w:tc>
          <w:tcPr>
            <w:tcW w:w="1696" w:type="dxa"/>
            <w:tcBorders>
              <w:top w:val="nil"/>
              <w:left w:val="single" w:sz="4" w:space="0" w:color="auto"/>
              <w:bottom w:val="single" w:sz="4" w:space="0" w:color="auto"/>
              <w:right w:val="single" w:sz="4" w:space="0" w:color="auto"/>
            </w:tcBorders>
            <w:noWrap/>
            <w:vAlign w:val="bottom"/>
            <w:hideMark/>
          </w:tcPr>
          <w:p w14:paraId="537F7AEC" w14:textId="77777777" w:rsidR="0088371D" w:rsidRPr="0088371D" w:rsidRDefault="0088371D" w:rsidP="0088371D">
            <w:pPr>
              <w:spacing w:after="0" w:line="240" w:lineRule="auto"/>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Ecole primaire</w:t>
            </w:r>
          </w:p>
        </w:tc>
        <w:tc>
          <w:tcPr>
            <w:tcW w:w="769" w:type="dxa"/>
            <w:tcBorders>
              <w:top w:val="nil"/>
              <w:left w:val="nil"/>
              <w:bottom w:val="single" w:sz="4" w:space="0" w:color="auto"/>
              <w:right w:val="single" w:sz="4" w:space="0" w:color="auto"/>
            </w:tcBorders>
            <w:shd w:val="clear" w:color="000000" w:fill="E7E6E6"/>
            <w:noWrap/>
            <w:vAlign w:val="bottom"/>
            <w:hideMark/>
          </w:tcPr>
          <w:p w14:paraId="5C9B8108"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10</w:t>
            </w:r>
          </w:p>
        </w:tc>
        <w:tc>
          <w:tcPr>
            <w:tcW w:w="507" w:type="dxa"/>
            <w:tcBorders>
              <w:top w:val="nil"/>
              <w:left w:val="nil"/>
              <w:bottom w:val="single" w:sz="4" w:space="0" w:color="auto"/>
              <w:right w:val="single" w:sz="4" w:space="0" w:color="auto"/>
            </w:tcBorders>
            <w:noWrap/>
            <w:vAlign w:val="bottom"/>
            <w:hideMark/>
          </w:tcPr>
          <w:p w14:paraId="54B1ECD1"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4</w:t>
            </w:r>
          </w:p>
        </w:tc>
        <w:tc>
          <w:tcPr>
            <w:tcW w:w="461" w:type="dxa"/>
            <w:tcBorders>
              <w:top w:val="nil"/>
              <w:left w:val="nil"/>
              <w:bottom w:val="single" w:sz="4" w:space="0" w:color="auto"/>
              <w:right w:val="single" w:sz="4" w:space="0" w:color="auto"/>
            </w:tcBorders>
            <w:noWrap/>
            <w:vAlign w:val="bottom"/>
            <w:hideMark/>
          </w:tcPr>
          <w:p w14:paraId="48D6F0C2"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631" w:type="dxa"/>
            <w:tcBorders>
              <w:top w:val="nil"/>
              <w:left w:val="nil"/>
              <w:bottom w:val="single" w:sz="4" w:space="0" w:color="auto"/>
              <w:right w:val="single" w:sz="4" w:space="0" w:color="auto"/>
            </w:tcBorders>
            <w:noWrap/>
            <w:vAlign w:val="bottom"/>
            <w:hideMark/>
          </w:tcPr>
          <w:p w14:paraId="78DF0C5A"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4</w:t>
            </w:r>
          </w:p>
        </w:tc>
        <w:tc>
          <w:tcPr>
            <w:tcW w:w="631" w:type="dxa"/>
            <w:tcBorders>
              <w:top w:val="nil"/>
              <w:left w:val="nil"/>
              <w:bottom w:val="single" w:sz="4" w:space="0" w:color="auto"/>
              <w:right w:val="single" w:sz="4" w:space="0" w:color="auto"/>
            </w:tcBorders>
            <w:noWrap/>
            <w:vAlign w:val="bottom"/>
            <w:hideMark/>
          </w:tcPr>
          <w:p w14:paraId="1FE9DCA5"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868" w:type="dxa"/>
            <w:tcBorders>
              <w:top w:val="nil"/>
              <w:left w:val="nil"/>
              <w:bottom w:val="single" w:sz="4" w:space="0" w:color="auto"/>
              <w:right w:val="single" w:sz="4" w:space="0" w:color="auto"/>
            </w:tcBorders>
            <w:noWrap/>
            <w:vAlign w:val="bottom"/>
            <w:hideMark/>
          </w:tcPr>
          <w:p w14:paraId="69C27AD5"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1</w:t>
            </w:r>
          </w:p>
        </w:tc>
        <w:tc>
          <w:tcPr>
            <w:tcW w:w="1140" w:type="dxa"/>
            <w:tcBorders>
              <w:top w:val="nil"/>
              <w:left w:val="nil"/>
              <w:bottom w:val="single" w:sz="4" w:space="0" w:color="auto"/>
              <w:right w:val="single" w:sz="4" w:space="0" w:color="auto"/>
            </w:tcBorders>
            <w:noWrap/>
            <w:vAlign w:val="bottom"/>
            <w:hideMark/>
          </w:tcPr>
          <w:p w14:paraId="64EF35DD"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864" w:type="dxa"/>
            <w:tcBorders>
              <w:top w:val="nil"/>
              <w:left w:val="nil"/>
              <w:bottom w:val="single" w:sz="4" w:space="0" w:color="auto"/>
              <w:right w:val="single" w:sz="4" w:space="0" w:color="auto"/>
            </w:tcBorders>
            <w:noWrap/>
            <w:vAlign w:val="bottom"/>
            <w:hideMark/>
          </w:tcPr>
          <w:p w14:paraId="47F23C1F"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513" w:type="dxa"/>
            <w:tcBorders>
              <w:top w:val="nil"/>
              <w:left w:val="nil"/>
              <w:bottom w:val="single" w:sz="4" w:space="0" w:color="auto"/>
              <w:right w:val="single" w:sz="4" w:space="0" w:color="auto"/>
            </w:tcBorders>
            <w:noWrap/>
            <w:vAlign w:val="bottom"/>
            <w:hideMark/>
          </w:tcPr>
          <w:p w14:paraId="32F94D20"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513" w:type="dxa"/>
            <w:tcBorders>
              <w:top w:val="nil"/>
              <w:left w:val="nil"/>
              <w:bottom w:val="single" w:sz="4" w:space="0" w:color="auto"/>
              <w:right w:val="single" w:sz="4" w:space="0" w:color="auto"/>
            </w:tcBorders>
            <w:noWrap/>
            <w:vAlign w:val="bottom"/>
            <w:hideMark/>
          </w:tcPr>
          <w:p w14:paraId="211092A1"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1</w:t>
            </w:r>
          </w:p>
        </w:tc>
        <w:tc>
          <w:tcPr>
            <w:tcW w:w="758" w:type="dxa"/>
            <w:tcBorders>
              <w:top w:val="nil"/>
              <w:left w:val="nil"/>
              <w:bottom w:val="single" w:sz="4" w:space="0" w:color="auto"/>
              <w:right w:val="single" w:sz="4" w:space="0" w:color="auto"/>
            </w:tcBorders>
            <w:noWrap/>
            <w:vAlign w:val="bottom"/>
            <w:hideMark/>
          </w:tcPr>
          <w:p w14:paraId="13D5E157"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r>
      <w:tr w:rsidR="0088371D" w:rsidRPr="0088371D" w14:paraId="01A21BA3" w14:textId="77777777" w:rsidTr="0088371D">
        <w:trPr>
          <w:trHeight w:val="255"/>
        </w:trPr>
        <w:tc>
          <w:tcPr>
            <w:tcW w:w="1696" w:type="dxa"/>
            <w:tcBorders>
              <w:top w:val="nil"/>
              <w:left w:val="single" w:sz="4" w:space="0" w:color="auto"/>
              <w:bottom w:val="single" w:sz="4" w:space="0" w:color="auto"/>
              <w:right w:val="single" w:sz="4" w:space="0" w:color="auto"/>
            </w:tcBorders>
            <w:noWrap/>
            <w:vAlign w:val="bottom"/>
            <w:hideMark/>
          </w:tcPr>
          <w:p w14:paraId="1E48CBE4" w14:textId="77777777" w:rsidR="0088371D" w:rsidRPr="0088371D" w:rsidRDefault="0088371D" w:rsidP="0088371D">
            <w:pPr>
              <w:spacing w:after="0" w:line="240" w:lineRule="auto"/>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Ecole maternelle</w:t>
            </w:r>
          </w:p>
        </w:tc>
        <w:tc>
          <w:tcPr>
            <w:tcW w:w="769" w:type="dxa"/>
            <w:tcBorders>
              <w:top w:val="nil"/>
              <w:left w:val="nil"/>
              <w:bottom w:val="single" w:sz="4" w:space="0" w:color="auto"/>
              <w:right w:val="single" w:sz="4" w:space="0" w:color="auto"/>
            </w:tcBorders>
            <w:shd w:val="clear" w:color="000000" w:fill="E7E6E6"/>
            <w:noWrap/>
            <w:vAlign w:val="bottom"/>
            <w:hideMark/>
          </w:tcPr>
          <w:p w14:paraId="69C2A28C"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11</w:t>
            </w:r>
          </w:p>
        </w:tc>
        <w:tc>
          <w:tcPr>
            <w:tcW w:w="507" w:type="dxa"/>
            <w:tcBorders>
              <w:top w:val="nil"/>
              <w:left w:val="nil"/>
              <w:bottom w:val="single" w:sz="4" w:space="0" w:color="auto"/>
              <w:right w:val="single" w:sz="4" w:space="0" w:color="auto"/>
            </w:tcBorders>
            <w:noWrap/>
            <w:vAlign w:val="bottom"/>
            <w:hideMark/>
          </w:tcPr>
          <w:p w14:paraId="6AE2C1F4"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2</w:t>
            </w:r>
          </w:p>
        </w:tc>
        <w:tc>
          <w:tcPr>
            <w:tcW w:w="461" w:type="dxa"/>
            <w:tcBorders>
              <w:top w:val="nil"/>
              <w:left w:val="nil"/>
              <w:bottom w:val="single" w:sz="4" w:space="0" w:color="auto"/>
              <w:right w:val="single" w:sz="4" w:space="0" w:color="auto"/>
            </w:tcBorders>
            <w:noWrap/>
            <w:vAlign w:val="bottom"/>
            <w:hideMark/>
          </w:tcPr>
          <w:p w14:paraId="18379977"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1</w:t>
            </w:r>
          </w:p>
        </w:tc>
        <w:tc>
          <w:tcPr>
            <w:tcW w:w="631" w:type="dxa"/>
            <w:tcBorders>
              <w:top w:val="nil"/>
              <w:left w:val="nil"/>
              <w:bottom w:val="single" w:sz="4" w:space="0" w:color="auto"/>
              <w:right w:val="single" w:sz="4" w:space="0" w:color="auto"/>
            </w:tcBorders>
            <w:noWrap/>
            <w:vAlign w:val="bottom"/>
            <w:hideMark/>
          </w:tcPr>
          <w:p w14:paraId="28072C65"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5</w:t>
            </w:r>
          </w:p>
        </w:tc>
        <w:tc>
          <w:tcPr>
            <w:tcW w:w="631" w:type="dxa"/>
            <w:tcBorders>
              <w:top w:val="nil"/>
              <w:left w:val="nil"/>
              <w:bottom w:val="single" w:sz="4" w:space="0" w:color="auto"/>
              <w:right w:val="single" w:sz="4" w:space="0" w:color="auto"/>
            </w:tcBorders>
            <w:noWrap/>
            <w:vAlign w:val="bottom"/>
            <w:hideMark/>
          </w:tcPr>
          <w:p w14:paraId="363EE114"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868" w:type="dxa"/>
            <w:tcBorders>
              <w:top w:val="nil"/>
              <w:left w:val="nil"/>
              <w:bottom w:val="single" w:sz="4" w:space="0" w:color="auto"/>
              <w:right w:val="single" w:sz="4" w:space="0" w:color="auto"/>
            </w:tcBorders>
            <w:noWrap/>
            <w:vAlign w:val="bottom"/>
            <w:hideMark/>
          </w:tcPr>
          <w:p w14:paraId="254D938F"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2</w:t>
            </w:r>
          </w:p>
        </w:tc>
        <w:tc>
          <w:tcPr>
            <w:tcW w:w="1140" w:type="dxa"/>
            <w:tcBorders>
              <w:top w:val="nil"/>
              <w:left w:val="nil"/>
              <w:bottom w:val="single" w:sz="4" w:space="0" w:color="auto"/>
              <w:right w:val="single" w:sz="4" w:space="0" w:color="auto"/>
            </w:tcBorders>
            <w:noWrap/>
            <w:vAlign w:val="bottom"/>
            <w:hideMark/>
          </w:tcPr>
          <w:p w14:paraId="2C229FE1"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864" w:type="dxa"/>
            <w:tcBorders>
              <w:top w:val="nil"/>
              <w:left w:val="nil"/>
              <w:bottom w:val="single" w:sz="4" w:space="0" w:color="auto"/>
              <w:right w:val="single" w:sz="4" w:space="0" w:color="auto"/>
            </w:tcBorders>
            <w:noWrap/>
            <w:vAlign w:val="bottom"/>
            <w:hideMark/>
          </w:tcPr>
          <w:p w14:paraId="475C46CA"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513" w:type="dxa"/>
            <w:tcBorders>
              <w:top w:val="nil"/>
              <w:left w:val="nil"/>
              <w:bottom w:val="single" w:sz="4" w:space="0" w:color="auto"/>
              <w:right w:val="single" w:sz="4" w:space="0" w:color="auto"/>
            </w:tcBorders>
            <w:noWrap/>
            <w:vAlign w:val="bottom"/>
            <w:hideMark/>
          </w:tcPr>
          <w:p w14:paraId="3A149B3C"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513" w:type="dxa"/>
            <w:tcBorders>
              <w:top w:val="nil"/>
              <w:left w:val="nil"/>
              <w:bottom w:val="single" w:sz="4" w:space="0" w:color="auto"/>
              <w:right w:val="single" w:sz="4" w:space="0" w:color="auto"/>
            </w:tcBorders>
            <w:noWrap/>
            <w:vAlign w:val="bottom"/>
            <w:hideMark/>
          </w:tcPr>
          <w:p w14:paraId="43941D32"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1</w:t>
            </w:r>
          </w:p>
        </w:tc>
        <w:tc>
          <w:tcPr>
            <w:tcW w:w="758" w:type="dxa"/>
            <w:tcBorders>
              <w:top w:val="nil"/>
              <w:left w:val="nil"/>
              <w:bottom w:val="single" w:sz="4" w:space="0" w:color="auto"/>
              <w:right w:val="single" w:sz="4" w:space="0" w:color="auto"/>
            </w:tcBorders>
            <w:noWrap/>
            <w:vAlign w:val="bottom"/>
            <w:hideMark/>
          </w:tcPr>
          <w:p w14:paraId="2430DD2F"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r>
      <w:tr w:rsidR="0088371D" w:rsidRPr="0088371D" w14:paraId="7D022A84" w14:textId="77777777" w:rsidTr="0088371D">
        <w:trPr>
          <w:trHeight w:val="255"/>
        </w:trPr>
        <w:tc>
          <w:tcPr>
            <w:tcW w:w="1696" w:type="dxa"/>
            <w:tcBorders>
              <w:top w:val="nil"/>
              <w:left w:val="single" w:sz="4" w:space="0" w:color="auto"/>
              <w:bottom w:val="single" w:sz="4" w:space="0" w:color="auto"/>
              <w:right w:val="single" w:sz="4" w:space="0" w:color="auto"/>
            </w:tcBorders>
            <w:noWrap/>
            <w:vAlign w:val="bottom"/>
            <w:hideMark/>
          </w:tcPr>
          <w:p w14:paraId="430ADB3C" w14:textId="77777777" w:rsidR="0088371D" w:rsidRPr="0088371D" w:rsidRDefault="0088371D" w:rsidP="0088371D">
            <w:pPr>
              <w:spacing w:after="0" w:line="240" w:lineRule="auto"/>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 xml:space="preserve">Salle des </w:t>
            </w:r>
            <w:proofErr w:type="spellStart"/>
            <w:r w:rsidRPr="0088371D">
              <w:rPr>
                <w:rFonts w:ascii="Roboto" w:eastAsia="Times New Roman" w:hAnsi="Roboto" w:cs="Calibri"/>
                <w:color w:val="000000"/>
                <w:kern w:val="0"/>
                <w:sz w:val="18"/>
                <w:szCs w:val="18"/>
                <w14:ligatures w14:val="none"/>
              </w:rPr>
              <w:t>fetes</w:t>
            </w:r>
            <w:proofErr w:type="spellEnd"/>
            <w:r w:rsidRPr="0088371D">
              <w:rPr>
                <w:rFonts w:ascii="Roboto" w:eastAsia="Times New Roman" w:hAnsi="Roboto" w:cs="Calibri"/>
                <w:color w:val="000000"/>
                <w:kern w:val="0"/>
                <w:sz w:val="18"/>
                <w:szCs w:val="18"/>
                <w14:ligatures w14:val="none"/>
              </w:rPr>
              <w:t xml:space="preserve"> </w:t>
            </w:r>
          </w:p>
        </w:tc>
        <w:tc>
          <w:tcPr>
            <w:tcW w:w="769" w:type="dxa"/>
            <w:tcBorders>
              <w:top w:val="nil"/>
              <w:left w:val="nil"/>
              <w:bottom w:val="single" w:sz="4" w:space="0" w:color="auto"/>
              <w:right w:val="single" w:sz="4" w:space="0" w:color="auto"/>
            </w:tcBorders>
            <w:shd w:val="clear" w:color="000000" w:fill="E7E6E6"/>
            <w:noWrap/>
            <w:vAlign w:val="bottom"/>
            <w:hideMark/>
          </w:tcPr>
          <w:p w14:paraId="12896E48"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8</w:t>
            </w:r>
          </w:p>
        </w:tc>
        <w:tc>
          <w:tcPr>
            <w:tcW w:w="507" w:type="dxa"/>
            <w:tcBorders>
              <w:top w:val="nil"/>
              <w:left w:val="nil"/>
              <w:bottom w:val="single" w:sz="4" w:space="0" w:color="auto"/>
              <w:right w:val="single" w:sz="4" w:space="0" w:color="auto"/>
            </w:tcBorders>
            <w:noWrap/>
            <w:vAlign w:val="bottom"/>
            <w:hideMark/>
          </w:tcPr>
          <w:p w14:paraId="3D588B29"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3</w:t>
            </w:r>
          </w:p>
        </w:tc>
        <w:tc>
          <w:tcPr>
            <w:tcW w:w="461" w:type="dxa"/>
            <w:tcBorders>
              <w:top w:val="nil"/>
              <w:left w:val="nil"/>
              <w:bottom w:val="single" w:sz="4" w:space="0" w:color="auto"/>
              <w:right w:val="single" w:sz="4" w:space="0" w:color="auto"/>
            </w:tcBorders>
            <w:noWrap/>
            <w:vAlign w:val="bottom"/>
            <w:hideMark/>
          </w:tcPr>
          <w:p w14:paraId="08DF76EB"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2</w:t>
            </w:r>
          </w:p>
        </w:tc>
        <w:tc>
          <w:tcPr>
            <w:tcW w:w="631" w:type="dxa"/>
            <w:tcBorders>
              <w:top w:val="nil"/>
              <w:left w:val="nil"/>
              <w:bottom w:val="single" w:sz="4" w:space="0" w:color="auto"/>
              <w:right w:val="single" w:sz="4" w:space="0" w:color="auto"/>
            </w:tcBorders>
            <w:noWrap/>
            <w:vAlign w:val="bottom"/>
            <w:hideMark/>
          </w:tcPr>
          <w:p w14:paraId="7FE1D2BC"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1</w:t>
            </w:r>
          </w:p>
        </w:tc>
        <w:tc>
          <w:tcPr>
            <w:tcW w:w="631" w:type="dxa"/>
            <w:tcBorders>
              <w:top w:val="nil"/>
              <w:left w:val="nil"/>
              <w:bottom w:val="single" w:sz="4" w:space="0" w:color="auto"/>
              <w:right w:val="single" w:sz="4" w:space="0" w:color="auto"/>
            </w:tcBorders>
            <w:noWrap/>
            <w:vAlign w:val="bottom"/>
            <w:hideMark/>
          </w:tcPr>
          <w:p w14:paraId="155E6D70"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868" w:type="dxa"/>
            <w:tcBorders>
              <w:top w:val="nil"/>
              <w:left w:val="nil"/>
              <w:bottom w:val="single" w:sz="4" w:space="0" w:color="auto"/>
              <w:right w:val="single" w:sz="4" w:space="0" w:color="auto"/>
            </w:tcBorders>
            <w:noWrap/>
            <w:vAlign w:val="bottom"/>
            <w:hideMark/>
          </w:tcPr>
          <w:p w14:paraId="62990DF8"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1</w:t>
            </w:r>
          </w:p>
        </w:tc>
        <w:tc>
          <w:tcPr>
            <w:tcW w:w="1140" w:type="dxa"/>
            <w:tcBorders>
              <w:top w:val="nil"/>
              <w:left w:val="nil"/>
              <w:bottom w:val="single" w:sz="4" w:space="0" w:color="auto"/>
              <w:right w:val="single" w:sz="4" w:space="0" w:color="auto"/>
            </w:tcBorders>
            <w:noWrap/>
            <w:vAlign w:val="bottom"/>
            <w:hideMark/>
          </w:tcPr>
          <w:p w14:paraId="24B9CA59"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864" w:type="dxa"/>
            <w:tcBorders>
              <w:top w:val="nil"/>
              <w:left w:val="nil"/>
              <w:bottom w:val="single" w:sz="4" w:space="0" w:color="auto"/>
              <w:right w:val="single" w:sz="4" w:space="0" w:color="auto"/>
            </w:tcBorders>
            <w:noWrap/>
            <w:vAlign w:val="bottom"/>
            <w:hideMark/>
          </w:tcPr>
          <w:p w14:paraId="0694775A"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513" w:type="dxa"/>
            <w:tcBorders>
              <w:top w:val="nil"/>
              <w:left w:val="nil"/>
              <w:bottom w:val="single" w:sz="4" w:space="0" w:color="auto"/>
              <w:right w:val="single" w:sz="4" w:space="0" w:color="auto"/>
            </w:tcBorders>
            <w:noWrap/>
            <w:vAlign w:val="bottom"/>
            <w:hideMark/>
          </w:tcPr>
          <w:p w14:paraId="08B361F5"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1</w:t>
            </w:r>
          </w:p>
        </w:tc>
        <w:tc>
          <w:tcPr>
            <w:tcW w:w="513" w:type="dxa"/>
            <w:tcBorders>
              <w:top w:val="nil"/>
              <w:left w:val="nil"/>
              <w:bottom w:val="single" w:sz="4" w:space="0" w:color="auto"/>
              <w:right w:val="single" w:sz="4" w:space="0" w:color="auto"/>
            </w:tcBorders>
            <w:noWrap/>
            <w:vAlign w:val="bottom"/>
            <w:hideMark/>
          </w:tcPr>
          <w:p w14:paraId="64C1B890"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758" w:type="dxa"/>
            <w:tcBorders>
              <w:top w:val="nil"/>
              <w:left w:val="nil"/>
              <w:bottom w:val="single" w:sz="4" w:space="0" w:color="auto"/>
              <w:right w:val="single" w:sz="4" w:space="0" w:color="auto"/>
            </w:tcBorders>
            <w:noWrap/>
            <w:vAlign w:val="bottom"/>
            <w:hideMark/>
          </w:tcPr>
          <w:p w14:paraId="76D24DDE"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r>
      <w:tr w:rsidR="0088371D" w:rsidRPr="0088371D" w14:paraId="723579BD" w14:textId="77777777" w:rsidTr="0088371D">
        <w:trPr>
          <w:trHeight w:val="255"/>
        </w:trPr>
        <w:tc>
          <w:tcPr>
            <w:tcW w:w="1696" w:type="dxa"/>
            <w:tcBorders>
              <w:top w:val="nil"/>
              <w:left w:val="single" w:sz="4" w:space="0" w:color="auto"/>
              <w:bottom w:val="single" w:sz="4" w:space="0" w:color="auto"/>
              <w:right w:val="single" w:sz="4" w:space="0" w:color="auto"/>
            </w:tcBorders>
            <w:noWrap/>
            <w:vAlign w:val="bottom"/>
            <w:hideMark/>
          </w:tcPr>
          <w:p w14:paraId="5726074F" w14:textId="77777777" w:rsidR="0088371D" w:rsidRPr="0088371D" w:rsidRDefault="0088371D" w:rsidP="0088371D">
            <w:pPr>
              <w:spacing w:after="0" w:line="240" w:lineRule="auto"/>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Restaurant scolaire</w:t>
            </w:r>
          </w:p>
        </w:tc>
        <w:tc>
          <w:tcPr>
            <w:tcW w:w="769" w:type="dxa"/>
            <w:tcBorders>
              <w:top w:val="nil"/>
              <w:left w:val="nil"/>
              <w:bottom w:val="single" w:sz="4" w:space="0" w:color="auto"/>
              <w:right w:val="single" w:sz="4" w:space="0" w:color="auto"/>
            </w:tcBorders>
            <w:shd w:val="clear" w:color="000000" w:fill="E7E6E6"/>
            <w:noWrap/>
            <w:vAlign w:val="bottom"/>
            <w:hideMark/>
          </w:tcPr>
          <w:p w14:paraId="68F33731"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10</w:t>
            </w:r>
          </w:p>
        </w:tc>
        <w:tc>
          <w:tcPr>
            <w:tcW w:w="507" w:type="dxa"/>
            <w:tcBorders>
              <w:top w:val="nil"/>
              <w:left w:val="nil"/>
              <w:bottom w:val="single" w:sz="4" w:space="0" w:color="auto"/>
              <w:right w:val="single" w:sz="4" w:space="0" w:color="auto"/>
            </w:tcBorders>
            <w:noWrap/>
            <w:vAlign w:val="bottom"/>
            <w:hideMark/>
          </w:tcPr>
          <w:p w14:paraId="5599364E"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3</w:t>
            </w:r>
          </w:p>
        </w:tc>
        <w:tc>
          <w:tcPr>
            <w:tcW w:w="461" w:type="dxa"/>
            <w:tcBorders>
              <w:top w:val="nil"/>
              <w:left w:val="nil"/>
              <w:bottom w:val="single" w:sz="4" w:space="0" w:color="auto"/>
              <w:right w:val="single" w:sz="4" w:space="0" w:color="auto"/>
            </w:tcBorders>
            <w:noWrap/>
            <w:vAlign w:val="bottom"/>
            <w:hideMark/>
          </w:tcPr>
          <w:p w14:paraId="71C53090"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1</w:t>
            </w:r>
          </w:p>
        </w:tc>
        <w:tc>
          <w:tcPr>
            <w:tcW w:w="631" w:type="dxa"/>
            <w:tcBorders>
              <w:top w:val="nil"/>
              <w:left w:val="nil"/>
              <w:bottom w:val="single" w:sz="4" w:space="0" w:color="auto"/>
              <w:right w:val="single" w:sz="4" w:space="0" w:color="auto"/>
            </w:tcBorders>
            <w:noWrap/>
            <w:vAlign w:val="bottom"/>
            <w:hideMark/>
          </w:tcPr>
          <w:p w14:paraId="34E50989"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5</w:t>
            </w:r>
          </w:p>
        </w:tc>
        <w:tc>
          <w:tcPr>
            <w:tcW w:w="631" w:type="dxa"/>
            <w:tcBorders>
              <w:top w:val="nil"/>
              <w:left w:val="nil"/>
              <w:bottom w:val="single" w:sz="4" w:space="0" w:color="auto"/>
              <w:right w:val="single" w:sz="4" w:space="0" w:color="auto"/>
            </w:tcBorders>
            <w:noWrap/>
            <w:vAlign w:val="bottom"/>
            <w:hideMark/>
          </w:tcPr>
          <w:p w14:paraId="51ABA51C"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868" w:type="dxa"/>
            <w:tcBorders>
              <w:top w:val="nil"/>
              <w:left w:val="nil"/>
              <w:bottom w:val="single" w:sz="4" w:space="0" w:color="auto"/>
              <w:right w:val="single" w:sz="4" w:space="0" w:color="auto"/>
            </w:tcBorders>
            <w:noWrap/>
            <w:vAlign w:val="bottom"/>
            <w:hideMark/>
          </w:tcPr>
          <w:p w14:paraId="40EA02EE"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1</w:t>
            </w:r>
          </w:p>
        </w:tc>
        <w:tc>
          <w:tcPr>
            <w:tcW w:w="1140" w:type="dxa"/>
            <w:tcBorders>
              <w:top w:val="nil"/>
              <w:left w:val="nil"/>
              <w:bottom w:val="single" w:sz="4" w:space="0" w:color="auto"/>
              <w:right w:val="single" w:sz="4" w:space="0" w:color="auto"/>
            </w:tcBorders>
            <w:noWrap/>
            <w:vAlign w:val="bottom"/>
            <w:hideMark/>
          </w:tcPr>
          <w:p w14:paraId="6C7F438B"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864" w:type="dxa"/>
            <w:tcBorders>
              <w:top w:val="nil"/>
              <w:left w:val="nil"/>
              <w:bottom w:val="single" w:sz="4" w:space="0" w:color="auto"/>
              <w:right w:val="single" w:sz="4" w:space="0" w:color="auto"/>
            </w:tcBorders>
            <w:noWrap/>
            <w:vAlign w:val="bottom"/>
            <w:hideMark/>
          </w:tcPr>
          <w:p w14:paraId="694F1897"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513" w:type="dxa"/>
            <w:tcBorders>
              <w:top w:val="nil"/>
              <w:left w:val="nil"/>
              <w:bottom w:val="single" w:sz="4" w:space="0" w:color="auto"/>
              <w:right w:val="single" w:sz="4" w:space="0" w:color="auto"/>
            </w:tcBorders>
            <w:noWrap/>
            <w:vAlign w:val="bottom"/>
            <w:hideMark/>
          </w:tcPr>
          <w:p w14:paraId="1A6F44AE"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513" w:type="dxa"/>
            <w:tcBorders>
              <w:top w:val="nil"/>
              <w:left w:val="nil"/>
              <w:bottom w:val="single" w:sz="4" w:space="0" w:color="auto"/>
              <w:right w:val="single" w:sz="4" w:space="0" w:color="auto"/>
            </w:tcBorders>
            <w:noWrap/>
            <w:vAlign w:val="bottom"/>
            <w:hideMark/>
          </w:tcPr>
          <w:p w14:paraId="39AA894C"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758" w:type="dxa"/>
            <w:tcBorders>
              <w:top w:val="nil"/>
              <w:left w:val="nil"/>
              <w:bottom w:val="single" w:sz="4" w:space="0" w:color="auto"/>
              <w:right w:val="single" w:sz="4" w:space="0" w:color="auto"/>
            </w:tcBorders>
            <w:noWrap/>
            <w:vAlign w:val="bottom"/>
            <w:hideMark/>
          </w:tcPr>
          <w:p w14:paraId="5E620A64"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r>
      <w:tr w:rsidR="0088371D" w:rsidRPr="0088371D" w14:paraId="7C07429A" w14:textId="77777777" w:rsidTr="0088371D">
        <w:trPr>
          <w:trHeight w:val="255"/>
        </w:trPr>
        <w:tc>
          <w:tcPr>
            <w:tcW w:w="1696" w:type="dxa"/>
            <w:tcBorders>
              <w:top w:val="nil"/>
              <w:left w:val="single" w:sz="4" w:space="0" w:color="auto"/>
              <w:bottom w:val="single" w:sz="4" w:space="0" w:color="auto"/>
              <w:right w:val="single" w:sz="4" w:space="0" w:color="auto"/>
            </w:tcBorders>
            <w:noWrap/>
            <w:vAlign w:val="bottom"/>
            <w:hideMark/>
          </w:tcPr>
          <w:p w14:paraId="088C3895" w14:textId="77777777" w:rsidR="0088371D" w:rsidRPr="0088371D" w:rsidRDefault="0088371D" w:rsidP="0088371D">
            <w:pPr>
              <w:spacing w:after="0" w:line="240" w:lineRule="auto"/>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Salle des sports</w:t>
            </w:r>
          </w:p>
        </w:tc>
        <w:tc>
          <w:tcPr>
            <w:tcW w:w="769" w:type="dxa"/>
            <w:tcBorders>
              <w:top w:val="nil"/>
              <w:left w:val="nil"/>
              <w:bottom w:val="single" w:sz="4" w:space="0" w:color="auto"/>
              <w:right w:val="single" w:sz="4" w:space="0" w:color="auto"/>
            </w:tcBorders>
            <w:shd w:val="clear" w:color="000000" w:fill="E7E6E6"/>
            <w:noWrap/>
            <w:vAlign w:val="bottom"/>
            <w:hideMark/>
          </w:tcPr>
          <w:p w14:paraId="0663556B"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11</w:t>
            </w:r>
          </w:p>
        </w:tc>
        <w:tc>
          <w:tcPr>
            <w:tcW w:w="507" w:type="dxa"/>
            <w:tcBorders>
              <w:top w:val="nil"/>
              <w:left w:val="nil"/>
              <w:bottom w:val="single" w:sz="4" w:space="0" w:color="auto"/>
              <w:right w:val="single" w:sz="4" w:space="0" w:color="auto"/>
            </w:tcBorders>
            <w:noWrap/>
            <w:vAlign w:val="bottom"/>
            <w:hideMark/>
          </w:tcPr>
          <w:p w14:paraId="2BD0A092"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1</w:t>
            </w:r>
          </w:p>
        </w:tc>
        <w:tc>
          <w:tcPr>
            <w:tcW w:w="461" w:type="dxa"/>
            <w:tcBorders>
              <w:top w:val="nil"/>
              <w:left w:val="nil"/>
              <w:bottom w:val="single" w:sz="4" w:space="0" w:color="auto"/>
              <w:right w:val="single" w:sz="4" w:space="0" w:color="auto"/>
            </w:tcBorders>
            <w:noWrap/>
            <w:vAlign w:val="bottom"/>
            <w:hideMark/>
          </w:tcPr>
          <w:p w14:paraId="7DACCB70"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631" w:type="dxa"/>
            <w:tcBorders>
              <w:top w:val="nil"/>
              <w:left w:val="nil"/>
              <w:bottom w:val="single" w:sz="4" w:space="0" w:color="auto"/>
              <w:right w:val="single" w:sz="4" w:space="0" w:color="auto"/>
            </w:tcBorders>
            <w:noWrap/>
            <w:vAlign w:val="bottom"/>
            <w:hideMark/>
          </w:tcPr>
          <w:p w14:paraId="6905960D"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9</w:t>
            </w:r>
          </w:p>
        </w:tc>
        <w:tc>
          <w:tcPr>
            <w:tcW w:w="631" w:type="dxa"/>
            <w:tcBorders>
              <w:top w:val="nil"/>
              <w:left w:val="nil"/>
              <w:bottom w:val="single" w:sz="4" w:space="0" w:color="auto"/>
              <w:right w:val="single" w:sz="4" w:space="0" w:color="auto"/>
            </w:tcBorders>
            <w:noWrap/>
            <w:vAlign w:val="bottom"/>
            <w:hideMark/>
          </w:tcPr>
          <w:p w14:paraId="165A4F0F"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868" w:type="dxa"/>
            <w:tcBorders>
              <w:top w:val="nil"/>
              <w:left w:val="nil"/>
              <w:bottom w:val="single" w:sz="4" w:space="0" w:color="auto"/>
              <w:right w:val="single" w:sz="4" w:space="0" w:color="auto"/>
            </w:tcBorders>
            <w:noWrap/>
            <w:vAlign w:val="bottom"/>
            <w:hideMark/>
          </w:tcPr>
          <w:p w14:paraId="2197C03A"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1140" w:type="dxa"/>
            <w:tcBorders>
              <w:top w:val="nil"/>
              <w:left w:val="nil"/>
              <w:bottom w:val="single" w:sz="4" w:space="0" w:color="auto"/>
              <w:right w:val="single" w:sz="4" w:space="0" w:color="auto"/>
            </w:tcBorders>
            <w:noWrap/>
            <w:vAlign w:val="bottom"/>
            <w:hideMark/>
          </w:tcPr>
          <w:p w14:paraId="55B63960"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864" w:type="dxa"/>
            <w:tcBorders>
              <w:top w:val="nil"/>
              <w:left w:val="nil"/>
              <w:bottom w:val="single" w:sz="4" w:space="0" w:color="auto"/>
              <w:right w:val="single" w:sz="4" w:space="0" w:color="auto"/>
            </w:tcBorders>
            <w:noWrap/>
            <w:vAlign w:val="bottom"/>
            <w:hideMark/>
          </w:tcPr>
          <w:p w14:paraId="4AC3FC94"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513" w:type="dxa"/>
            <w:tcBorders>
              <w:top w:val="nil"/>
              <w:left w:val="nil"/>
              <w:bottom w:val="single" w:sz="4" w:space="0" w:color="auto"/>
              <w:right w:val="single" w:sz="4" w:space="0" w:color="auto"/>
            </w:tcBorders>
            <w:noWrap/>
            <w:vAlign w:val="bottom"/>
            <w:hideMark/>
          </w:tcPr>
          <w:p w14:paraId="5BBD9866"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1</w:t>
            </w:r>
          </w:p>
        </w:tc>
        <w:tc>
          <w:tcPr>
            <w:tcW w:w="513" w:type="dxa"/>
            <w:tcBorders>
              <w:top w:val="nil"/>
              <w:left w:val="nil"/>
              <w:bottom w:val="single" w:sz="4" w:space="0" w:color="auto"/>
              <w:right w:val="single" w:sz="4" w:space="0" w:color="auto"/>
            </w:tcBorders>
            <w:noWrap/>
            <w:vAlign w:val="bottom"/>
            <w:hideMark/>
          </w:tcPr>
          <w:p w14:paraId="138C6AB5"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758" w:type="dxa"/>
            <w:tcBorders>
              <w:top w:val="nil"/>
              <w:left w:val="nil"/>
              <w:bottom w:val="single" w:sz="4" w:space="0" w:color="auto"/>
              <w:right w:val="single" w:sz="4" w:space="0" w:color="auto"/>
            </w:tcBorders>
            <w:noWrap/>
            <w:vAlign w:val="bottom"/>
            <w:hideMark/>
          </w:tcPr>
          <w:p w14:paraId="0CE65994"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r>
      <w:tr w:rsidR="0088371D" w:rsidRPr="0088371D" w14:paraId="61C8797B" w14:textId="77777777" w:rsidTr="0088371D">
        <w:trPr>
          <w:trHeight w:val="255"/>
        </w:trPr>
        <w:tc>
          <w:tcPr>
            <w:tcW w:w="1696" w:type="dxa"/>
            <w:tcBorders>
              <w:top w:val="nil"/>
              <w:left w:val="single" w:sz="4" w:space="0" w:color="auto"/>
              <w:bottom w:val="single" w:sz="4" w:space="0" w:color="auto"/>
              <w:right w:val="single" w:sz="4" w:space="0" w:color="auto"/>
            </w:tcBorders>
            <w:noWrap/>
            <w:vAlign w:val="bottom"/>
            <w:hideMark/>
          </w:tcPr>
          <w:p w14:paraId="3D9304DB" w14:textId="77777777" w:rsidR="0088371D" w:rsidRPr="0088371D" w:rsidRDefault="0088371D" w:rsidP="0088371D">
            <w:pPr>
              <w:spacing w:after="0" w:line="240" w:lineRule="auto"/>
              <w:rPr>
                <w:rFonts w:ascii="Roboto" w:eastAsia="Times New Roman" w:hAnsi="Roboto" w:cs="Calibri"/>
                <w:color w:val="000000"/>
                <w:kern w:val="0"/>
                <w:sz w:val="18"/>
                <w:szCs w:val="18"/>
                <w14:ligatures w14:val="none"/>
              </w:rPr>
            </w:pPr>
            <w:proofErr w:type="spellStart"/>
            <w:r w:rsidRPr="0088371D">
              <w:rPr>
                <w:rFonts w:ascii="Roboto" w:eastAsia="Times New Roman" w:hAnsi="Roboto" w:cs="Calibri"/>
                <w:color w:val="000000"/>
                <w:kern w:val="0"/>
                <w:sz w:val="18"/>
                <w:szCs w:val="18"/>
                <w14:ligatures w14:val="none"/>
              </w:rPr>
              <w:t>Bibliothéque</w:t>
            </w:r>
            <w:proofErr w:type="spellEnd"/>
            <w:r w:rsidRPr="0088371D">
              <w:rPr>
                <w:rFonts w:ascii="Roboto" w:eastAsia="Times New Roman" w:hAnsi="Roboto" w:cs="Calibri"/>
                <w:color w:val="000000"/>
                <w:kern w:val="0"/>
                <w:sz w:val="18"/>
                <w:szCs w:val="18"/>
                <w14:ligatures w14:val="none"/>
              </w:rPr>
              <w:t xml:space="preserve"> </w:t>
            </w:r>
            <w:proofErr w:type="spellStart"/>
            <w:r w:rsidRPr="0088371D">
              <w:rPr>
                <w:rFonts w:ascii="Roboto" w:eastAsia="Times New Roman" w:hAnsi="Roboto" w:cs="Calibri"/>
                <w:color w:val="000000"/>
                <w:kern w:val="0"/>
                <w:sz w:val="18"/>
                <w:szCs w:val="18"/>
                <w14:ligatures w14:val="none"/>
              </w:rPr>
              <w:t>ludothéque</w:t>
            </w:r>
            <w:proofErr w:type="spellEnd"/>
          </w:p>
        </w:tc>
        <w:tc>
          <w:tcPr>
            <w:tcW w:w="769" w:type="dxa"/>
            <w:tcBorders>
              <w:top w:val="nil"/>
              <w:left w:val="nil"/>
              <w:bottom w:val="single" w:sz="4" w:space="0" w:color="auto"/>
              <w:right w:val="single" w:sz="4" w:space="0" w:color="auto"/>
            </w:tcBorders>
            <w:shd w:val="clear" w:color="000000" w:fill="E7E6E6"/>
            <w:noWrap/>
            <w:vAlign w:val="bottom"/>
            <w:hideMark/>
          </w:tcPr>
          <w:p w14:paraId="4C2E2996"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8</w:t>
            </w:r>
          </w:p>
        </w:tc>
        <w:tc>
          <w:tcPr>
            <w:tcW w:w="507" w:type="dxa"/>
            <w:tcBorders>
              <w:top w:val="nil"/>
              <w:left w:val="nil"/>
              <w:bottom w:val="single" w:sz="4" w:space="0" w:color="auto"/>
              <w:right w:val="single" w:sz="4" w:space="0" w:color="auto"/>
            </w:tcBorders>
            <w:noWrap/>
            <w:vAlign w:val="bottom"/>
            <w:hideMark/>
          </w:tcPr>
          <w:p w14:paraId="21FE4C24"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3</w:t>
            </w:r>
          </w:p>
        </w:tc>
        <w:tc>
          <w:tcPr>
            <w:tcW w:w="461" w:type="dxa"/>
            <w:tcBorders>
              <w:top w:val="nil"/>
              <w:left w:val="nil"/>
              <w:bottom w:val="single" w:sz="4" w:space="0" w:color="auto"/>
              <w:right w:val="single" w:sz="4" w:space="0" w:color="auto"/>
            </w:tcBorders>
            <w:noWrap/>
            <w:vAlign w:val="bottom"/>
            <w:hideMark/>
          </w:tcPr>
          <w:p w14:paraId="33BBC317"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631" w:type="dxa"/>
            <w:tcBorders>
              <w:top w:val="nil"/>
              <w:left w:val="nil"/>
              <w:bottom w:val="single" w:sz="4" w:space="0" w:color="auto"/>
              <w:right w:val="single" w:sz="4" w:space="0" w:color="auto"/>
            </w:tcBorders>
            <w:noWrap/>
            <w:vAlign w:val="bottom"/>
            <w:hideMark/>
          </w:tcPr>
          <w:p w14:paraId="4538242B"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1</w:t>
            </w:r>
          </w:p>
        </w:tc>
        <w:tc>
          <w:tcPr>
            <w:tcW w:w="631" w:type="dxa"/>
            <w:tcBorders>
              <w:top w:val="nil"/>
              <w:left w:val="nil"/>
              <w:bottom w:val="single" w:sz="4" w:space="0" w:color="auto"/>
              <w:right w:val="single" w:sz="4" w:space="0" w:color="auto"/>
            </w:tcBorders>
            <w:noWrap/>
            <w:vAlign w:val="bottom"/>
            <w:hideMark/>
          </w:tcPr>
          <w:p w14:paraId="15D06528"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868" w:type="dxa"/>
            <w:tcBorders>
              <w:top w:val="nil"/>
              <w:left w:val="nil"/>
              <w:bottom w:val="single" w:sz="4" w:space="0" w:color="auto"/>
              <w:right w:val="single" w:sz="4" w:space="0" w:color="auto"/>
            </w:tcBorders>
            <w:noWrap/>
            <w:vAlign w:val="bottom"/>
            <w:hideMark/>
          </w:tcPr>
          <w:p w14:paraId="76C579B5"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3</w:t>
            </w:r>
          </w:p>
        </w:tc>
        <w:tc>
          <w:tcPr>
            <w:tcW w:w="1140" w:type="dxa"/>
            <w:tcBorders>
              <w:top w:val="nil"/>
              <w:left w:val="nil"/>
              <w:bottom w:val="single" w:sz="4" w:space="0" w:color="auto"/>
              <w:right w:val="single" w:sz="4" w:space="0" w:color="auto"/>
            </w:tcBorders>
            <w:noWrap/>
            <w:vAlign w:val="bottom"/>
            <w:hideMark/>
          </w:tcPr>
          <w:p w14:paraId="10DB0E37"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864" w:type="dxa"/>
            <w:tcBorders>
              <w:top w:val="nil"/>
              <w:left w:val="nil"/>
              <w:bottom w:val="single" w:sz="4" w:space="0" w:color="auto"/>
              <w:right w:val="single" w:sz="4" w:space="0" w:color="auto"/>
            </w:tcBorders>
            <w:noWrap/>
            <w:vAlign w:val="bottom"/>
            <w:hideMark/>
          </w:tcPr>
          <w:p w14:paraId="3EBD1864"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513" w:type="dxa"/>
            <w:tcBorders>
              <w:top w:val="nil"/>
              <w:left w:val="nil"/>
              <w:bottom w:val="single" w:sz="4" w:space="0" w:color="auto"/>
              <w:right w:val="single" w:sz="4" w:space="0" w:color="auto"/>
            </w:tcBorders>
            <w:noWrap/>
            <w:vAlign w:val="bottom"/>
            <w:hideMark/>
          </w:tcPr>
          <w:p w14:paraId="775D87F2"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513" w:type="dxa"/>
            <w:tcBorders>
              <w:top w:val="nil"/>
              <w:left w:val="nil"/>
              <w:bottom w:val="single" w:sz="4" w:space="0" w:color="auto"/>
              <w:right w:val="single" w:sz="4" w:space="0" w:color="auto"/>
            </w:tcBorders>
            <w:noWrap/>
            <w:vAlign w:val="bottom"/>
            <w:hideMark/>
          </w:tcPr>
          <w:p w14:paraId="5A354407"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1</w:t>
            </w:r>
          </w:p>
        </w:tc>
        <w:tc>
          <w:tcPr>
            <w:tcW w:w="758" w:type="dxa"/>
            <w:tcBorders>
              <w:top w:val="nil"/>
              <w:left w:val="nil"/>
              <w:bottom w:val="single" w:sz="4" w:space="0" w:color="auto"/>
              <w:right w:val="single" w:sz="4" w:space="0" w:color="auto"/>
            </w:tcBorders>
            <w:noWrap/>
            <w:vAlign w:val="bottom"/>
            <w:hideMark/>
          </w:tcPr>
          <w:p w14:paraId="487F96C9"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r>
      <w:tr w:rsidR="0088371D" w:rsidRPr="0088371D" w14:paraId="055E47FA" w14:textId="77777777" w:rsidTr="0088371D">
        <w:trPr>
          <w:trHeight w:val="255"/>
        </w:trPr>
        <w:tc>
          <w:tcPr>
            <w:tcW w:w="1696" w:type="dxa"/>
            <w:tcBorders>
              <w:top w:val="nil"/>
              <w:left w:val="single" w:sz="4" w:space="0" w:color="auto"/>
              <w:bottom w:val="single" w:sz="4" w:space="0" w:color="auto"/>
              <w:right w:val="single" w:sz="4" w:space="0" w:color="auto"/>
            </w:tcBorders>
            <w:noWrap/>
            <w:vAlign w:val="bottom"/>
            <w:hideMark/>
          </w:tcPr>
          <w:p w14:paraId="62E94311" w14:textId="77777777" w:rsidR="0088371D" w:rsidRPr="0088371D" w:rsidRDefault="0088371D" w:rsidP="0088371D">
            <w:pPr>
              <w:spacing w:after="0" w:line="240" w:lineRule="auto"/>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CAJ</w:t>
            </w:r>
          </w:p>
        </w:tc>
        <w:tc>
          <w:tcPr>
            <w:tcW w:w="769" w:type="dxa"/>
            <w:tcBorders>
              <w:top w:val="nil"/>
              <w:left w:val="nil"/>
              <w:bottom w:val="single" w:sz="4" w:space="0" w:color="auto"/>
              <w:right w:val="single" w:sz="4" w:space="0" w:color="auto"/>
            </w:tcBorders>
            <w:shd w:val="clear" w:color="000000" w:fill="E7E6E6"/>
            <w:noWrap/>
            <w:vAlign w:val="bottom"/>
            <w:hideMark/>
          </w:tcPr>
          <w:p w14:paraId="29BEC5C8"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2</w:t>
            </w:r>
          </w:p>
        </w:tc>
        <w:tc>
          <w:tcPr>
            <w:tcW w:w="507" w:type="dxa"/>
            <w:tcBorders>
              <w:top w:val="nil"/>
              <w:left w:val="nil"/>
              <w:bottom w:val="single" w:sz="4" w:space="0" w:color="auto"/>
              <w:right w:val="single" w:sz="4" w:space="0" w:color="auto"/>
            </w:tcBorders>
            <w:noWrap/>
            <w:vAlign w:val="bottom"/>
            <w:hideMark/>
          </w:tcPr>
          <w:p w14:paraId="16B664FF"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1</w:t>
            </w:r>
          </w:p>
        </w:tc>
        <w:tc>
          <w:tcPr>
            <w:tcW w:w="461" w:type="dxa"/>
            <w:tcBorders>
              <w:top w:val="nil"/>
              <w:left w:val="nil"/>
              <w:bottom w:val="single" w:sz="4" w:space="0" w:color="auto"/>
              <w:right w:val="single" w:sz="4" w:space="0" w:color="auto"/>
            </w:tcBorders>
            <w:noWrap/>
            <w:vAlign w:val="bottom"/>
            <w:hideMark/>
          </w:tcPr>
          <w:p w14:paraId="6E4D4E38"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631" w:type="dxa"/>
            <w:tcBorders>
              <w:top w:val="nil"/>
              <w:left w:val="nil"/>
              <w:bottom w:val="single" w:sz="4" w:space="0" w:color="auto"/>
              <w:right w:val="single" w:sz="4" w:space="0" w:color="auto"/>
            </w:tcBorders>
            <w:noWrap/>
            <w:vAlign w:val="bottom"/>
            <w:hideMark/>
          </w:tcPr>
          <w:p w14:paraId="26BEB467"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1</w:t>
            </w:r>
          </w:p>
        </w:tc>
        <w:tc>
          <w:tcPr>
            <w:tcW w:w="631" w:type="dxa"/>
            <w:tcBorders>
              <w:top w:val="nil"/>
              <w:left w:val="nil"/>
              <w:bottom w:val="single" w:sz="4" w:space="0" w:color="auto"/>
              <w:right w:val="single" w:sz="4" w:space="0" w:color="auto"/>
            </w:tcBorders>
            <w:noWrap/>
            <w:vAlign w:val="bottom"/>
            <w:hideMark/>
          </w:tcPr>
          <w:p w14:paraId="7D1BA935"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868" w:type="dxa"/>
            <w:tcBorders>
              <w:top w:val="nil"/>
              <w:left w:val="nil"/>
              <w:bottom w:val="single" w:sz="4" w:space="0" w:color="auto"/>
              <w:right w:val="single" w:sz="4" w:space="0" w:color="auto"/>
            </w:tcBorders>
            <w:noWrap/>
            <w:vAlign w:val="bottom"/>
            <w:hideMark/>
          </w:tcPr>
          <w:p w14:paraId="293755A2"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1140" w:type="dxa"/>
            <w:tcBorders>
              <w:top w:val="nil"/>
              <w:left w:val="nil"/>
              <w:bottom w:val="single" w:sz="4" w:space="0" w:color="auto"/>
              <w:right w:val="single" w:sz="4" w:space="0" w:color="auto"/>
            </w:tcBorders>
            <w:noWrap/>
            <w:vAlign w:val="bottom"/>
            <w:hideMark/>
          </w:tcPr>
          <w:p w14:paraId="4ADCF999"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864" w:type="dxa"/>
            <w:tcBorders>
              <w:top w:val="nil"/>
              <w:left w:val="nil"/>
              <w:bottom w:val="single" w:sz="4" w:space="0" w:color="auto"/>
              <w:right w:val="single" w:sz="4" w:space="0" w:color="auto"/>
            </w:tcBorders>
            <w:noWrap/>
            <w:vAlign w:val="bottom"/>
            <w:hideMark/>
          </w:tcPr>
          <w:p w14:paraId="1A6042F1"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513" w:type="dxa"/>
            <w:tcBorders>
              <w:top w:val="nil"/>
              <w:left w:val="nil"/>
              <w:bottom w:val="single" w:sz="4" w:space="0" w:color="auto"/>
              <w:right w:val="single" w:sz="4" w:space="0" w:color="auto"/>
            </w:tcBorders>
            <w:noWrap/>
            <w:vAlign w:val="bottom"/>
            <w:hideMark/>
          </w:tcPr>
          <w:p w14:paraId="79F4E1A7"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513" w:type="dxa"/>
            <w:tcBorders>
              <w:top w:val="nil"/>
              <w:left w:val="nil"/>
              <w:bottom w:val="single" w:sz="4" w:space="0" w:color="auto"/>
              <w:right w:val="single" w:sz="4" w:space="0" w:color="auto"/>
            </w:tcBorders>
            <w:noWrap/>
            <w:vAlign w:val="bottom"/>
            <w:hideMark/>
          </w:tcPr>
          <w:p w14:paraId="4281B629"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758" w:type="dxa"/>
            <w:tcBorders>
              <w:top w:val="nil"/>
              <w:left w:val="nil"/>
              <w:bottom w:val="single" w:sz="4" w:space="0" w:color="auto"/>
              <w:right w:val="single" w:sz="4" w:space="0" w:color="auto"/>
            </w:tcBorders>
            <w:noWrap/>
            <w:vAlign w:val="bottom"/>
            <w:hideMark/>
          </w:tcPr>
          <w:p w14:paraId="05360B5B"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r>
      <w:tr w:rsidR="0088371D" w:rsidRPr="0088371D" w14:paraId="5836E681" w14:textId="77777777" w:rsidTr="0088371D">
        <w:trPr>
          <w:trHeight w:val="255"/>
        </w:trPr>
        <w:tc>
          <w:tcPr>
            <w:tcW w:w="1696" w:type="dxa"/>
            <w:tcBorders>
              <w:top w:val="nil"/>
              <w:left w:val="single" w:sz="4" w:space="0" w:color="auto"/>
              <w:bottom w:val="single" w:sz="4" w:space="0" w:color="auto"/>
              <w:right w:val="single" w:sz="4" w:space="0" w:color="auto"/>
            </w:tcBorders>
            <w:noWrap/>
            <w:vAlign w:val="bottom"/>
            <w:hideMark/>
          </w:tcPr>
          <w:p w14:paraId="0CFBF1DA" w14:textId="77777777" w:rsidR="0088371D" w:rsidRPr="0088371D" w:rsidRDefault="0088371D" w:rsidP="0088371D">
            <w:pPr>
              <w:spacing w:after="0" w:line="240" w:lineRule="auto"/>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Caserne</w:t>
            </w:r>
          </w:p>
        </w:tc>
        <w:tc>
          <w:tcPr>
            <w:tcW w:w="769" w:type="dxa"/>
            <w:tcBorders>
              <w:top w:val="nil"/>
              <w:left w:val="nil"/>
              <w:bottom w:val="single" w:sz="4" w:space="0" w:color="auto"/>
              <w:right w:val="single" w:sz="4" w:space="0" w:color="auto"/>
            </w:tcBorders>
            <w:shd w:val="clear" w:color="000000" w:fill="E7E6E6"/>
            <w:noWrap/>
            <w:vAlign w:val="bottom"/>
            <w:hideMark/>
          </w:tcPr>
          <w:p w14:paraId="3879FC3B"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2</w:t>
            </w:r>
          </w:p>
        </w:tc>
        <w:tc>
          <w:tcPr>
            <w:tcW w:w="507" w:type="dxa"/>
            <w:tcBorders>
              <w:top w:val="nil"/>
              <w:left w:val="nil"/>
              <w:bottom w:val="single" w:sz="4" w:space="0" w:color="auto"/>
              <w:right w:val="single" w:sz="4" w:space="0" w:color="auto"/>
            </w:tcBorders>
            <w:noWrap/>
            <w:vAlign w:val="bottom"/>
            <w:hideMark/>
          </w:tcPr>
          <w:p w14:paraId="3ACE3A93"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461" w:type="dxa"/>
            <w:tcBorders>
              <w:top w:val="nil"/>
              <w:left w:val="nil"/>
              <w:bottom w:val="single" w:sz="4" w:space="0" w:color="auto"/>
              <w:right w:val="single" w:sz="4" w:space="0" w:color="auto"/>
            </w:tcBorders>
            <w:noWrap/>
            <w:vAlign w:val="bottom"/>
            <w:hideMark/>
          </w:tcPr>
          <w:p w14:paraId="14A9FCC3"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631" w:type="dxa"/>
            <w:tcBorders>
              <w:top w:val="nil"/>
              <w:left w:val="nil"/>
              <w:bottom w:val="single" w:sz="4" w:space="0" w:color="auto"/>
              <w:right w:val="single" w:sz="4" w:space="0" w:color="auto"/>
            </w:tcBorders>
            <w:noWrap/>
            <w:vAlign w:val="bottom"/>
            <w:hideMark/>
          </w:tcPr>
          <w:p w14:paraId="585272C5"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631" w:type="dxa"/>
            <w:tcBorders>
              <w:top w:val="nil"/>
              <w:left w:val="nil"/>
              <w:bottom w:val="single" w:sz="4" w:space="0" w:color="auto"/>
              <w:right w:val="single" w:sz="4" w:space="0" w:color="auto"/>
            </w:tcBorders>
            <w:noWrap/>
            <w:vAlign w:val="bottom"/>
            <w:hideMark/>
          </w:tcPr>
          <w:p w14:paraId="6E09D6AA"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868" w:type="dxa"/>
            <w:tcBorders>
              <w:top w:val="nil"/>
              <w:left w:val="nil"/>
              <w:bottom w:val="single" w:sz="4" w:space="0" w:color="auto"/>
              <w:right w:val="single" w:sz="4" w:space="0" w:color="auto"/>
            </w:tcBorders>
            <w:noWrap/>
            <w:vAlign w:val="bottom"/>
            <w:hideMark/>
          </w:tcPr>
          <w:p w14:paraId="0A7D3591"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1</w:t>
            </w:r>
          </w:p>
        </w:tc>
        <w:tc>
          <w:tcPr>
            <w:tcW w:w="1140" w:type="dxa"/>
            <w:tcBorders>
              <w:top w:val="nil"/>
              <w:left w:val="nil"/>
              <w:bottom w:val="single" w:sz="4" w:space="0" w:color="auto"/>
              <w:right w:val="single" w:sz="4" w:space="0" w:color="auto"/>
            </w:tcBorders>
            <w:noWrap/>
            <w:vAlign w:val="bottom"/>
            <w:hideMark/>
          </w:tcPr>
          <w:p w14:paraId="007CAE42"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864" w:type="dxa"/>
            <w:tcBorders>
              <w:top w:val="nil"/>
              <w:left w:val="nil"/>
              <w:bottom w:val="single" w:sz="4" w:space="0" w:color="auto"/>
              <w:right w:val="single" w:sz="4" w:space="0" w:color="auto"/>
            </w:tcBorders>
            <w:noWrap/>
            <w:vAlign w:val="bottom"/>
            <w:hideMark/>
          </w:tcPr>
          <w:p w14:paraId="4A35BE64"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513" w:type="dxa"/>
            <w:tcBorders>
              <w:top w:val="nil"/>
              <w:left w:val="nil"/>
              <w:bottom w:val="single" w:sz="4" w:space="0" w:color="auto"/>
              <w:right w:val="single" w:sz="4" w:space="0" w:color="auto"/>
            </w:tcBorders>
            <w:noWrap/>
            <w:vAlign w:val="bottom"/>
            <w:hideMark/>
          </w:tcPr>
          <w:p w14:paraId="0AD5E6D0"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513" w:type="dxa"/>
            <w:tcBorders>
              <w:top w:val="nil"/>
              <w:left w:val="nil"/>
              <w:bottom w:val="single" w:sz="4" w:space="0" w:color="auto"/>
              <w:right w:val="single" w:sz="4" w:space="0" w:color="auto"/>
            </w:tcBorders>
            <w:noWrap/>
            <w:vAlign w:val="bottom"/>
            <w:hideMark/>
          </w:tcPr>
          <w:p w14:paraId="4B046864"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1</w:t>
            </w:r>
          </w:p>
        </w:tc>
        <w:tc>
          <w:tcPr>
            <w:tcW w:w="758" w:type="dxa"/>
            <w:tcBorders>
              <w:top w:val="nil"/>
              <w:left w:val="nil"/>
              <w:bottom w:val="single" w:sz="4" w:space="0" w:color="auto"/>
              <w:right w:val="single" w:sz="4" w:space="0" w:color="auto"/>
            </w:tcBorders>
            <w:noWrap/>
            <w:vAlign w:val="bottom"/>
            <w:hideMark/>
          </w:tcPr>
          <w:p w14:paraId="0325B254"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r>
      <w:tr w:rsidR="0088371D" w:rsidRPr="0088371D" w14:paraId="7B9584EE" w14:textId="77777777" w:rsidTr="0088371D">
        <w:trPr>
          <w:trHeight w:val="255"/>
        </w:trPr>
        <w:tc>
          <w:tcPr>
            <w:tcW w:w="1696" w:type="dxa"/>
            <w:tcBorders>
              <w:top w:val="nil"/>
              <w:left w:val="single" w:sz="4" w:space="0" w:color="auto"/>
              <w:bottom w:val="single" w:sz="4" w:space="0" w:color="auto"/>
              <w:right w:val="single" w:sz="4" w:space="0" w:color="auto"/>
            </w:tcBorders>
            <w:noWrap/>
            <w:vAlign w:val="bottom"/>
            <w:hideMark/>
          </w:tcPr>
          <w:p w14:paraId="4D35C03A" w14:textId="77777777" w:rsidR="0088371D" w:rsidRPr="0088371D" w:rsidRDefault="0088371D" w:rsidP="0088371D">
            <w:pPr>
              <w:spacing w:after="0" w:line="240" w:lineRule="auto"/>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 xml:space="preserve">PAJ </w:t>
            </w:r>
          </w:p>
        </w:tc>
        <w:tc>
          <w:tcPr>
            <w:tcW w:w="769" w:type="dxa"/>
            <w:tcBorders>
              <w:top w:val="nil"/>
              <w:left w:val="nil"/>
              <w:bottom w:val="single" w:sz="4" w:space="0" w:color="auto"/>
              <w:right w:val="single" w:sz="4" w:space="0" w:color="auto"/>
            </w:tcBorders>
            <w:shd w:val="clear" w:color="000000" w:fill="E7E6E6"/>
            <w:noWrap/>
            <w:vAlign w:val="bottom"/>
            <w:hideMark/>
          </w:tcPr>
          <w:p w14:paraId="221C47FD"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1</w:t>
            </w:r>
          </w:p>
        </w:tc>
        <w:tc>
          <w:tcPr>
            <w:tcW w:w="507" w:type="dxa"/>
            <w:tcBorders>
              <w:top w:val="nil"/>
              <w:left w:val="nil"/>
              <w:bottom w:val="single" w:sz="4" w:space="0" w:color="auto"/>
              <w:right w:val="single" w:sz="4" w:space="0" w:color="auto"/>
            </w:tcBorders>
            <w:noWrap/>
            <w:vAlign w:val="bottom"/>
            <w:hideMark/>
          </w:tcPr>
          <w:p w14:paraId="3202835C"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461" w:type="dxa"/>
            <w:tcBorders>
              <w:top w:val="nil"/>
              <w:left w:val="nil"/>
              <w:bottom w:val="single" w:sz="4" w:space="0" w:color="auto"/>
              <w:right w:val="single" w:sz="4" w:space="0" w:color="auto"/>
            </w:tcBorders>
            <w:noWrap/>
            <w:vAlign w:val="bottom"/>
            <w:hideMark/>
          </w:tcPr>
          <w:p w14:paraId="25764115"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631" w:type="dxa"/>
            <w:tcBorders>
              <w:top w:val="nil"/>
              <w:left w:val="nil"/>
              <w:bottom w:val="single" w:sz="4" w:space="0" w:color="auto"/>
              <w:right w:val="single" w:sz="4" w:space="0" w:color="auto"/>
            </w:tcBorders>
            <w:noWrap/>
            <w:vAlign w:val="bottom"/>
            <w:hideMark/>
          </w:tcPr>
          <w:p w14:paraId="44AB823E"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1</w:t>
            </w:r>
          </w:p>
        </w:tc>
        <w:tc>
          <w:tcPr>
            <w:tcW w:w="631" w:type="dxa"/>
            <w:tcBorders>
              <w:top w:val="nil"/>
              <w:left w:val="nil"/>
              <w:bottom w:val="single" w:sz="4" w:space="0" w:color="auto"/>
              <w:right w:val="single" w:sz="4" w:space="0" w:color="auto"/>
            </w:tcBorders>
            <w:noWrap/>
            <w:vAlign w:val="bottom"/>
            <w:hideMark/>
          </w:tcPr>
          <w:p w14:paraId="02B06689"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868" w:type="dxa"/>
            <w:tcBorders>
              <w:top w:val="nil"/>
              <w:left w:val="nil"/>
              <w:bottom w:val="single" w:sz="4" w:space="0" w:color="auto"/>
              <w:right w:val="single" w:sz="4" w:space="0" w:color="auto"/>
            </w:tcBorders>
            <w:noWrap/>
            <w:vAlign w:val="bottom"/>
            <w:hideMark/>
          </w:tcPr>
          <w:p w14:paraId="445A395C"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1140" w:type="dxa"/>
            <w:tcBorders>
              <w:top w:val="nil"/>
              <w:left w:val="nil"/>
              <w:bottom w:val="single" w:sz="4" w:space="0" w:color="auto"/>
              <w:right w:val="single" w:sz="4" w:space="0" w:color="auto"/>
            </w:tcBorders>
            <w:noWrap/>
            <w:vAlign w:val="bottom"/>
            <w:hideMark/>
          </w:tcPr>
          <w:p w14:paraId="545762FA"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864" w:type="dxa"/>
            <w:tcBorders>
              <w:top w:val="nil"/>
              <w:left w:val="nil"/>
              <w:bottom w:val="single" w:sz="4" w:space="0" w:color="auto"/>
              <w:right w:val="single" w:sz="4" w:space="0" w:color="auto"/>
            </w:tcBorders>
            <w:noWrap/>
            <w:vAlign w:val="bottom"/>
            <w:hideMark/>
          </w:tcPr>
          <w:p w14:paraId="377CF886"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513" w:type="dxa"/>
            <w:tcBorders>
              <w:top w:val="nil"/>
              <w:left w:val="nil"/>
              <w:bottom w:val="single" w:sz="4" w:space="0" w:color="auto"/>
              <w:right w:val="single" w:sz="4" w:space="0" w:color="auto"/>
            </w:tcBorders>
            <w:noWrap/>
            <w:vAlign w:val="bottom"/>
            <w:hideMark/>
          </w:tcPr>
          <w:p w14:paraId="5056EF24"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513" w:type="dxa"/>
            <w:tcBorders>
              <w:top w:val="nil"/>
              <w:left w:val="nil"/>
              <w:bottom w:val="single" w:sz="4" w:space="0" w:color="auto"/>
              <w:right w:val="single" w:sz="4" w:space="0" w:color="auto"/>
            </w:tcBorders>
            <w:noWrap/>
            <w:vAlign w:val="bottom"/>
            <w:hideMark/>
          </w:tcPr>
          <w:p w14:paraId="32211657"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758" w:type="dxa"/>
            <w:tcBorders>
              <w:top w:val="nil"/>
              <w:left w:val="nil"/>
              <w:bottom w:val="single" w:sz="4" w:space="0" w:color="auto"/>
              <w:right w:val="single" w:sz="4" w:space="0" w:color="auto"/>
            </w:tcBorders>
            <w:noWrap/>
            <w:vAlign w:val="bottom"/>
            <w:hideMark/>
          </w:tcPr>
          <w:p w14:paraId="3A62CE6A"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r>
      <w:tr w:rsidR="0088371D" w:rsidRPr="0088371D" w14:paraId="0E242A11" w14:textId="77777777" w:rsidTr="0088371D">
        <w:trPr>
          <w:trHeight w:val="255"/>
        </w:trPr>
        <w:tc>
          <w:tcPr>
            <w:tcW w:w="1696" w:type="dxa"/>
            <w:tcBorders>
              <w:top w:val="nil"/>
              <w:left w:val="single" w:sz="4" w:space="0" w:color="auto"/>
              <w:bottom w:val="single" w:sz="4" w:space="0" w:color="auto"/>
              <w:right w:val="single" w:sz="4" w:space="0" w:color="auto"/>
            </w:tcBorders>
            <w:noWrap/>
            <w:vAlign w:val="bottom"/>
            <w:hideMark/>
          </w:tcPr>
          <w:p w14:paraId="3219A928" w14:textId="77777777" w:rsidR="0088371D" w:rsidRPr="0088371D" w:rsidRDefault="0088371D" w:rsidP="0088371D">
            <w:pPr>
              <w:spacing w:after="0" w:line="240" w:lineRule="auto"/>
              <w:rPr>
                <w:rFonts w:ascii="Roboto" w:eastAsia="Times New Roman" w:hAnsi="Roboto" w:cs="Calibri"/>
                <w:color w:val="000000"/>
                <w:kern w:val="0"/>
                <w:sz w:val="18"/>
                <w:szCs w:val="18"/>
                <w14:ligatures w14:val="none"/>
              </w:rPr>
            </w:pPr>
            <w:proofErr w:type="spellStart"/>
            <w:r w:rsidRPr="0088371D">
              <w:rPr>
                <w:rFonts w:ascii="Roboto" w:eastAsia="Times New Roman" w:hAnsi="Roboto" w:cs="Calibri"/>
                <w:color w:val="000000"/>
                <w:kern w:val="0"/>
                <w:sz w:val="18"/>
                <w:szCs w:val="18"/>
                <w14:ligatures w14:val="none"/>
              </w:rPr>
              <w:t>Créche</w:t>
            </w:r>
            <w:proofErr w:type="spellEnd"/>
            <w:r w:rsidRPr="0088371D">
              <w:rPr>
                <w:rFonts w:ascii="Roboto" w:eastAsia="Times New Roman" w:hAnsi="Roboto" w:cs="Calibri"/>
                <w:color w:val="000000"/>
                <w:kern w:val="0"/>
                <w:sz w:val="18"/>
                <w:szCs w:val="18"/>
                <w14:ligatures w14:val="none"/>
              </w:rPr>
              <w:t xml:space="preserve"> </w:t>
            </w:r>
          </w:p>
        </w:tc>
        <w:tc>
          <w:tcPr>
            <w:tcW w:w="769" w:type="dxa"/>
            <w:tcBorders>
              <w:top w:val="nil"/>
              <w:left w:val="nil"/>
              <w:bottom w:val="single" w:sz="4" w:space="0" w:color="auto"/>
              <w:right w:val="single" w:sz="4" w:space="0" w:color="auto"/>
            </w:tcBorders>
            <w:shd w:val="clear" w:color="000000" w:fill="E7E6E6"/>
            <w:noWrap/>
            <w:vAlign w:val="bottom"/>
            <w:hideMark/>
          </w:tcPr>
          <w:p w14:paraId="1D7B1F67"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6</w:t>
            </w:r>
          </w:p>
        </w:tc>
        <w:tc>
          <w:tcPr>
            <w:tcW w:w="507" w:type="dxa"/>
            <w:tcBorders>
              <w:top w:val="nil"/>
              <w:left w:val="nil"/>
              <w:bottom w:val="single" w:sz="4" w:space="0" w:color="auto"/>
              <w:right w:val="single" w:sz="4" w:space="0" w:color="auto"/>
            </w:tcBorders>
            <w:noWrap/>
            <w:vAlign w:val="bottom"/>
            <w:hideMark/>
          </w:tcPr>
          <w:p w14:paraId="17706AEB"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2</w:t>
            </w:r>
          </w:p>
        </w:tc>
        <w:tc>
          <w:tcPr>
            <w:tcW w:w="461" w:type="dxa"/>
            <w:tcBorders>
              <w:top w:val="nil"/>
              <w:left w:val="nil"/>
              <w:bottom w:val="single" w:sz="4" w:space="0" w:color="auto"/>
              <w:right w:val="single" w:sz="4" w:space="0" w:color="auto"/>
            </w:tcBorders>
            <w:noWrap/>
            <w:vAlign w:val="bottom"/>
            <w:hideMark/>
          </w:tcPr>
          <w:p w14:paraId="4EC26B33"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631" w:type="dxa"/>
            <w:tcBorders>
              <w:top w:val="nil"/>
              <w:left w:val="nil"/>
              <w:bottom w:val="single" w:sz="4" w:space="0" w:color="auto"/>
              <w:right w:val="single" w:sz="4" w:space="0" w:color="auto"/>
            </w:tcBorders>
            <w:noWrap/>
            <w:vAlign w:val="bottom"/>
            <w:hideMark/>
          </w:tcPr>
          <w:p w14:paraId="1397555A"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631" w:type="dxa"/>
            <w:tcBorders>
              <w:top w:val="nil"/>
              <w:left w:val="nil"/>
              <w:bottom w:val="single" w:sz="4" w:space="0" w:color="auto"/>
              <w:right w:val="single" w:sz="4" w:space="0" w:color="auto"/>
            </w:tcBorders>
            <w:noWrap/>
            <w:vAlign w:val="bottom"/>
            <w:hideMark/>
          </w:tcPr>
          <w:p w14:paraId="2FB21EA9"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868" w:type="dxa"/>
            <w:tcBorders>
              <w:top w:val="nil"/>
              <w:left w:val="nil"/>
              <w:bottom w:val="single" w:sz="4" w:space="0" w:color="auto"/>
              <w:right w:val="single" w:sz="4" w:space="0" w:color="auto"/>
            </w:tcBorders>
            <w:noWrap/>
            <w:vAlign w:val="bottom"/>
            <w:hideMark/>
          </w:tcPr>
          <w:p w14:paraId="5F4EFF60"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4</w:t>
            </w:r>
          </w:p>
        </w:tc>
        <w:tc>
          <w:tcPr>
            <w:tcW w:w="1140" w:type="dxa"/>
            <w:tcBorders>
              <w:top w:val="nil"/>
              <w:left w:val="nil"/>
              <w:bottom w:val="single" w:sz="4" w:space="0" w:color="auto"/>
              <w:right w:val="single" w:sz="4" w:space="0" w:color="auto"/>
            </w:tcBorders>
            <w:noWrap/>
            <w:vAlign w:val="bottom"/>
            <w:hideMark/>
          </w:tcPr>
          <w:p w14:paraId="74A7F8BD"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864" w:type="dxa"/>
            <w:tcBorders>
              <w:top w:val="nil"/>
              <w:left w:val="nil"/>
              <w:bottom w:val="single" w:sz="4" w:space="0" w:color="auto"/>
              <w:right w:val="single" w:sz="4" w:space="0" w:color="auto"/>
            </w:tcBorders>
            <w:noWrap/>
            <w:vAlign w:val="bottom"/>
            <w:hideMark/>
          </w:tcPr>
          <w:p w14:paraId="6AFE55F5"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513" w:type="dxa"/>
            <w:tcBorders>
              <w:top w:val="nil"/>
              <w:left w:val="nil"/>
              <w:bottom w:val="single" w:sz="4" w:space="0" w:color="auto"/>
              <w:right w:val="single" w:sz="4" w:space="0" w:color="auto"/>
            </w:tcBorders>
            <w:noWrap/>
            <w:vAlign w:val="bottom"/>
            <w:hideMark/>
          </w:tcPr>
          <w:p w14:paraId="3A34760A"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513" w:type="dxa"/>
            <w:tcBorders>
              <w:top w:val="nil"/>
              <w:left w:val="nil"/>
              <w:bottom w:val="single" w:sz="4" w:space="0" w:color="auto"/>
              <w:right w:val="single" w:sz="4" w:space="0" w:color="auto"/>
            </w:tcBorders>
            <w:noWrap/>
            <w:vAlign w:val="bottom"/>
            <w:hideMark/>
          </w:tcPr>
          <w:p w14:paraId="09A135FA"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758" w:type="dxa"/>
            <w:tcBorders>
              <w:top w:val="nil"/>
              <w:left w:val="nil"/>
              <w:bottom w:val="single" w:sz="4" w:space="0" w:color="auto"/>
              <w:right w:val="single" w:sz="4" w:space="0" w:color="auto"/>
            </w:tcBorders>
            <w:noWrap/>
            <w:vAlign w:val="bottom"/>
            <w:hideMark/>
          </w:tcPr>
          <w:p w14:paraId="08A07138"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r>
      <w:tr w:rsidR="0088371D" w:rsidRPr="0088371D" w14:paraId="1E5460A5" w14:textId="77777777" w:rsidTr="0088371D">
        <w:trPr>
          <w:trHeight w:val="255"/>
        </w:trPr>
        <w:tc>
          <w:tcPr>
            <w:tcW w:w="1696" w:type="dxa"/>
            <w:tcBorders>
              <w:top w:val="nil"/>
              <w:left w:val="single" w:sz="4" w:space="0" w:color="auto"/>
              <w:bottom w:val="single" w:sz="4" w:space="0" w:color="auto"/>
              <w:right w:val="single" w:sz="4" w:space="0" w:color="auto"/>
            </w:tcBorders>
            <w:noWrap/>
            <w:vAlign w:val="bottom"/>
            <w:hideMark/>
          </w:tcPr>
          <w:p w14:paraId="1C6E94E9" w14:textId="77777777" w:rsidR="0088371D" w:rsidRPr="0088371D" w:rsidRDefault="0088371D" w:rsidP="0088371D">
            <w:pPr>
              <w:spacing w:after="0" w:line="240" w:lineRule="auto"/>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 xml:space="preserve">Logement rue de l'église </w:t>
            </w:r>
          </w:p>
        </w:tc>
        <w:tc>
          <w:tcPr>
            <w:tcW w:w="769" w:type="dxa"/>
            <w:tcBorders>
              <w:top w:val="nil"/>
              <w:left w:val="nil"/>
              <w:bottom w:val="single" w:sz="4" w:space="0" w:color="auto"/>
              <w:right w:val="single" w:sz="4" w:space="0" w:color="auto"/>
            </w:tcBorders>
            <w:shd w:val="clear" w:color="000000" w:fill="E7E6E6"/>
            <w:noWrap/>
            <w:vAlign w:val="bottom"/>
            <w:hideMark/>
          </w:tcPr>
          <w:p w14:paraId="5953741A"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2</w:t>
            </w:r>
          </w:p>
        </w:tc>
        <w:tc>
          <w:tcPr>
            <w:tcW w:w="507" w:type="dxa"/>
            <w:tcBorders>
              <w:top w:val="nil"/>
              <w:left w:val="nil"/>
              <w:bottom w:val="single" w:sz="4" w:space="0" w:color="auto"/>
              <w:right w:val="single" w:sz="4" w:space="0" w:color="auto"/>
            </w:tcBorders>
            <w:noWrap/>
            <w:vAlign w:val="bottom"/>
            <w:hideMark/>
          </w:tcPr>
          <w:p w14:paraId="7199F1E5"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1</w:t>
            </w:r>
          </w:p>
        </w:tc>
        <w:tc>
          <w:tcPr>
            <w:tcW w:w="461" w:type="dxa"/>
            <w:tcBorders>
              <w:top w:val="nil"/>
              <w:left w:val="nil"/>
              <w:bottom w:val="single" w:sz="4" w:space="0" w:color="auto"/>
              <w:right w:val="single" w:sz="4" w:space="0" w:color="auto"/>
            </w:tcBorders>
            <w:noWrap/>
            <w:vAlign w:val="bottom"/>
            <w:hideMark/>
          </w:tcPr>
          <w:p w14:paraId="39E1BFF9"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631" w:type="dxa"/>
            <w:tcBorders>
              <w:top w:val="nil"/>
              <w:left w:val="nil"/>
              <w:bottom w:val="single" w:sz="4" w:space="0" w:color="auto"/>
              <w:right w:val="single" w:sz="4" w:space="0" w:color="auto"/>
            </w:tcBorders>
            <w:noWrap/>
            <w:vAlign w:val="bottom"/>
            <w:hideMark/>
          </w:tcPr>
          <w:p w14:paraId="248E8EF2"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631" w:type="dxa"/>
            <w:tcBorders>
              <w:top w:val="nil"/>
              <w:left w:val="nil"/>
              <w:bottom w:val="single" w:sz="4" w:space="0" w:color="auto"/>
              <w:right w:val="single" w:sz="4" w:space="0" w:color="auto"/>
            </w:tcBorders>
            <w:noWrap/>
            <w:vAlign w:val="bottom"/>
            <w:hideMark/>
          </w:tcPr>
          <w:p w14:paraId="0C0EAB71"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868" w:type="dxa"/>
            <w:tcBorders>
              <w:top w:val="nil"/>
              <w:left w:val="nil"/>
              <w:bottom w:val="single" w:sz="4" w:space="0" w:color="auto"/>
              <w:right w:val="single" w:sz="4" w:space="0" w:color="auto"/>
            </w:tcBorders>
            <w:noWrap/>
            <w:vAlign w:val="bottom"/>
            <w:hideMark/>
          </w:tcPr>
          <w:p w14:paraId="29D3B324"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1140" w:type="dxa"/>
            <w:tcBorders>
              <w:top w:val="nil"/>
              <w:left w:val="nil"/>
              <w:bottom w:val="single" w:sz="4" w:space="0" w:color="auto"/>
              <w:right w:val="single" w:sz="4" w:space="0" w:color="auto"/>
            </w:tcBorders>
            <w:noWrap/>
            <w:vAlign w:val="bottom"/>
            <w:hideMark/>
          </w:tcPr>
          <w:p w14:paraId="398C428C"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864" w:type="dxa"/>
            <w:tcBorders>
              <w:top w:val="nil"/>
              <w:left w:val="nil"/>
              <w:bottom w:val="single" w:sz="4" w:space="0" w:color="auto"/>
              <w:right w:val="single" w:sz="4" w:space="0" w:color="auto"/>
            </w:tcBorders>
            <w:noWrap/>
            <w:vAlign w:val="bottom"/>
            <w:hideMark/>
          </w:tcPr>
          <w:p w14:paraId="54E1BFDD"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513" w:type="dxa"/>
            <w:tcBorders>
              <w:top w:val="nil"/>
              <w:left w:val="nil"/>
              <w:bottom w:val="single" w:sz="4" w:space="0" w:color="auto"/>
              <w:right w:val="single" w:sz="4" w:space="0" w:color="auto"/>
            </w:tcBorders>
            <w:noWrap/>
            <w:vAlign w:val="bottom"/>
            <w:hideMark/>
          </w:tcPr>
          <w:p w14:paraId="738A544E"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c>
          <w:tcPr>
            <w:tcW w:w="513" w:type="dxa"/>
            <w:tcBorders>
              <w:top w:val="nil"/>
              <w:left w:val="nil"/>
              <w:bottom w:val="single" w:sz="4" w:space="0" w:color="auto"/>
              <w:right w:val="single" w:sz="4" w:space="0" w:color="auto"/>
            </w:tcBorders>
            <w:noWrap/>
            <w:vAlign w:val="bottom"/>
            <w:hideMark/>
          </w:tcPr>
          <w:p w14:paraId="1CD11811"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1</w:t>
            </w:r>
          </w:p>
        </w:tc>
        <w:tc>
          <w:tcPr>
            <w:tcW w:w="758" w:type="dxa"/>
            <w:tcBorders>
              <w:top w:val="nil"/>
              <w:left w:val="nil"/>
              <w:bottom w:val="single" w:sz="4" w:space="0" w:color="auto"/>
              <w:right w:val="single" w:sz="4" w:space="0" w:color="auto"/>
            </w:tcBorders>
            <w:noWrap/>
            <w:vAlign w:val="bottom"/>
            <w:hideMark/>
          </w:tcPr>
          <w:p w14:paraId="1C951507"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0</w:t>
            </w:r>
          </w:p>
        </w:tc>
      </w:tr>
      <w:tr w:rsidR="0088371D" w:rsidRPr="0088371D" w14:paraId="14CEB84F" w14:textId="77777777" w:rsidTr="0088371D">
        <w:trPr>
          <w:trHeight w:val="255"/>
        </w:trPr>
        <w:tc>
          <w:tcPr>
            <w:tcW w:w="1696" w:type="dxa"/>
            <w:tcBorders>
              <w:top w:val="nil"/>
              <w:left w:val="single" w:sz="4" w:space="0" w:color="auto"/>
              <w:bottom w:val="single" w:sz="4" w:space="0" w:color="auto"/>
              <w:right w:val="single" w:sz="4" w:space="0" w:color="auto"/>
            </w:tcBorders>
            <w:noWrap/>
            <w:vAlign w:val="bottom"/>
            <w:hideMark/>
          </w:tcPr>
          <w:p w14:paraId="260C6F23" w14:textId="77777777" w:rsidR="0088371D" w:rsidRPr="0088371D" w:rsidRDefault="0088371D" w:rsidP="0088371D">
            <w:pPr>
              <w:spacing w:after="0" w:line="240" w:lineRule="auto"/>
              <w:rPr>
                <w:rFonts w:ascii="Roboto" w:eastAsia="Times New Roman" w:hAnsi="Roboto" w:cs="Calibri"/>
                <w:b/>
                <w:bCs/>
                <w:color w:val="000000"/>
                <w:kern w:val="0"/>
                <w:sz w:val="18"/>
                <w:szCs w:val="18"/>
                <w14:ligatures w14:val="none"/>
              </w:rPr>
            </w:pPr>
            <w:r w:rsidRPr="0088371D">
              <w:rPr>
                <w:rFonts w:ascii="Roboto" w:eastAsia="Times New Roman" w:hAnsi="Roboto" w:cs="Calibri"/>
                <w:b/>
                <w:bCs/>
                <w:color w:val="000000"/>
                <w:kern w:val="0"/>
                <w:sz w:val="18"/>
                <w:szCs w:val="18"/>
                <w14:ligatures w14:val="none"/>
              </w:rPr>
              <w:t xml:space="preserve">TOTAL </w:t>
            </w:r>
          </w:p>
        </w:tc>
        <w:tc>
          <w:tcPr>
            <w:tcW w:w="769" w:type="dxa"/>
            <w:tcBorders>
              <w:top w:val="nil"/>
              <w:left w:val="nil"/>
              <w:bottom w:val="single" w:sz="4" w:space="0" w:color="auto"/>
              <w:right w:val="single" w:sz="4" w:space="0" w:color="auto"/>
            </w:tcBorders>
            <w:shd w:val="clear" w:color="000000" w:fill="E7E6E6"/>
            <w:noWrap/>
            <w:vAlign w:val="bottom"/>
            <w:hideMark/>
          </w:tcPr>
          <w:p w14:paraId="46105959"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180</w:t>
            </w:r>
          </w:p>
        </w:tc>
        <w:tc>
          <w:tcPr>
            <w:tcW w:w="507" w:type="dxa"/>
            <w:tcBorders>
              <w:top w:val="nil"/>
              <w:left w:val="nil"/>
              <w:bottom w:val="single" w:sz="4" w:space="0" w:color="auto"/>
              <w:right w:val="single" w:sz="4" w:space="0" w:color="auto"/>
            </w:tcBorders>
            <w:shd w:val="clear" w:color="000000" w:fill="E7E6E6"/>
            <w:noWrap/>
            <w:vAlign w:val="bottom"/>
            <w:hideMark/>
          </w:tcPr>
          <w:p w14:paraId="7C4077AE"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49</w:t>
            </w:r>
          </w:p>
        </w:tc>
        <w:tc>
          <w:tcPr>
            <w:tcW w:w="461" w:type="dxa"/>
            <w:tcBorders>
              <w:top w:val="nil"/>
              <w:left w:val="nil"/>
              <w:bottom w:val="single" w:sz="4" w:space="0" w:color="auto"/>
              <w:right w:val="single" w:sz="4" w:space="0" w:color="auto"/>
            </w:tcBorders>
            <w:shd w:val="clear" w:color="000000" w:fill="E7E6E6"/>
            <w:noWrap/>
            <w:vAlign w:val="bottom"/>
            <w:hideMark/>
          </w:tcPr>
          <w:p w14:paraId="503C51EF"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9</w:t>
            </w:r>
          </w:p>
        </w:tc>
        <w:tc>
          <w:tcPr>
            <w:tcW w:w="631" w:type="dxa"/>
            <w:tcBorders>
              <w:top w:val="nil"/>
              <w:left w:val="nil"/>
              <w:bottom w:val="single" w:sz="4" w:space="0" w:color="auto"/>
              <w:right w:val="single" w:sz="4" w:space="0" w:color="auto"/>
            </w:tcBorders>
            <w:shd w:val="clear" w:color="000000" w:fill="E7E6E6"/>
            <w:noWrap/>
            <w:vAlign w:val="bottom"/>
            <w:hideMark/>
          </w:tcPr>
          <w:p w14:paraId="35202441"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64</w:t>
            </w:r>
          </w:p>
        </w:tc>
        <w:tc>
          <w:tcPr>
            <w:tcW w:w="631" w:type="dxa"/>
            <w:tcBorders>
              <w:top w:val="nil"/>
              <w:left w:val="nil"/>
              <w:bottom w:val="single" w:sz="4" w:space="0" w:color="auto"/>
              <w:right w:val="single" w:sz="4" w:space="0" w:color="auto"/>
            </w:tcBorders>
            <w:shd w:val="clear" w:color="000000" w:fill="E7E6E6"/>
            <w:noWrap/>
            <w:vAlign w:val="bottom"/>
            <w:hideMark/>
          </w:tcPr>
          <w:p w14:paraId="2D1B90B4"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1</w:t>
            </w:r>
          </w:p>
        </w:tc>
        <w:tc>
          <w:tcPr>
            <w:tcW w:w="868" w:type="dxa"/>
            <w:tcBorders>
              <w:top w:val="nil"/>
              <w:left w:val="nil"/>
              <w:bottom w:val="single" w:sz="4" w:space="0" w:color="auto"/>
              <w:right w:val="single" w:sz="4" w:space="0" w:color="auto"/>
            </w:tcBorders>
            <w:shd w:val="clear" w:color="000000" w:fill="E7E6E6"/>
            <w:noWrap/>
            <w:vAlign w:val="bottom"/>
            <w:hideMark/>
          </w:tcPr>
          <w:p w14:paraId="158B20FC"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22</w:t>
            </w:r>
          </w:p>
        </w:tc>
        <w:tc>
          <w:tcPr>
            <w:tcW w:w="1140" w:type="dxa"/>
            <w:tcBorders>
              <w:top w:val="nil"/>
              <w:left w:val="nil"/>
              <w:bottom w:val="single" w:sz="4" w:space="0" w:color="auto"/>
              <w:right w:val="single" w:sz="4" w:space="0" w:color="auto"/>
            </w:tcBorders>
            <w:shd w:val="clear" w:color="000000" w:fill="E7E6E6"/>
            <w:noWrap/>
            <w:vAlign w:val="bottom"/>
            <w:hideMark/>
          </w:tcPr>
          <w:p w14:paraId="157D23FD"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1</w:t>
            </w:r>
          </w:p>
        </w:tc>
        <w:tc>
          <w:tcPr>
            <w:tcW w:w="864" w:type="dxa"/>
            <w:tcBorders>
              <w:top w:val="nil"/>
              <w:left w:val="nil"/>
              <w:bottom w:val="single" w:sz="4" w:space="0" w:color="auto"/>
              <w:right w:val="single" w:sz="4" w:space="0" w:color="auto"/>
            </w:tcBorders>
            <w:shd w:val="clear" w:color="000000" w:fill="E7E6E6"/>
            <w:noWrap/>
            <w:vAlign w:val="bottom"/>
            <w:hideMark/>
          </w:tcPr>
          <w:p w14:paraId="7CDA5C7A"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11</w:t>
            </w:r>
          </w:p>
        </w:tc>
        <w:tc>
          <w:tcPr>
            <w:tcW w:w="513" w:type="dxa"/>
            <w:tcBorders>
              <w:top w:val="nil"/>
              <w:left w:val="nil"/>
              <w:bottom w:val="single" w:sz="4" w:space="0" w:color="auto"/>
              <w:right w:val="single" w:sz="4" w:space="0" w:color="auto"/>
            </w:tcBorders>
            <w:shd w:val="clear" w:color="000000" w:fill="E7E6E6"/>
            <w:noWrap/>
            <w:vAlign w:val="bottom"/>
            <w:hideMark/>
          </w:tcPr>
          <w:p w14:paraId="601A9DAB"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4</w:t>
            </w:r>
          </w:p>
        </w:tc>
        <w:tc>
          <w:tcPr>
            <w:tcW w:w="513" w:type="dxa"/>
            <w:tcBorders>
              <w:top w:val="nil"/>
              <w:left w:val="nil"/>
              <w:bottom w:val="single" w:sz="4" w:space="0" w:color="auto"/>
              <w:right w:val="single" w:sz="4" w:space="0" w:color="auto"/>
            </w:tcBorders>
            <w:shd w:val="clear" w:color="000000" w:fill="E7E6E6"/>
            <w:noWrap/>
            <w:vAlign w:val="bottom"/>
            <w:hideMark/>
          </w:tcPr>
          <w:p w14:paraId="781F91F1"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17</w:t>
            </w:r>
          </w:p>
        </w:tc>
        <w:tc>
          <w:tcPr>
            <w:tcW w:w="758" w:type="dxa"/>
            <w:tcBorders>
              <w:top w:val="nil"/>
              <w:left w:val="nil"/>
              <w:bottom w:val="single" w:sz="4" w:space="0" w:color="auto"/>
              <w:right w:val="single" w:sz="4" w:space="0" w:color="auto"/>
            </w:tcBorders>
            <w:shd w:val="clear" w:color="000000" w:fill="E7E6E6"/>
            <w:noWrap/>
            <w:vAlign w:val="bottom"/>
            <w:hideMark/>
          </w:tcPr>
          <w:p w14:paraId="6E2ECF2C" w14:textId="77777777" w:rsidR="0088371D" w:rsidRPr="0088371D" w:rsidRDefault="0088371D" w:rsidP="0088371D">
            <w:pPr>
              <w:spacing w:after="0" w:line="240" w:lineRule="auto"/>
              <w:jc w:val="right"/>
              <w:rPr>
                <w:rFonts w:ascii="Roboto" w:eastAsia="Times New Roman" w:hAnsi="Roboto" w:cs="Calibri"/>
                <w:color w:val="000000"/>
                <w:kern w:val="0"/>
                <w:sz w:val="18"/>
                <w:szCs w:val="18"/>
                <w14:ligatures w14:val="none"/>
              </w:rPr>
            </w:pPr>
            <w:r w:rsidRPr="0088371D">
              <w:rPr>
                <w:rFonts w:ascii="Roboto" w:eastAsia="Times New Roman" w:hAnsi="Roboto" w:cs="Calibri"/>
                <w:color w:val="000000"/>
                <w:kern w:val="0"/>
                <w:sz w:val="18"/>
                <w:szCs w:val="18"/>
                <w14:ligatures w14:val="none"/>
              </w:rPr>
              <w:t>2</w:t>
            </w:r>
          </w:p>
        </w:tc>
      </w:tr>
    </w:tbl>
    <w:p w14:paraId="5A2D5A62" w14:textId="77777777" w:rsidR="00435258" w:rsidRPr="00E405A7" w:rsidRDefault="00435258" w:rsidP="00AA7D18">
      <w:pPr>
        <w:pStyle w:val="p3"/>
        <w:spacing w:before="0"/>
        <w:rPr>
          <w:rFonts w:ascii="Roboto" w:hAnsi="Roboto"/>
          <w:b/>
          <w:bCs/>
          <w:color w:val="000000" w:themeColor="text1"/>
          <w:sz w:val="20"/>
          <w:szCs w:val="20"/>
        </w:rPr>
      </w:pPr>
    </w:p>
    <w:p w14:paraId="7BB2B680" w14:textId="77777777" w:rsidR="00435258" w:rsidRPr="00E405A7" w:rsidRDefault="00435258" w:rsidP="00AA7D18">
      <w:pPr>
        <w:pStyle w:val="p3"/>
        <w:spacing w:before="0"/>
        <w:rPr>
          <w:rFonts w:ascii="Roboto" w:hAnsi="Roboto"/>
          <w:b/>
          <w:bCs/>
          <w:color w:val="000000" w:themeColor="text1"/>
          <w:sz w:val="20"/>
          <w:szCs w:val="20"/>
        </w:rPr>
      </w:pPr>
    </w:p>
    <w:p w14:paraId="1697C459" w14:textId="77777777" w:rsidR="00435258" w:rsidRPr="00E405A7" w:rsidRDefault="00435258" w:rsidP="00AA7D18">
      <w:pPr>
        <w:pStyle w:val="p3"/>
        <w:spacing w:before="0"/>
        <w:rPr>
          <w:rFonts w:ascii="Roboto" w:hAnsi="Roboto"/>
          <w:b/>
          <w:bCs/>
          <w:color w:val="000000" w:themeColor="text1"/>
          <w:sz w:val="20"/>
          <w:szCs w:val="20"/>
        </w:rPr>
      </w:pPr>
    </w:p>
    <w:p w14:paraId="5A09EF5F" w14:textId="77777777" w:rsidR="00435258" w:rsidRDefault="00435258" w:rsidP="00AA7D18">
      <w:pPr>
        <w:pStyle w:val="p3"/>
        <w:spacing w:before="0"/>
        <w:rPr>
          <w:rFonts w:ascii="Roboto" w:hAnsi="Roboto"/>
          <w:b/>
          <w:bCs/>
          <w:color w:val="000000" w:themeColor="text1"/>
          <w:sz w:val="20"/>
          <w:szCs w:val="20"/>
        </w:rPr>
      </w:pPr>
    </w:p>
    <w:p w14:paraId="416B5F45" w14:textId="77777777" w:rsidR="00412025" w:rsidRPr="00E405A7" w:rsidRDefault="00412025" w:rsidP="00AA7D18">
      <w:pPr>
        <w:pStyle w:val="p3"/>
        <w:spacing w:before="0"/>
        <w:rPr>
          <w:rFonts w:ascii="Roboto" w:hAnsi="Roboto"/>
          <w:b/>
          <w:bCs/>
          <w:color w:val="000000" w:themeColor="text1"/>
          <w:sz w:val="20"/>
          <w:szCs w:val="20"/>
        </w:rPr>
      </w:pPr>
    </w:p>
    <w:p w14:paraId="5582A4AE" w14:textId="77777777" w:rsidR="00435258" w:rsidRPr="00E405A7" w:rsidRDefault="00435258" w:rsidP="00AA7D18">
      <w:pPr>
        <w:pStyle w:val="p3"/>
        <w:spacing w:before="0"/>
        <w:rPr>
          <w:rFonts w:ascii="Roboto" w:hAnsi="Roboto"/>
          <w:b/>
          <w:bCs/>
          <w:color w:val="000000" w:themeColor="text1"/>
          <w:sz w:val="20"/>
          <w:szCs w:val="20"/>
        </w:rPr>
      </w:pPr>
    </w:p>
    <w:p w14:paraId="333B338F" w14:textId="77777777" w:rsidR="00435258" w:rsidRPr="00E405A7" w:rsidRDefault="00435258" w:rsidP="00AA7D18">
      <w:pPr>
        <w:pStyle w:val="p3"/>
        <w:spacing w:before="0"/>
        <w:rPr>
          <w:rFonts w:ascii="Roboto" w:hAnsi="Roboto"/>
          <w:b/>
          <w:bCs/>
          <w:color w:val="000000" w:themeColor="text1"/>
          <w:sz w:val="20"/>
          <w:szCs w:val="20"/>
        </w:rPr>
      </w:pPr>
    </w:p>
    <w:p w14:paraId="404D6AC8" w14:textId="77777777" w:rsidR="00106C40" w:rsidRDefault="00721D6D" w:rsidP="00106C40">
      <w:pPr>
        <w:pStyle w:val="p3"/>
        <w:pBdr>
          <w:top w:val="single" w:sz="4" w:space="1" w:color="auto"/>
          <w:left w:val="single" w:sz="4" w:space="4" w:color="auto"/>
          <w:bottom w:val="single" w:sz="4" w:space="1" w:color="auto"/>
          <w:right w:val="single" w:sz="4" w:space="4" w:color="auto"/>
        </w:pBdr>
        <w:spacing w:before="0"/>
        <w:jc w:val="center"/>
        <w:rPr>
          <w:rFonts w:ascii="Roboto" w:hAnsi="Roboto"/>
          <w:b/>
          <w:bCs/>
          <w:color w:val="000000" w:themeColor="text1"/>
          <w:sz w:val="20"/>
          <w:szCs w:val="20"/>
        </w:rPr>
      </w:pPr>
      <w:r w:rsidRPr="00E405A7">
        <w:rPr>
          <w:rFonts w:ascii="Roboto" w:hAnsi="Roboto"/>
          <w:b/>
          <w:bCs/>
          <w:color w:val="000000" w:themeColor="text1"/>
          <w:sz w:val="20"/>
          <w:szCs w:val="20"/>
        </w:rPr>
        <w:lastRenderedPageBreak/>
        <w:t>P</w:t>
      </w:r>
      <w:r w:rsidR="007B061C" w:rsidRPr="00E405A7">
        <w:rPr>
          <w:rFonts w:ascii="Roboto" w:hAnsi="Roboto"/>
          <w:b/>
          <w:bCs/>
          <w:color w:val="000000" w:themeColor="text1"/>
          <w:sz w:val="20"/>
          <w:szCs w:val="20"/>
        </w:rPr>
        <w:t xml:space="preserve">ARTIE 4 : DÉTAIL QUANTITATIF ESTIMATIF (DQE) </w:t>
      </w:r>
    </w:p>
    <w:p w14:paraId="0F2DC1D8" w14:textId="3520A457" w:rsidR="007B061C" w:rsidRPr="00E405A7" w:rsidRDefault="007B061C" w:rsidP="00106C40">
      <w:pPr>
        <w:pStyle w:val="p3"/>
        <w:pBdr>
          <w:top w:val="single" w:sz="4" w:space="1" w:color="auto"/>
          <w:left w:val="single" w:sz="4" w:space="4" w:color="auto"/>
          <w:bottom w:val="single" w:sz="4" w:space="1" w:color="auto"/>
          <w:right w:val="single" w:sz="4" w:space="4" w:color="auto"/>
        </w:pBdr>
        <w:spacing w:before="0"/>
        <w:jc w:val="center"/>
        <w:rPr>
          <w:rFonts w:ascii="Roboto" w:hAnsi="Roboto"/>
          <w:b/>
          <w:bCs/>
          <w:color w:val="000000" w:themeColor="text1"/>
          <w:sz w:val="20"/>
          <w:szCs w:val="20"/>
        </w:rPr>
      </w:pPr>
      <w:r w:rsidRPr="00E405A7">
        <w:rPr>
          <w:rFonts w:ascii="Roboto" w:hAnsi="Roboto"/>
          <w:b/>
          <w:bCs/>
          <w:color w:val="000000" w:themeColor="text1"/>
          <w:sz w:val="20"/>
          <w:szCs w:val="20"/>
        </w:rPr>
        <w:t>VALANT BORDEREAU DES PRIX UNITAIRES (BPU)</w:t>
      </w:r>
    </w:p>
    <w:p w14:paraId="70118DFF" w14:textId="77777777" w:rsidR="00106C40" w:rsidRDefault="00106C40" w:rsidP="00D41903">
      <w:pPr>
        <w:pStyle w:val="p3"/>
        <w:spacing w:before="0"/>
        <w:rPr>
          <w:rFonts w:ascii="Roboto" w:hAnsi="Roboto"/>
          <w:color w:val="000000" w:themeColor="text1"/>
          <w:sz w:val="20"/>
          <w:szCs w:val="20"/>
        </w:rPr>
      </w:pPr>
    </w:p>
    <w:p w14:paraId="05119E7C" w14:textId="37C08741" w:rsidR="007B061C" w:rsidRPr="00106C40" w:rsidRDefault="00106C40" w:rsidP="00D41903">
      <w:pPr>
        <w:pStyle w:val="p3"/>
        <w:spacing w:before="0"/>
        <w:rPr>
          <w:rFonts w:ascii="Roboto" w:hAnsi="Roboto"/>
          <w:color w:val="000000" w:themeColor="text1"/>
          <w:sz w:val="18"/>
          <w:szCs w:val="18"/>
        </w:rPr>
      </w:pPr>
      <w:r w:rsidRPr="00106C40">
        <w:rPr>
          <w:rFonts w:ascii="Roboto" w:hAnsi="Roboto"/>
          <w:color w:val="000000" w:themeColor="text1"/>
          <w:sz w:val="18"/>
          <w:szCs w:val="18"/>
        </w:rPr>
        <w:t>Le présent détail quantitatif estimatif est établi sur la base d'une année de maintenance « habituelle ». Le soumissionnaire a toute latitude, dans les colonnes « optimisation », pour proposer des quantités différentes ou des prestations de substitution (matériel innovant) de nature à réduire le coût annuel de la maintenance, tout en conservant un niveau de satisfaction égal ou supérieur et en respectant la réglementation en vigueur.</w:t>
      </w:r>
    </w:p>
    <w:p w14:paraId="3811D1E0" w14:textId="77777777" w:rsidR="00106C40" w:rsidRPr="00E405A7" w:rsidRDefault="00106C40" w:rsidP="00D41903">
      <w:pPr>
        <w:pStyle w:val="p3"/>
        <w:spacing w:before="0"/>
        <w:rPr>
          <w:rStyle w:val="s5"/>
          <w:rFonts w:ascii="Roboto" w:hAnsi="Roboto"/>
          <w:color w:val="000000" w:themeColor="text1"/>
          <w:sz w:val="20"/>
          <w:szCs w:val="20"/>
        </w:rPr>
      </w:pPr>
    </w:p>
    <w:tbl>
      <w:tblPr>
        <w:tblW w:w="9821" w:type="dxa"/>
        <w:tblInd w:w="-617" w:type="dxa"/>
        <w:tblCellMar>
          <w:left w:w="70" w:type="dxa"/>
          <w:right w:w="70" w:type="dxa"/>
        </w:tblCellMar>
        <w:tblLook w:val="04A0" w:firstRow="1" w:lastRow="0" w:firstColumn="1" w:lastColumn="0" w:noHBand="0" w:noVBand="1"/>
      </w:tblPr>
      <w:tblGrid>
        <w:gridCol w:w="3301"/>
        <w:gridCol w:w="613"/>
        <w:gridCol w:w="1088"/>
        <w:gridCol w:w="1275"/>
        <w:gridCol w:w="851"/>
        <w:gridCol w:w="1305"/>
        <w:gridCol w:w="1388"/>
      </w:tblGrid>
      <w:tr w:rsidR="00106C40" w:rsidRPr="00E405A7" w14:paraId="59300052" w14:textId="315AB1CB" w:rsidTr="00106C40">
        <w:trPr>
          <w:trHeight w:val="224"/>
        </w:trPr>
        <w:tc>
          <w:tcPr>
            <w:tcW w:w="3301" w:type="dxa"/>
            <w:tcBorders>
              <w:top w:val="single" w:sz="8" w:space="0" w:color="auto"/>
              <w:left w:val="single" w:sz="8" w:space="0" w:color="auto"/>
              <w:bottom w:val="single" w:sz="8" w:space="0" w:color="auto"/>
              <w:right w:val="single" w:sz="4" w:space="0" w:color="auto"/>
            </w:tcBorders>
            <w:shd w:val="clear" w:color="auto" w:fill="D9D9D9" w:themeFill="background1" w:themeFillShade="D9"/>
            <w:noWrap/>
            <w:vAlign w:val="center"/>
          </w:tcPr>
          <w:p w14:paraId="252D6D0C" w14:textId="77777777" w:rsidR="00106C40" w:rsidRPr="00106C40" w:rsidRDefault="00106C40" w:rsidP="00D41903">
            <w:pPr>
              <w:spacing w:after="0" w:line="240" w:lineRule="auto"/>
              <w:jc w:val="center"/>
              <w:rPr>
                <w:rFonts w:ascii="Roboto" w:eastAsia="Times New Roman" w:hAnsi="Roboto" w:cs="Calibri"/>
                <w:b/>
                <w:bCs/>
                <w:color w:val="000000"/>
                <w:kern w:val="0"/>
                <w:sz w:val="16"/>
                <w:szCs w:val="16"/>
                <w14:ligatures w14:val="none"/>
              </w:rPr>
            </w:pPr>
          </w:p>
        </w:tc>
        <w:tc>
          <w:tcPr>
            <w:tcW w:w="3827" w:type="dxa"/>
            <w:gridSpan w:val="4"/>
            <w:tcBorders>
              <w:top w:val="single" w:sz="8" w:space="0" w:color="auto"/>
              <w:left w:val="nil"/>
              <w:bottom w:val="single" w:sz="8" w:space="0" w:color="auto"/>
              <w:right w:val="single" w:sz="4" w:space="0" w:color="auto"/>
            </w:tcBorders>
            <w:shd w:val="clear" w:color="auto" w:fill="D9D9D9" w:themeFill="background1" w:themeFillShade="D9"/>
            <w:noWrap/>
            <w:vAlign w:val="center"/>
          </w:tcPr>
          <w:p w14:paraId="581CE706" w14:textId="0E2A6C88" w:rsidR="00106C40" w:rsidRPr="00106C40" w:rsidRDefault="00106C40" w:rsidP="00D41903">
            <w:pPr>
              <w:spacing w:after="0" w:line="240" w:lineRule="auto"/>
              <w:jc w:val="center"/>
              <w:rPr>
                <w:rFonts w:ascii="Roboto" w:eastAsia="Times New Roman" w:hAnsi="Roboto" w:cs="Calibri"/>
                <w:b/>
                <w:bCs/>
                <w:color w:val="000000"/>
                <w:kern w:val="0"/>
                <w:sz w:val="16"/>
                <w:szCs w:val="16"/>
                <w14:ligatures w14:val="none"/>
              </w:rPr>
            </w:pPr>
            <w:r w:rsidRPr="00106C40">
              <w:rPr>
                <w:rFonts w:ascii="Roboto" w:eastAsia="Times New Roman" w:hAnsi="Roboto" w:cs="Calibri"/>
                <w:b/>
                <w:bCs/>
                <w:color w:val="000000"/>
                <w:kern w:val="0"/>
                <w:sz w:val="16"/>
                <w:szCs w:val="16"/>
                <w14:ligatures w14:val="none"/>
              </w:rPr>
              <w:t>Maintenance habituelle</w:t>
            </w:r>
          </w:p>
        </w:tc>
        <w:tc>
          <w:tcPr>
            <w:tcW w:w="2693" w:type="dxa"/>
            <w:gridSpan w:val="2"/>
            <w:tcBorders>
              <w:top w:val="single" w:sz="8" w:space="0" w:color="auto"/>
              <w:left w:val="nil"/>
              <w:bottom w:val="single" w:sz="8" w:space="0" w:color="auto"/>
              <w:right w:val="single" w:sz="8" w:space="0" w:color="auto"/>
            </w:tcBorders>
            <w:vAlign w:val="bottom"/>
          </w:tcPr>
          <w:p w14:paraId="7F637476" w14:textId="0B6E9237" w:rsidR="00106C40" w:rsidRPr="00106C40" w:rsidRDefault="00106C40" w:rsidP="00D41903">
            <w:pPr>
              <w:spacing w:after="0" w:line="240" w:lineRule="auto"/>
              <w:jc w:val="center"/>
              <w:rPr>
                <w:rFonts w:ascii="Roboto" w:eastAsia="Times New Roman" w:hAnsi="Roboto" w:cs="Calibri"/>
                <w:color w:val="000000"/>
                <w:kern w:val="0"/>
                <w:sz w:val="16"/>
                <w:szCs w:val="16"/>
                <w14:ligatures w14:val="none"/>
              </w:rPr>
            </w:pPr>
            <w:r w:rsidRPr="00106C40">
              <w:rPr>
                <w:rFonts w:ascii="Roboto" w:eastAsia="Times New Roman" w:hAnsi="Roboto" w:cs="Calibri"/>
                <w:b/>
                <w:bCs/>
                <w:color w:val="000000"/>
                <w:kern w:val="0"/>
                <w:sz w:val="16"/>
                <w:szCs w:val="16"/>
                <w14:ligatures w14:val="none"/>
              </w:rPr>
              <w:t>Optimisation de maintenance</w:t>
            </w:r>
          </w:p>
        </w:tc>
      </w:tr>
      <w:tr w:rsidR="00106C40" w:rsidRPr="00E405A7" w14:paraId="7EE536BC" w14:textId="2577CA28" w:rsidTr="00106C40">
        <w:trPr>
          <w:trHeight w:val="539"/>
        </w:trPr>
        <w:tc>
          <w:tcPr>
            <w:tcW w:w="3301" w:type="dxa"/>
            <w:tcBorders>
              <w:top w:val="single" w:sz="8" w:space="0" w:color="auto"/>
              <w:left w:val="single" w:sz="8" w:space="0" w:color="auto"/>
              <w:bottom w:val="single" w:sz="8" w:space="0" w:color="auto"/>
              <w:right w:val="single" w:sz="4" w:space="0" w:color="auto"/>
            </w:tcBorders>
            <w:shd w:val="clear" w:color="auto" w:fill="D9D9D9" w:themeFill="background1" w:themeFillShade="D9"/>
            <w:noWrap/>
            <w:vAlign w:val="center"/>
            <w:hideMark/>
          </w:tcPr>
          <w:p w14:paraId="3E1F05DF" w14:textId="77777777" w:rsidR="00106C40" w:rsidRPr="00106C40" w:rsidRDefault="00106C40" w:rsidP="00D41903">
            <w:pPr>
              <w:spacing w:after="0" w:line="240" w:lineRule="auto"/>
              <w:jc w:val="center"/>
              <w:rPr>
                <w:rFonts w:ascii="Roboto" w:eastAsia="Times New Roman" w:hAnsi="Roboto" w:cs="Calibri"/>
                <w:b/>
                <w:bCs/>
                <w:color w:val="000000"/>
                <w:kern w:val="0"/>
                <w:sz w:val="16"/>
                <w:szCs w:val="16"/>
                <w14:ligatures w14:val="none"/>
              </w:rPr>
            </w:pPr>
            <w:r w:rsidRPr="00106C40">
              <w:rPr>
                <w:rFonts w:ascii="Roboto" w:eastAsia="Times New Roman" w:hAnsi="Roboto" w:cs="Calibri"/>
                <w:b/>
                <w:bCs/>
                <w:color w:val="000000"/>
                <w:kern w:val="0"/>
                <w:sz w:val="16"/>
                <w:szCs w:val="16"/>
                <w14:ligatures w14:val="none"/>
              </w:rPr>
              <w:t>Désignation</w:t>
            </w:r>
          </w:p>
        </w:tc>
        <w:tc>
          <w:tcPr>
            <w:tcW w:w="613" w:type="dxa"/>
            <w:tcBorders>
              <w:top w:val="single" w:sz="8" w:space="0" w:color="auto"/>
              <w:left w:val="nil"/>
              <w:bottom w:val="single" w:sz="8" w:space="0" w:color="auto"/>
              <w:right w:val="single" w:sz="4" w:space="0" w:color="auto"/>
            </w:tcBorders>
            <w:shd w:val="clear" w:color="auto" w:fill="D9D9D9" w:themeFill="background1" w:themeFillShade="D9"/>
            <w:noWrap/>
            <w:vAlign w:val="center"/>
            <w:hideMark/>
          </w:tcPr>
          <w:p w14:paraId="47310B83" w14:textId="77777777" w:rsidR="00106C40" w:rsidRPr="00106C40" w:rsidRDefault="00106C40" w:rsidP="00D41903">
            <w:pPr>
              <w:spacing w:after="0" w:line="240" w:lineRule="auto"/>
              <w:jc w:val="center"/>
              <w:rPr>
                <w:rFonts w:ascii="Roboto" w:eastAsia="Times New Roman" w:hAnsi="Roboto" w:cs="Calibri"/>
                <w:b/>
                <w:bCs/>
                <w:color w:val="000000"/>
                <w:kern w:val="0"/>
                <w:sz w:val="16"/>
                <w:szCs w:val="16"/>
                <w14:ligatures w14:val="none"/>
              </w:rPr>
            </w:pPr>
            <w:r w:rsidRPr="00106C40">
              <w:rPr>
                <w:rFonts w:ascii="Roboto" w:eastAsia="Times New Roman" w:hAnsi="Roboto" w:cs="Calibri"/>
                <w:b/>
                <w:bCs/>
                <w:color w:val="000000"/>
                <w:kern w:val="0"/>
                <w:sz w:val="16"/>
                <w:szCs w:val="16"/>
                <w14:ligatures w14:val="none"/>
              </w:rPr>
              <w:t>Unité</w:t>
            </w:r>
          </w:p>
        </w:tc>
        <w:tc>
          <w:tcPr>
            <w:tcW w:w="1088" w:type="dxa"/>
            <w:tcBorders>
              <w:top w:val="single" w:sz="8" w:space="0" w:color="auto"/>
              <w:left w:val="nil"/>
              <w:bottom w:val="single" w:sz="8" w:space="0" w:color="auto"/>
              <w:right w:val="single" w:sz="4" w:space="0" w:color="auto"/>
            </w:tcBorders>
            <w:shd w:val="clear" w:color="auto" w:fill="D9D9D9" w:themeFill="background1" w:themeFillShade="D9"/>
            <w:vAlign w:val="center"/>
            <w:hideMark/>
          </w:tcPr>
          <w:p w14:paraId="3F936FB7" w14:textId="77777777" w:rsidR="00106C40" w:rsidRPr="00106C40" w:rsidRDefault="00106C40" w:rsidP="00D41903">
            <w:pPr>
              <w:spacing w:after="0" w:line="240" w:lineRule="auto"/>
              <w:jc w:val="center"/>
              <w:rPr>
                <w:rFonts w:ascii="Roboto" w:eastAsia="Times New Roman" w:hAnsi="Roboto" w:cs="Calibri"/>
                <w:b/>
                <w:bCs/>
                <w:color w:val="000000"/>
                <w:kern w:val="0"/>
                <w:sz w:val="16"/>
                <w:szCs w:val="16"/>
                <w14:ligatures w14:val="none"/>
              </w:rPr>
            </w:pPr>
            <w:r w:rsidRPr="00106C40">
              <w:rPr>
                <w:rFonts w:ascii="Roboto" w:eastAsia="Times New Roman" w:hAnsi="Roboto" w:cs="Calibri"/>
                <w:b/>
                <w:bCs/>
                <w:color w:val="000000"/>
                <w:kern w:val="0"/>
                <w:sz w:val="16"/>
                <w:szCs w:val="16"/>
                <w14:ligatures w14:val="none"/>
              </w:rPr>
              <w:t>Quantité / annuelle</w:t>
            </w:r>
          </w:p>
        </w:tc>
        <w:tc>
          <w:tcPr>
            <w:tcW w:w="1275" w:type="dxa"/>
            <w:tcBorders>
              <w:top w:val="single" w:sz="8" w:space="0" w:color="auto"/>
              <w:left w:val="nil"/>
              <w:bottom w:val="single" w:sz="8" w:space="0" w:color="auto"/>
              <w:right w:val="single" w:sz="4" w:space="0" w:color="auto"/>
            </w:tcBorders>
            <w:vAlign w:val="center"/>
            <w:hideMark/>
          </w:tcPr>
          <w:p w14:paraId="16319221" w14:textId="6B9446D7" w:rsidR="00106C40" w:rsidRPr="00106C40" w:rsidRDefault="00106C40" w:rsidP="00D41903">
            <w:pPr>
              <w:spacing w:after="0" w:line="240" w:lineRule="auto"/>
              <w:jc w:val="center"/>
              <w:rPr>
                <w:rFonts w:ascii="Roboto" w:eastAsia="Times New Roman" w:hAnsi="Roboto" w:cs="Calibri"/>
                <w:b/>
                <w:bCs/>
                <w:color w:val="000000"/>
                <w:kern w:val="0"/>
                <w:sz w:val="16"/>
                <w:szCs w:val="16"/>
                <w14:ligatures w14:val="none"/>
              </w:rPr>
            </w:pPr>
            <w:r w:rsidRPr="00106C40">
              <w:rPr>
                <w:rFonts w:ascii="Roboto" w:eastAsia="Times New Roman" w:hAnsi="Roboto" w:cs="Calibri"/>
                <w:b/>
                <w:bCs/>
                <w:color w:val="000000"/>
                <w:kern w:val="0"/>
                <w:sz w:val="16"/>
                <w:szCs w:val="16"/>
                <w14:ligatures w14:val="none"/>
              </w:rPr>
              <w:t>Prix Unitaire HT</w:t>
            </w:r>
            <w:r w:rsidRPr="00106C40">
              <w:rPr>
                <w:rFonts w:ascii="Roboto" w:eastAsia="Times New Roman" w:hAnsi="Roboto" w:cs="Calibri"/>
                <w:b/>
                <w:bCs/>
                <w:color w:val="000000"/>
                <w:kern w:val="0"/>
                <w:sz w:val="16"/>
                <w:szCs w:val="16"/>
                <w14:ligatures w14:val="none"/>
              </w:rPr>
              <w:br/>
            </w:r>
            <w:r w:rsidRPr="00106C40">
              <w:rPr>
                <w:rFonts w:ascii="Roboto" w:eastAsia="Times New Roman" w:hAnsi="Roboto" w:cs="Calibri"/>
                <w:b/>
                <w:bCs/>
                <w:color w:val="000000"/>
                <w:kern w:val="0"/>
                <w:sz w:val="16"/>
                <w:szCs w:val="16"/>
                <w:u w:val="single"/>
                <w14:ligatures w14:val="none"/>
              </w:rPr>
              <w:t>BPU</w:t>
            </w:r>
          </w:p>
        </w:tc>
        <w:tc>
          <w:tcPr>
            <w:tcW w:w="851" w:type="dxa"/>
            <w:tcBorders>
              <w:top w:val="single" w:sz="8" w:space="0" w:color="auto"/>
              <w:left w:val="nil"/>
              <w:bottom w:val="single" w:sz="8" w:space="0" w:color="auto"/>
              <w:right w:val="single" w:sz="4" w:space="0" w:color="auto"/>
            </w:tcBorders>
            <w:vAlign w:val="center"/>
            <w:hideMark/>
          </w:tcPr>
          <w:p w14:paraId="06BFBCE1" w14:textId="77777777" w:rsidR="00106C40" w:rsidRPr="00106C40" w:rsidRDefault="00106C40" w:rsidP="00D41903">
            <w:pPr>
              <w:spacing w:after="0" w:line="240" w:lineRule="auto"/>
              <w:jc w:val="center"/>
              <w:rPr>
                <w:rFonts w:ascii="Roboto" w:eastAsia="Times New Roman" w:hAnsi="Roboto" w:cs="Calibri"/>
                <w:b/>
                <w:bCs/>
                <w:color w:val="000000"/>
                <w:kern w:val="0"/>
                <w:sz w:val="16"/>
                <w:szCs w:val="16"/>
                <w14:ligatures w14:val="none"/>
              </w:rPr>
            </w:pPr>
            <w:r w:rsidRPr="00106C40">
              <w:rPr>
                <w:rFonts w:ascii="Roboto" w:eastAsia="Times New Roman" w:hAnsi="Roboto" w:cs="Calibri"/>
                <w:b/>
                <w:bCs/>
                <w:color w:val="000000"/>
                <w:kern w:val="0"/>
                <w:sz w:val="16"/>
                <w:szCs w:val="16"/>
                <w14:ligatures w14:val="none"/>
              </w:rPr>
              <w:t>Total HT</w:t>
            </w:r>
            <w:r w:rsidRPr="00106C40">
              <w:rPr>
                <w:rFonts w:ascii="Roboto" w:eastAsia="Times New Roman" w:hAnsi="Roboto" w:cs="Calibri"/>
                <w:b/>
                <w:bCs/>
                <w:color w:val="000000"/>
                <w:kern w:val="0"/>
                <w:sz w:val="16"/>
                <w:szCs w:val="16"/>
                <w14:ligatures w14:val="none"/>
              </w:rPr>
              <w:br/>
            </w:r>
            <w:r w:rsidRPr="00106C40">
              <w:rPr>
                <w:rFonts w:ascii="Roboto" w:eastAsia="Times New Roman" w:hAnsi="Roboto" w:cs="Calibri"/>
                <w:b/>
                <w:bCs/>
                <w:color w:val="000000"/>
                <w:kern w:val="0"/>
                <w:sz w:val="16"/>
                <w:szCs w:val="16"/>
                <w:u w:val="single"/>
                <w14:ligatures w14:val="none"/>
              </w:rPr>
              <w:t>DQE</w:t>
            </w:r>
          </w:p>
        </w:tc>
        <w:tc>
          <w:tcPr>
            <w:tcW w:w="1305" w:type="dxa"/>
            <w:tcBorders>
              <w:top w:val="single" w:sz="8" w:space="0" w:color="auto"/>
              <w:left w:val="nil"/>
              <w:bottom w:val="single" w:sz="8" w:space="0" w:color="auto"/>
              <w:right w:val="single" w:sz="8" w:space="0" w:color="auto"/>
            </w:tcBorders>
            <w:vAlign w:val="center"/>
            <w:hideMark/>
          </w:tcPr>
          <w:p w14:paraId="04BDC2C2" w14:textId="245021FA" w:rsidR="00106C40" w:rsidRPr="00106C40" w:rsidRDefault="00106C40" w:rsidP="00D41903">
            <w:pPr>
              <w:spacing w:after="0" w:line="240" w:lineRule="auto"/>
              <w:jc w:val="center"/>
              <w:rPr>
                <w:rFonts w:ascii="Roboto" w:eastAsia="Times New Roman" w:hAnsi="Roboto" w:cs="Calibri"/>
                <w:b/>
                <w:bCs/>
                <w:color w:val="000000"/>
                <w:kern w:val="0"/>
                <w:sz w:val="16"/>
                <w:szCs w:val="16"/>
                <w14:ligatures w14:val="none"/>
              </w:rPr>
            </w:pPr>
            <w:r w:rsidRPr="00106C40">
              <w:rPr>
                <w:rFonts w:ascii="Roboto" w:eastAsia="Times New Roman" w:hAnsi="Roboto" w:cs="Calibri"/>
                <w:b/>
                <w:bCs/>
                <w:color w:val="000000"/>
                <w:kern w:val="0"/>
                <w:sz w:val="16"/>
                <w:szCs w:val="16"/>
                <w14:ligatures w14:val="none"/>
              </w:rPr>
              <w:t>Quantité proposé</w:t>
            </w:r>
          </w:p>
        </w:tc>
        <w:tc>
          <w:tcPr>
            <w:tcW w:w="1388" w:type="dxa"/>
            <w:tcBorders>
              <w:top w:val="single" w:sz="8" w:space="0" w:color="auto"/>
              <w:left w:val="nil"/>
              <w:bottom w:val="single" w:sz="8" w:space="0" w:color="auto"/>
              <w:right w:val="single" w:sz="8" w:space="0" w:color="auto"/>
            </w:tcBorders>
            <w:vAlign w:val="center"/>
          </w:tcPr>
          <w:p w14:paraId="7F931A99" w14:textId="0DA5F119" w:rsidR="00106C40" w:rsidRPr="00106C40" w:rsidRDefault="00412025" w:rsidP="00D41903">
            <w:pPr>
              <w:spacing w:after="0" w:line="240" w:lineRule="auto"/>
              <w:jc w:val="center"/>
              <w:rPr>
                <w:rFonts w:ascii="Roboto" w:eastAsia="Times New Roman" w:hAnsi="Roboto" w:cs="Calibri"/>
                <w:color w:val="000000"/>
                <w:kern w:val="0"/>
                <w:sz w:val="16"/>
                <w:szCs w:val="16"/>
                <w14:ligatures w14:val="none"/>
              </w:rPr>
            </w:pPr>
            <w:r w:rsidRPr="00106C40">
              <w:rPr>
                <w:rFonts w:ascii="Roboto" w:eastAsia="Times New Roman" w:hAnsi="Roboto" w:cs="Calibri"/>
                <w:b/>
                <w:bCs/>
                <w:color w:val="000000"/>
                <w:kern w:val="0"/>
                <w:sz w:val="16"/>
                <w:szCs w:val="16"/>
                <w14:ligatures w14:val="none"/>
              </w:rPr>
              <w:t>Total HT</w:t>
            </w:r>
            <w:r w:rsidRPr="00106C40">
              <w:rPr>
                <w:rFonts w:ascii="Roboto" w:eastAsia="Times New Roman" w:hAnsi="Roboto" w:cs="Calibri"/>
                <w:b/>
                <w:bCs/>
                <w:color w:val="000000"/>
                <w:kern w:val="0"/>
                <w:sz w:val="16"/>
                <w:szCs w:val="16"/>
                <w14:ligatures w14:val="none"/>
              </w:rPr>
              <w:br/>
            </w:r>
            <w:r w:rsidRPr="00412025">
              <w:rPr>
                <w:rFonts w:ascii="Roboto" w:eastAsia="Times New Roman" w:hAnsi="Roboto" w:cs="Calibri"/>
                <w:b/>
                <w:bCs/>
                <w:color w:val="000000"/>
                <w:kern w:val="0"/>
                <w:sz w:val="16"/>
                <w:szCs w:val="16"/>
                <w14:ligatures w14:val="none"/>
              </w:rPr>
              <w:t>Quantité proposée</w:t>
            </w:r>
          </w:p>
        </w:tc>
      </w:tr>
      <w:tr w:rsidR="00106C40" w:rsidRPr="00E405A7" w14:paraId="7512367F" w14:textId="49705704" w:rsidTr="00106C40">
        <w:trPr>
          <w:trHeight w:val="300"/>
        </w:trPr>
        <w:tc>
          <w:tcPr>
            <w:tcW w:w="8433" w:type="dxa"/>
            <w:gridSpan w:val="6"/>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49CDBE81" w14:textId="20823C67" w:rsidR="00106C40" w:rsidRPr="00106C40" w:rsidRDefault="00106C40" w:rsidP="006C6C59">
            <w:pPr>
              <w:spacing w:after="0" w:line="240" w:lineRule="auto"/>
              <w:jc w:val="center"/>
              <w:rPr>
                <w:rFonts w:ascii="Roboto" w:eastAsia="Times New Roman" w:hAnsi="Roboto" w:cs="Calibri"/>
                <w:b/>
                <w:bCs/>
                <w:color w:val="000000"/>
                <w:kern w:val="0"/>
                <w:sz w:val="16"/>
                <w:szCs w:val="16"/>
                <w14:ligatures w14:val="none"/>
              </w:rPr>
            </w:pPr>
            <w:r w:rsidRPr="00106C40">
              <w:rPr>
                <w:rFonts w:ascii="Roboto" w:eastAsia="Times New Roman" w:hAnsi="Roboto" w:cs="Calibri"/>
                <w:b/>
                <w:bCs/>
                <w:color w:val="000000"/>
                <w:kern w:val="0"/>
                <w:sz w:val="16"/>
                <w:szCs w:val="16"/>
                <w14:ligatures w14:val="none"/>
              </w:rPr>
              <w:t>OFFRE PRESTATIONS DE BASE</w:t>
            </w:r>
          </w:p>
        </w:tc>
        <w:tc>
          <w:tcPr>
            <w:tcW w:w="1388"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75C722F8" w14:textId="77777777" w:rsidR="00106C40" w:rsidRPr="00106C40" w:rsidRDefault="00106C40" w:rsidP="006C6C59">
            <w:pPr>
              <w:spacing w:after="0" w:line="240" w:lineRule="auto"/>
              <w:jc w:val="center"/>
              <w:rPr>
                <w:rFonts w:ascii="Roboto" w:eastAsia="Times New Roman" w:hAnsi="Roboto" w:cs="Calibri"/>
                <w:color w:val="000000"/>
                <w:kern w:val="0"/>
                <w:sz w:val="16"/>
                <w:szCs w:val="16"/>
                <w14:ligatures w14:val="none"/>
              </w:rPr>
            </w:pPr>
          </w:p>
        </w:tc>
      </w:tr>
      <w:tr w:rsidR="00106C40" w:rsidRPr="00E405A7" w14:paraId="2BD01272" w14:textId="73958139" w:rsidTr="00106C40">
        <w:trPr>
          <w:trHeight w:val="300"/>
        </w:trPr>
        <w:tc>
          <w:tcPr>
            <w:tcW w:w="33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E274FB" w14:textId="00E838CD" w:rsidR="00106C40" w:rsidRPr="00106C40" w:rsidRDefault="00106C40" w:rsidP="00AF2A11">
            <w:pPr>
              <w:spacing w:after="0" w:line="240" w:lineRule="auto"/>
              <w:rPr>
                <w:rFonts w:ascii="Roboto" w:hAnsi="Roboto"/>
                <w:sz w:val="16"/>
                <w:szCs w:val="16"/>
              </w:rPr>
            </w:pPr>
            <w:r w:rsidRPr="00106C40">
              <w:rPr>
                <w:rFonts w:ascii="Roboto" w:hAnsi="Roboto"/>
                <w:sz w:val="16"/>
                <w:szCs w:val="16"/>
              </w:rPr>
              <w:t xml:space="preserve">Main d’œuvre </w:t>
            </w:r>
          </w:p>
        </w:tc>
        <w:tc>
          <w:tcPr>
            <w:tcW w:w="613"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25AEAB22" w14:textId="081DF90E" w:rsidR="00106C40" w:rsidRPr="00106C40" w:rsidRDefault="00106C40" w:rsidP="00AF2A11">
            <w:pPr>
              <w:spacing w:after="0" w:line="240" w:lineRule="auto"/>
              <w:jc w:val="center"/>
              <w:rPr>
                <w:rFonts w:ascii="Roboto" w:eastAsia="Times New Roman" w:hAnsi="Roboto" w:cs="Calibri"/>
                <w:color w:val="000000"/>
                <w:kern w:val="0"/>
                <w:sz w:val="16"/>
                <w:szCs w:val="16"/>
                <w14:ligatures w14:val="none"/>
              </w:rPr>
            </w:pPr>
            <w:r w:rsidRPr="00106C40">
              <w:rPr>
                <w:rFonts w:ascii="Roboto" w:eastAsia="Times New Roman" w:hAnsi="Roboto" w:cs="Calibri"/>
                <w:color w:val="000000"/>
                <w:kern w:val="0"/>
                <w:sz w:val="16"/>
                <w:szCs w:val="16"/>
                <w14:ligatures w14:val="none"/>
              </w:rPr>
              <w:t>H</w:t>
            </w:r>
          </w:p>
        </w:tc>
        <w:tc>
          <w:tcPr>
            <w:tcW w:w="1088"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38E80B0C" w14:textId="5E6C6716" w:rsidR="00106C40" w:rsidRPr="00106C40" w:rsidRDefault="00106C40" w:rsidP="00AF2A11">
            <w:pPr>
              <w:spacing w:after="0" w:line="240" w:lineRule="auto"/>
              <w:jc w:val="center"/>
              <w:rPr>
                <w:rFonts w:ascii="Roboto" w:eastAsia="Times New Roman" w:hAnsi="Roboto" w:cs="Calibri"/>
                <w:color w:val="000000"/>
                <w:kern w:val="0"/>
                <w:sz w:val="16"/>
                <w:szCs w:val="16"/>
                <w14:ligatures w14:val="none"/>
              </w:rPr>
            </w:pPr>
            <w:r w:rsidRPr="00106C40">
              <w:rPr>
                <w:rFonts w:ascii="Roboto" w:eastAsia="Times New Roman" w:hAnsi="Roboto" w:cs="Calibri"/>
                <w:color w:val="000000"/>
                <w:kern w:val="0"/>
                <w:sz w:val="16"/>
                <w:szCs w:val="16"/>
                <w14:ligatures w14:val="none"/>
              </w:rPr>
              <w:t>1</w:t>
            </w:r>
          </w:p>
        </w:tc>
        <w:tc>
          <w:tcPr>
            <w:tcW w:w="1275" w:type="dxa"/>
            <w:tcBorders>
              <w:top w:val="single" w:sz="4" w:space="0" w:color="auto"/>
              <w:left w:val="nil"/>
              <w:bottom w:val="single" w:sz="4" w:space="0" w:color="auto"/>
              <w:right w:val="single" w:sz="4" w:space="0" w:color="auto"/>
            </w:tcBorders>
            <w:noWrap/>
            <w:vAlign w:val="bottom"/>
          </w:tcPr>
          <w:p w14:paraId="38FCA114" w14:textId="77777777" w:rsidR="00106C40" w:rsidRPr="00106C40" w:rsidRDefault="00106C40" w:rsidP="00AF2A11">
            <w:pPr>
              <w:spacing w:after="0" w:line="240" w:lineRule="auto"/>
              <w:rPr>
                <w:rFonts w:ascii="Roboto" w:eastAsia="Times New Roman" w:hAnsi="Roboto" w:cs="Calibri"/>
                <w:color w:val="000000"/>
                <w:kern w:val="0"/>
                <w:sz w:val="16"/>
                <w:szCs w:val="16"/>
                <w14:ligatures w14:val="none"/>
              </w:rPr>
            </w:pPr>
          </w:p>
        </w:tc>
        <w:tc>
          <w:tcPr>
            <w:tcW w:w="851" w:type="dxa"/>
            <w:tcBorders>
              <w:top w:val="single" w:sz="4" w:space="0" w:color="auto"/>
              <w:left w:val="nil"/>
              <w:bottom w:val="single" w:sz="4" w:space="0" w:color="auto"/>
              <w:right w:val="single" w:sz="4" w:space="0" w:color="auto"/>
            </w:tcBorders>
            <w:noWrap/>
            <w:vAlign w:val="bottom"/>
          </w:tcPr>
          <w:p w14:paraId="4EBC4E50" w14:textId="77777777" w:rsidR="00106C40" w:rsidRPr="00106C40" w:rsidRDefault="00106C40" w:rsidP="00AF2A11">
            <w:pPr>
              <w:spacing w:after="0" w:line="240" w:lineRule="auto"/>
              <w:rPr>
                <w:rFonts w:ascii="Roboto" w:eastAsia="Times New Roman" w:hAnsi="Roboto" w:cs="Calibri"/>
                <w:color w:val="000000"/>
                <w:kern w:val="0"/>
                <w:sz w:val="16"/>
                <w:szCs w:val="16"/>
                <w14:ligatures w14:val="none"/>
              </w:rPr>
            </w:pPr>
          </w:p>
        </w:tc>
        <w:tc>
          <w:tcPr>
            <w:tcW w:w="1305" w:type="dxa"/>
            <w:tcBorders>
              <w:top w:val="single" w:sz="4" w:space="0" w:color="auto"/>
              <w:left w:val="nil"/>
              <w:bottom w:val="single" w:sz="4" w:space="0" w:color="auto"/>
              <w:right w:val="single" w:sz="4" w:space="0" w:color="auto"/>
            </w:tcBorders>
            <w:noWrap/>
            <w:vAlign w:val="bottom"/>
          </w:tcPr>
          <w:p w14:paraId="291528EF" w14:textId="77777777" w:rsidR="00106C40" w:rsidRPr="00106C40" w:rsidRDefault="00106C40" w:rsidP="00AF2A11">
            <w:pPr>
              <w:spacing w:after="0" w:line="240" w:lineRule="auto"/>
              <w:rPr>
                <w:rFonts w:ascii="Roboto" w:eastAsia="Times New Roman" w:hAnsi="Roboto" w:cs="Calibri"/>
                <w:color w:val="000000"/>
                <w:kern w:val="0"/>
                <w:sz w:val="16"/>
                <w:szCs w:val="16"/>
                <w14:ligatures w14:val="none"/>
              </w:rPr>
            </w:pPr>
          </w:p>
        </w:tc>
        <w:tc>
          <w:tcPr>
            <w:tcW w:w="1388" w:type="dxa"/>
            <w:tcBorders>
              <w:top w:val="single" w:sz="4" w:space="0" w:color="auto"/>
              <w:left w:val="nil"/>
              <w:bottom w:val="single" w:sz="4" w:space="0" w:color="auto"/>
              <w:right w:val="single" w:sz="4" w:space="0" w:color="auto"/>
            </w:tcBorders>
          </w:tcPr>
          <w:p w14:paraId="498B4EBC" w14:textId="77777777" w:rsidR="00106C40" w:rsidRPr="00106C40" w:rsidRDefault="00106C40" w:rsidP="00AF2A11">
            <w:pPr>
              <w:spacing w:after="0" w:line="240" w:lineRule="auto"/>
              <w:rPr>
                <w:rFonts w:ascii="Roboto" w:eastAsia="Times New Roman" w:hAnsi="Roboto" w:cs="Calibri"/>
                <w:color w:val="000000"/>
                <w:kern w:val="0"/>
                <w:sz w:val="16"/>
                <w:szCs w:val="16"/>
                <w14:ligatures w14:val="none"/>
              </w:rPr>
            </w:pPr>
          </w:p>
        </w:tc>
      </w:tr>
      <w:tr w:rsidR="00106C40" w:rsidRPr="00E405A7" w14:paraId="799D0030" w14:textId="005852D9" w:rsidTr="00106C40">
        <w:trPr>
          <w:trHeight w:val="300"/>
        </w:trPr>
        <w:tc>
          <w:tcPr>
            <w:tcW w:w="33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715110" w14:textId="5525FC69" w:rsidR="00106C40" w:rsidRPr="00106C40" w:rsidRDefault="00106C40" w:rsidP="00AF2A11">
            <w:pPr>
              <w:spacing w:after="0" w:line="240" w:lineRule="auto"/>
              <w:rPr>
                <w:rFonts w:ascii="Roboto" w:hAnsi="Roboto"/>
                <w:sz w:val="16"/>
                <w:szCs w:val="16"/>
              </w:rPr>
            </w:pPr>
            <w:r w:rsidRPr="00106C40">
              <w:rPr>
                <w:rFonts w:ascii="Roboto" w:hAnsi="Roboto"/>
                <w:sz w:val="16"/>
                <w:szCs w:val="16"/>
              </w:rPr>
              <w:t>Main d’œuvre</w:t>
            </w:r>
          </w:p>
        </w:tc>
        <w:tc>
          <w:tcPr>
            <w:tcW w:w="613"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3B3FC77A" w14:textId="2D51370A" w:rsidR="00106C40" w:rsidRPr="00106C40" w:rsidRDefault="00106C40" w:rsidP="00AF2A11">
            <w:pPr>
              <w:spacing w:after="0" w:line="240" w:lineRule="auto"/>
              <w:jc w:val="center"/>
              <w:rPr>
                <w:rFonts w:ascii="Roboto" w:eastAsia="Times New Roman" w:hAnsi="Roboto" w:cs="Calibri"/>
                <w:color w:val="000000"/>
                <w:kern w:val="0"/>
                <w:sz w:val="16"/>
                <w:szCs w:val="16"/>
                <w14:ligatures w14:val="none"/>
              </w:rPr>
            </w:pPr>
            <w:r w:rsidRPr="00106C40">
              <w:rPr>
                <w:rFonts w:ascii="Roboto" w:eastAsia="Times New Roman" w:hAnsi="Roboto" w:cs="Calibri"/>
                <w:color w:val="000000"/>
                <w:kern w:val="0"/>
                <w:sz w:val="16"/>
                <w:szCs w:val="16"/>
                <w14:ligatures w14:val="none"/>
              </w:rPr>
              <w:t>F</w:t>
            </w:r>
          </w:p>
        </w:tc>
        <w:tc>
          <w:tcPr>
            <w:tcW w:w="1088"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18D4660B" w14:textId="70BEF675" w:rsidR="00106C40" w:rsidRPr="00106C40" w:rsidRDefault="00106C40" w:rsidP="00AF2A11">
            <w:pPr>
              <w:spacing w:after="0" w:line="240" w:lineRule="auto"/>
              <w:jc w:val="center"/>
              <w:rPr>
                <w:rFonts w:ascii="Roboto" w:eastAsia="Times New Roman" w:hAnsi="Roboto" w:cs="Calibri"/>
                <w:color w:val="000000"/>
                <w:kern w:val="0"/>
                <w:sz w:val="16"/>
                <w:szCs w:val="16"/>
                <w14:ligatures w14:val="none"/>
              </w:rPr>
            </w:pPr>
            <w:r w:rsidRPr="00106C40">
              <w:rPr>
                <w:rFonts w:ascii="Roboto" w:eastAsia="Times New Roman" w:hAnsi="Roboto" w:cs="Calibri"/>
                <w:color w:val="000000"/>
                <w:kern w:val="0"/>
                <w:sz w:val="16"/>
                <w:szCs w:val="16"/>
                <w14:ligatures w14:val="none"/>
              </w:rPr>
              <w:t>3</w:t>
            </w:r>
          </w:p>
        </w:tc>
        <w:tc>
          <w:tcPr>
            <w:tcW w:w="1275" w:type="dxa"/>
            <w:tcBorders>
              <w:top w:val="single" w:sz="4" w:space="0" w:color="auto"/>
              <w:left w:val="nil"/>
              <w:bottom w:val="single" w:sz="4" w:space="0" w:color="auto"/>
              <w:right w:val="single" w:sz="4" w:space="0" w:color="auto"/>
            </w:tcBorders>
            <w:noWrap/>
            <w:vAlign w:val="bottom"/>
          </w:tcPr>
          <w:p w14:paraId="275B7BDB" w14:textId="77777777" w:rsidR="00106C40" w:rsidRPr="00106C40" w:rsidRDefault="00106C40" w:rsidP="00AF2A11">
            <w:pPr>
              <w:spacing w:after="0" w:line="240" w:lineRule="auto"/>
              <w:rPr>
                <w:rFonts w:ascii="Roboto" w:eastAsia="Times New Roman" w:hAnsi="Roboto" w:cs="Calibri"/>
                <w:color w:val="000000"/>
                <w:kern w:val="0"/>
                <w:sz w:val="16"/>
                <w:szCs w:val="16"/>
                <w14:ligatures w14:val="none"/>
              </w:rPr>
            </w:pPr>
          </w:p>
        </w:tc>
        <w:tc>
          <w:tcPr>
            <w:tcW w:w="851" w:type="dxa"/>
            <w:tcBorders>
              <w:top w:val="single" w:sz="4" w:space="0" w:color="auto"/>
              <w:left w:val="nil"/>
              <w:bottom w:val="single" w:sz="4" w:space="0" w:color="auto"/>
              <w:right w:val="single" w:sz="4" w:space="0" w:color="auto"/>
            </w:tcBorders>
            <w:noWrap/>
            <w:vAlign w:val="bottom"/>
          </w:tcPr>
          <w:p w14:paraId="7BAB3B73" w14:textId="77777777" w:rsidR="00106C40" w:rsidRPr="00106C40" w:rsidRDefault="00106C40" w:rsidP="00AF2A11">
            <w:pPr>
              <w:spacing w:after="0" w:line="240" w:lineRule="auto"/>
              <w:rPr>
                <w:rFonts w:ascii="Roboto" w:eastAsia="Times New Roman" w:hAnsi="Roboto" w:cs="Calibri"/>
                <w:color w:val="000000"/>
                <w:kern w:val="0"/>
                <w:sz w:val="16"/>
                <w:szCs w:val="16"/>
                <w14:ligatures w14:val="none"/>
              </w:rPr>
            </w:pPr>
          </w:p>
        </w:tc>
        <w:tc>
          <w:tcPr>
            <w:tcW w:w="1305" w:type="dxa"/>
            <w:tcBorders>
              <w:top w:val="single" w:sz="4" w:space="0" w:color="auto"/>
              <w:left w:val="nil"/>
              <w:bottom w:val="single" w:sz="4" w:space="0" w:color="auto"/>
              <w:right w:val="single" w:sz="4" w:space="0" w:color="auto"/>
            </w:tcBorders>
            <w:noWrap/>
            <w:vAlign w:val="bottom"/>
          </w:tcPr>
          <w:p w14:paraId="7314A223" w14:textId="77777777" w:rsidR="00106C40" w:rsidRPr="00106C40" w:rsidRDefault="00106C40" w:rsidP="00AF2A11">
            <w:pPr>
              <w:spacing w:after="0" w:line="240" w:lineRule="auto"/>
              <w:rPr>
                <w:rFonts w:ascii="Roboto" w:eastAsia="Times New Roman" w:hAnsi="Roboto" w:cs="Calibri"/>
                <w:color w:val="000000"/>
                <w:kern w:val="0"/>
                <w:sz w:val="16"/>
                <w:szCs w:val="16"/>
                <w14:ligatures w14:val="none"/>
              </w:rPr>
            </w:pPr>
          </w:p>
        </w:tc>
        <w:tc>
          <w:tcPr>
            <w:tcW w:w="1388" w:type="dxa"/>
            <w:tcBorders>
              <w:top w:val="single" w:sz="4" w:space="0" w:color="auto"/>
              <w:left w:val="nil"/>
              <w:bottom w:val="single" w:sz="4" w:space="0" w:color="auto"/>
              <w:right w:val="single" w:sz="4" w:space="0" w:color="auto"/>
            </w:tcBorders>
          </w:tcPr>
          <w:p w14:paraId="576F0C6C" w14:textId="77777777" w:rsidR="00106C40" w:rsidRPr="00106C40" w:rsidRDefault="00106C40" w:rsidP="00AF2A11">
            <w:pPr>
              <w:spacing w:after="0" w:line="240" w:lineRule="auto"/>
              <w:rPr>
                <w:rFonts w:ascii="Roboto" w:eastAsia="Times New Roman" w:hAnsi="Roboto" w:cs="Calibri"/>
                <w:color w:val="000000"/>
                <w:kern w:val="0"/>
                <w:sz w:val="16"/>
                <w:szCs w:val="16"/>
                <w14:ligatures w14:val="none"/>
              </w:rPr>
            </w:pPr>
          </w:p>
        </w:tc>
      </w:tr>
      <w:tr w:rsidR="00106C40" w:rsidRPr="00E405A7" w14:paraId="5E552AE0" w14:textId="1FA931B0" w:rsidTr="00106C40">
        <w:trPr>
          <w:trHeight w:val="300"/>
        </w:trPr>
        <w:tc>
          <w:tcPr>
            <w:tcW w:w="33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DD2AEB" w14:textId="6FB0EBAF" w:rsidR="00106C40" w:rsidRPr="00106C40" w:rsidRDefault="00106C40" w:rsidP="00AF2A11">
            <w:pPr>
              <w:spacing w:after="0" w:line="240" w:lineRule="auto"/>
              <w:rPr>
                <w:rFonts w:ascii="Roboto" w:hAnsi="Roboto"/>
                <w:sz w:val="16"/>
                <w:szCs w:val="16"/>
              </w:rPr>
            </w:pPr>
            <w:r w:rsidRPr="00106C40">
              <w:rPr>
                <w:rFonts w:ascii="Roboto" w:hAnsi="Roboto"/>
                <w:sz w:val="16"/>
                <w:szCs w:val="16"/>
              </w:rPr>
              <w:t>Vérification des extincteurs portatifs</w:t>
            </w:r>
          </w:p>
        </w:tc>
        <w:tc>
          <w:tcPr>
            <w:tcW w:w="613"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2CC46DBC" w14:textId="714E866B" w:rsidR="00106C40" w:rsidRPr="00106C40" w:rsidRDefault="00106C40" w:rsidP="00AF2A11">
            <w:pPr>
              <w:spacing w:after="0" w:line="240" w:lineRule="auto"/>
              <w:jc w:val="center"/>
              <w:rPr>
                <w:rFonts w:ascii="Roboto" w:eastAsia="Times New Roman" w:hAnsi="Roboto" w:cs="Calibri"/>
                <w:color w:val="000000"/>
                <w:kern w:val="0"/>
                <w:sz w:val="16"/>
                <w:szCs w:val="16"/>
                <w14:ligatures w14:val="none"/>
              </w:rPr>
            </w:pPr>
            <w:r w:rsidRPr="00106C40">
              <w:rPr>
                <w:rFonts w:ascii="Roboto" w:eastAsia="Times New Roman" w:hAnsi="Roboto" w:cs="Calibri"/>
                <w:color w:val="000000"/>
                <w:kern w:val="0"/>
                <w:sz w:val="16"/>
                <w:szCs w:val="16"/>
                <w14:ligatures w14:val="none"/>
              </w:rPr>
              <w:t>U</w:t>
            </w:r>
          </w:p>
        </w:tc>
        <w:tc>
          <w:tcPr>
            <w:tcW w:w="1088"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06B2A283" w14:textId="626C80EA" w:rsidR="00106C40" w:rsidRPr="00106C40" w:rsidRDefault="00106C40" w:rsidP="00AF2A11">
            <w:pPr>
              <w:spacing w:after="0" w:line="240" w:lineRule="auto"/>
              <w:jc w:val="center"/>
              <w:rPr>
                <w:rFonts w:ascii="Roboto" w:eastAsia="Times New Roman" w:hAnsi="Roboto" w:cs="Calibri"/>
                <w:color w:val="000000"/>
                <w:kern w:val="0"/>
                <w:sz w:val="16"/>
                <w:szCs w:val="16"/>
                <w14:ligatures w14:val="none"/>
              </w:rPr>
            </w:pPr>
            <w:r w:rsidRPr="00106C40">
              <w:rPr>
                <w:rFonts w:ascii="Roboto" w:eastAsia="Times New Roman" w:hAnsi="Roboto" w:cs="Calibri"/>
                <w:color w:val="000000"/>
                <w:kern w:val="0"/>
                <w:sz w:val="16"/>
                <w:szCs w:val="16"/>
                <w14:ligatures w14:val="none"/>
              </w:rPr>
              <w:t>179</w:t>
            </w:r>
          </w:p>
        </w:tc>
        <w:tc>
          <w:tcPr>
            <w:tcW w:w="1275" w:type="dxa"/>
            <w:tcBorders>
              <w:top w:val="single" w:sz="4" w:space="0" w:color="auto"/>
              <w:left w:val="nil"/>
              <w:bottom w:val="single" w:sz="4" w:space="0" w:color="auto"/>
              <w:right w:val="single" w:sz="4" w:space="0" w:color="auto"/>
            </w:tcBorders>
            <w:noWrap/>
            <w:vAlign w:val="bottom"/>
          </w:tcPr>
          <w:p w14:paraId="0E112D92" w14:textId="77777777" w:rsidR="00106C40" w:rsidRPr="00106C40" w:rsidRDefault="00106C40" w:rsidP="00AF2A11">
            <w:pPr>
              <w:spacing w:after="0" w:line="240" w:lineRule="auto"/>
              <w:rPr>
                <w:rFonts w:ascii="Roboto" w:eastAsia="Times New Roman" w:hAnsi="Roboto" w:cs="Calibri"/>
                <w:color w:val="000000"/>
                <w:kern w:val="0"/>
                <w:sz w:val="16"/>
                <w:szCs w:val="16"/>
                <w14:ligatures w14:val="none"/>
              </w:rPr>
            </w:pPr>
          </w:p>
        </w:tc>
        <w:tc>
          <w:tcPr>
            <w:tcW w:w="851" w:type="dxa"/>
            <w:tcBorders>
              <w:top w:val="single" w:sz="4" w:space="0" w:color="auto"/>
              <w:left w:val="nil"/>
              <w:bottom w:val="single" w:sz="4" w:space="0" w:color="auto"/>
              <w:right w:val="single" w:sz="4" w:space="0" w:color="auto"/>
            </w:tcBorders>
            <w:noWrap/>
            <w:vAlign w:val="bottom"/>
          </w:tcPr>
          <w:p w14:paraId="440DF36F" w14:textId="77777777" w:rsidR="00106C40" w:rsidRPr="00106C40" w:rsidRDefault="00106C40" w:rsidP="00AF2A11">
            <w:pPr>
              <w:spacing w:after="0" w:line="240" w:lineRule="auto"/>
              <w:rPr>
                <w:rFonts w:ascii="Roboto" w:eastAsia="Times New Roman" w:hAnsi="Roboto" w:cs="Calibri"/>
                <w:color w:val="000000"/>
                <w:kern w:val="0"/>
                <w:sz w:val="16"/>
                <w:szCs w:val="16"/>
                <w14:ligatures w14:val="none"/>
              </w:rPr>
            </w:pPr>
          </w:p>
        </w:tc>
        <w:tc>
          <w:tcPr>
            <w:tcW w:w="1305" w:type="dxa"/>
            <w:tcBorders>
              <w:top w:val="single" w:sz="4" w:space="0" w:color="auto"/>
              <w:left w:val="nil"/>
              <w:bottom w:val="single" w:sz="4" w:space="0" w:color="auto"/>
              <w:right w:val="single" w:sz="4" w:space="0" w:color="auto"/>
            </w:tcBorders>
            <w:noWrap/>
            <w:vAlign w:val="bottom"/>
          </w:tcPr>
          <w:p w14:paraId="6640C868" w14:textId="77777777" w:rsidR="00106C40" w:rsidRPr="00106C40" w:rsidRDefault="00106C40" w:rsidP="00AF2A11">
            <w:pPr>
              <w:spacing w:after="0" w:line="240" w:lineRule="auto"/>
              <w:rPr>
                <w:rFonts w:ascii="Roboto" w:eastAsia="Times New Roman" w:hAnsi="Roboto" w:cs="Calibri"/>
                <w:color w:val="000000"/>
                <w:kern w:val="0"/>
                <w:sz w:val="16"/>
                <w:szCs w:val="16"/>
                <w14:ligatures w14:val="none"/>
              </w:rPr>
            </w:pPr>
          </w:p>
        </w:tc>
        <w:tc>
          <w:tcPr>
            <w:tcW w:w="1388" w:type="dxa"/>
            <w:tcBorders>
              <w:top w:val="single" w:sz="4" w:space="0" w:color="auto"/>
              <w:left w:val="nil"/>
              <w:bottom w:val="single" w:sz="4" w:space="0" w:color="auto"/>
              <w:right w:val="single" w:sz="4" w:space="0" w:color="auto"/>
            </w:tcBorders>
          </w:tcPr>
          <w:p w14:paraId="38E3F804" w14:textId="77777777" w:rsidR="00106C40" w:rsidRPr="00106C40" w:rsidRDefault="00106C40" w:rsidP="00AF2A11">
            <w:pPr>
              <w:spacing w:after="0" w:line="240" w:lineRule="auto"/>
              <w:rPr>
                <w:rFonts w:ascii="Roboto" w:eastAsia="Times New Roman" w:hAnsi="Roboto" w:cs="Calibri"/>
                <w:color w:val="000000"/>
                <w:kern w:val="0"/>
                <w:sz w:val="16"/>
                <w:szCs w:val="16"/>
                <w14:ligatures w14:val="none"/>
              </w:rPr>
            </w:pPr>
          </w:p>
        </w:tc>
      </w:tr>
      <w:tr w:rsidR="00106C40" w:rsidRPr="00E405A7" w14:paraId="1DEBBE95" w14:textId="1CAE8B72" w:rsidTr="00106C40">
        <w:trPr>
          <w:trHeight w:val="300"/>
        </w:trPr>
        <w:tc>
          <w:tcPr>
            <w:tcW w:w="33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7B6675" w14:textId="1DEE904D" w:rsidR="00106C40" w:rsidRPr="00106C40" w:rsidRDefault="00106C40" w:rsidP="00AF2A11">
            <w:pPr>
              <w:spacing w:after="0" w:line="240" w:lineRule="auto"/>
              <w:rPr>
                <w:rFonts w:ascii="Roboto" w:hAnsi="Roboto"/>
                <w:sz w:val="16"/>
                <w:szCs w:val="16"/>
              </w:rPr>
            </w:pPr>
            <w:r w:rsidRPr="00106C40">
              <w:rPr>
                <w:rFonts w:ascii="Roboto" w:hAnsi="Roboto"/>
                <w:sz w:val="16"/>
                <w:szCs w:val="16"/>
              </w:rPr>
              <w:t>Vérification couverture anti feu</w:t>
            </w:r>
          </w:p>
        </w:tc>
        <w:tc>
          <w:tcPr>
            <w:tcW w:w="613"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101681E1" w14:textId="6422A666" w:rsidR="00106C40" w:rsidRPr="00106C40" w:rsidRDefault="00106C40" w:rsidP="00AF2A11">
            <w:pPr>
              <w:spacing w:after="0" w:line="240" w:lineRule="auto"/>
              <w:jc w:val="center"/>
              <w:rPr>
                <w:rFonts w:ascii="Roboto" w:eastAsia="Times New Roman" w:hAnsi="Roboto" w:cs="Calibri"/>
                <w:color w:val="000000"/>
                <w:kern w:val="0"/>
                <w:sz w:val="16"/>
                <w:szCs w:val="16"/>
                <w14:ligatures w14:val="none"/>
              </w:rPr>
            </w:pPr>
            <w:r w:rsidRPr="00106C40">
              <w:rPr>
                <w:rFonts w:ascii="Roboto" w:eastAsia="Times New Roman" w:hAnsi="Roboto" w:cs="Calibri"/>
                <w:color w:val="000000"/>
                <w:kern w:val="0"/>
                <w:sz w:val="16"/>
                <w:szCs w:val="16"/>
                <w14:ligatures w14:val="none"/>
              </w:rPr>
              <w:t>U</w:t>
            </w:r>
          </w:p>
        </w:tc>
        <w:tc>
          <w:tcPr>
            <w:tcW w:w="1088"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4A815361" w14:textId="20567B63" w:rsidR="00106C40" w:rsidRPr="00106C40" w:rsidRDefault="00106C40" w:rsidP="00AF2A11">
            <w:pPr>
              <w:spacing w:after="0" w:line="240" w:lineRule="auto"/>
              <w:jc w:val="center"/>
              <w:rPr>
                <w:rFonts w:ascii="Roboto" w:eastAsia="Times New Roman" w:hAnsi="Roboto" w:cs="Calibri"/>
                <w:color w:val="000000"/>
                <w:kern w:val="0"/>
                <w:sz w:val="16"/>
                <w:szCs w:val="16"/>
                <w14:ligatures w14:val="none"/>
              </w:rPr>
            </w:pPr>
            <w:r w:rsidRPr="00106C40">
              <w:rPr>
                <w:rFonts w:ascii="Roboto" w:eastAsia="Times New Roman" w:hAnsi="Roboto" w:cs="Calibri"/>
                <w:color w:val="000000"/>
                <w:kern w:val="0"/>
                <w:sz w:val="16"/>
                <w:szCs w:val="16"/>
                <w14:ligatures w14:val="none"/>
              </w:rPr>
              <w:t>1</w:t>
            </w:r>
          </w:p>
        </w:tc>
        <w:tc>
          <w:tcPr>
            <w:tcW w:w="1275" w:type="dxa"/>
            <w:tcBorders>
              <w:top w:val="single" w:sz="4" w:space="0" w:color="auto"/>
              <w:left w:val="nil"/>
              <w:bottom w:val="single" w:sz="4" w:space="0" w:color="auto"/>
              <w:right w:val="single" w:sz="4" w:space="0" w:color="auto"/>
            </w:tcBorders>
            <w:noWrap/>
            <w:vAlign w:val="bottom"/>
          </w:tcPr>
          <w:p w14:paraId="5E688462" w14:textId="77777777" w:rsidR="00106C40" w:rsidRPr="00106C40" w:rsidRDefault="00106C40" w:rsidP="00AF2A11">
            <w:pPr>
              <w:spacing w:after="0" w:line="240" w:lineRule="auto"/>
              <w:rPr>
                <w:rFonts w:ascii="Roboto" w:eastAsia="Times New Roman" w:hAnsi="Roboto" w:cs="Calibri"/>
                <w:color w:val="000000"/>
                <w:kern w:val="0"/>
                <w:sz w:val="16"/>
                <w:szCs w:val="16"/>
                <w14:ligatures w14:val="none"/>
              </w:rPr>
            </w:pPr>
          </w:p>
        </w:tc>
        <w:tc>
          <w:tcPr>
            <w:tcW w:w="851" w:type="dxa"/>
            <w:tcBorders>
              <w:top w:val="single" w:sz="4" w:space="0" w:color="auto"/>
              <w:left w:val="nil"/>
              <w:bottom w:val="single" w:sz="4" w:space="0" w:color="auto"/>
              <w:right w:val="single" w:sz="4" w:space="0" w:color="auto"/>
            </w:tcBorders>
            <w:noWrap/>
            <w:vAlign w:val="bottom"/>
          </w:tcPr>
          <w:p w14:paraId="6AAB7CC4" w14:textId="77777777" w:rsidR="00106C40" w:rsidRPr="00106C40" w:rsidRDefault="00106C40" w:rsidP="00AF2A11">
            <w:pPr>
              <w:spacing w:after="0" w:line="240" w:lineRule="auto"/>
              <w:rPr>
                <w:rFonts w:ascii="Roboto" w:eastAsia="Times New Roman" w:hAnsi="Roboto" w:cs="Calibri"/>
                <w:color w:val="000000"/>
                <w:kern w:val="0"/>
                <w:sz w:val="16"/>
                <w:szCs w:val="16"/>
                <w14:ligatures w14:val="none"/>
              </w:rPr>
            </w:pPr>
          </w:p>
        </w:tc>
        <w:tc>
          <w:tcPr>
            <w:tcW w:w="1305" w:type="dxa"/>
            <w:tcBorders>
              <w:top w:val="single" w:sz="4" w:space="0" w:color="auto"/>
              <w:left w:val="nil"/>
              <w:bottom w:val="single" w:sz="4" w:space="0" w:color="auto"/>
              <w:right w:val="single" w:sz="4" w:space="0" w:color="auto"/>
            </w:tcBorders>
            <w:noWrap/>
            <w:vAlign w:val="bottom"/>
          </w:tcPr>
          <w:p w14:paraId="4FDE4AE3" w14:textId="77777777" w:rsidR="00106C40" w:rsidRPr="00106C40" w:rsidRDefault="00106C40" w:rsidP="00AF2A11">
            <w:pPr>
              <w:spacing w:after="0" w:line="240" w:lineRule="auto"/>
              <w:rPr>
                <w:rFonts w:ascii="Roboto" w:eastAsia="Times New Roman" w:hAnsi="Roboto" w:cs="Calibri"/>
                <w:color w:val="000000"/>
                <w:kern w:val="0"/>
                <w:sz w:val="16"/>
                <w:szCs w:val="16"/>
                <w14:ligatures w14:val="none"/>
              </w:rPr>
            </w:pPr>
          </w:p>
        </w:tc>
        <w:tc>
          <w:tcPr>
            <w:tcW w:w="1388" w:type="dxa"/>
            <w:tcBorders>
              <w:top w:val="single" w:sz="4" w:space="0" w:color="auto"/>
              <w:left w:val="nil"/>
              <w:bottom w:val="single" w:sz="4" w:space="0" w:color="auto"/>
              <w:right w:val="single" w:sz="4" w:space="0" w:color="auto"/>
            </w:tcBorders>
          </w:tcPr>
          <w:p w14:paraId="6F284DA8" w14:textId="77777777" w:rsidR="00106C40" w:rsidRPr="00106C40" w:rsidRDefault="00106C40" w:rsidP="00AF2A11">
            <w:pPr>
              <w:spacing w:after="0" w:line="240" w:lineRule="auto"/>
              <w:rPr>
                <w:rFonts w:ascii="Roboto" w:eastAsia="Times New Roman" w:hAnsi="Roboto" w:cs="Calibri"/>
                <w:color w:val="000000"/>
                <w:kern w:val="0"/>
                <w:sz w:val="16"/>
                <w:szCs w:val="16"/>
                <w14:ligatures w14:val="none"/>
              </w:rPr>
            </w:pPr>
          </w:p>
        </w:tc>
      </w:tr>
      <w:tr w:rsidR="00106C40" w:rsidRPr="00E405A7" w14:paraId="7D631235" w14:textId="6903C29C" w:rsidTr="00106C40">
        <w:trPr>
          <w:trHeight w:val="300"/>
        </w:trPr>
        <w:tc>
          <w:tcPr>
            <w:tcW w:w="33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498A9E" w14:textId="1F83E04D" w:rsidR="00106C40" w:rsidRPr="00106C40" w:rsidRDefault="00106C40" w:rsidP="00AF2A11">
            <w:pPr>
              <w:spacing w:after="0" w:line="240" w:lineRule="auto"/>
              <w:rPr>
                <w:rFonts w:ascii="Roboto" w:hAnsi="Roboto"/>
                <w:sz w:val="16"/>
                <w:szCs w:val="16"/>
              </w:rPr>
            </w:pPr>
            <w:r w:rsidRPr="00106C40">
              <w:rPr>
                <w:rFonts w:ascii="Roboto" w:hAnsi="Roboto"/>
                <w:sz w:val="16"/>
                <w:szCs w:val="16"/>
              </w:rPr>
              <w:t>Remplacement joint tuyaux</w:t>
            </w:r>
          </w:p>
        </w:tc>
        <w:tc>
          <w:tcPr>
            <w:tcW w:w="613"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7557C0D6" w14:textId="0580CB39" w:rsidR="00106C40" w:rsidRPr="00106C40" w:rsidRDefault="00106C40" w:rsidP="00AF2A11">
            <w:pPr>
              <w:spacing w:after="0" w:line="240" w:lineRule="auto"/>
              <w:jc w:val="center"/>
              <w:rPr>
                <w:rFonts w:ascii="Roboto" w:eastAsia="Times New Roman" w:hAnsi="Roboto" w:cs="Calibri"/>
                <w:color w:val="000000"/>
                <w:kern w:val="0"/>
                <w:sz w:val="16"/>
                <w:szCs w:val="16"/>
                <w14:ligatures w14:val="none"/>
              </w:rPr>
            </w:pPr>
            <w:r w:rsidRPr="00106C40">
              <w:rPr>
                <w:rFonts w:ascii="Roboto" w:eastAsia="Times New Roman" w:hAnsi="Roboto" w:cs="Calibri"/>
                <w:color w:val="000000"/>
                <w:kern w:val="0"/>
                <w:sz w:val="16"/>
                <w:szCs w:val="16"/>
                <w14:ligatures w14:val="none"/>
              </w:rPr>
              <w:t>F</w:t>
            </w:r>
          </w:p>
        </w:tc>
        <w:tc>
          <w:tcPr>
            <w:tcW w:w="1088"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428DD218" w14:textId="0D692A5F" w:rsidR="00106C40" w:rsidRPr="00106C40" w:rsidRDefault="00106C40" w:rsidP="00AF2A11">
            <w:pPr>
              <w:spacing w:after="0" w:line="240" w:lineRule="auto"/>
              <w:jc w:val="center"/>
              <w:rPr>
                <w:rFonts w:ascii="Roboto" w:eastAsia="Times New Roman" w:hAnsi="Roboto" w:cs="Calibri"/>
                <w:color w:val="000000"/>
                <w:kern w:val="0"/>
                <w:sz w:val="16"/>
                <w:szCs w:val="16"/>
                <w14:ligatures w14:val="none"/>
              </w:rPr>
            </w:pPr>
            <w:r w:rsidRPr="00106C40">
              <w:rPr>
                <w:rFonts w:ascii="Roboto" w:eastAsia="Times New Roman" w:hAnsi="Roboto" w:cs="Calibri"/>
                <w:color w:val="000000"/>
                <w:kern w:val="0"/>
                <w:sz w:val="16"/>
                <w:szCs w:val="16"/>
                <w14:ligatures w14:val="none"/>
              </w:rPr>
              <w:t>58</w:t>
            </w:r>
          </w:p>
        </w:tc>
        <w:tc>
          <w:tcPr>
            <w:tcW w:w="1275" w:type="dxa"/>
            <w:tcBorders>
              <w:top w:val="single" w:sz="4" w:space="0" w:color="auto"/>
              <w:left w:val="nil"/>
              <w:bottom w:val="single" w:sz="4" w:space="0" w:color="auto"/>
              <w:right w:val="single" w:sz="4" w:space="0" w:color="auto"/>
            </w:tcBorders>
            <w:noWrap/>
            <w:vAlign w:val="bottom"/>
          </w:tcPr>
          <w:p w14:paraId="55C1C267" w14:textId="77777777" w:rsidR="00106C40" w:rsidRPr="00106C40" w:rsidRDefault="00106C40" w:rsidP="00AF2A11">
            <w:pPr>
              <w:spacing w:after="0" w:line="240" w:lineRule="auto"/>
              <w:rPr>
                <w:rFonts w:ascii="Roboto" w:eastAsia="Times New Roman" w:hAnsi="Roboto" w:cs="Calibri"/>
                <w:color w:val="000000"/>
                <w:kern w:val="0"/>
                <w:sz w:val="16"/>
                <w:szCs w:val="16"/>
                <w14:ligatures w14:val="none"/>
              </w:rPr>
            </w:pPr>
          </w:p>
        </w:tc>
        <w:tc>
          <w:tcPr>
            <w:tcW w:w="851" w:type="dxa"/>
            <w:tcBorders>
              <w:top w:val="single" w:sz="4" w:space="0" w:color="auto"/>
              <w:left w:val="nil"/>
              <w:bottom w:val="single" w:sz="4" w:space="0" w:color="auto"/>
              <w:right w:val="single" w:sz="4" w:space="0" w:color="auto"/>
            </w:tcBorders>
            <w:noWrap/>
            <w:vAlign w:val="bottom"/>
          </w:tcPr>
          <w:p w14:paraId="054BC18A" w14:textId="77777777" w:rsidR="00106C40" w:rsidRPr="00106C40" w:rsidRDefault="00106C40" w:rsidP="00AF2A11">
            <w:pPr>
              <w:spacing w:after="0" w:line="240" w:lineRule="auto"/>
              <w:rPr>
                <w:rFonts w:ascii="Roboto" w:eastAsia="Times New Roman" w:hAnsi="Roboto" w:cs="Calibri"/>
                <w:color w:val="000000"/>
                <w:kern w:val="0"/>
                <w:sz w:val="16"/>
                <w:szCs w:val="16"/>
                <w14:ligatures w14:val="none"/>
              </w:rPr>
            </w:pPr>
          </w:p>
        </w:tc>
        <w:tc>
          <w:tcPr>
            <w:tcW w:w="1305" w:type="dxa"/>
            <w:tcBorders>
              <w:top w:val="single" w:sz="4" w:space="0" w:color="auto"/>
              <w:left w:val="nil"/>
              <w:bottom w:val="single" w:sz="4" w:space="0" w:color="auto"/>
              <w:right w:val="single" w:sz="4" w:space="0" w:color="auto"/>
            </w:tcBorders>
            <w:noWrap/>
            <w:vAlign w:val="bottom"/>
          </w:tcPr>
          <w:p w14:paraId="464C6F9F" w14:textId="77777777" w:rsidR="00106C40" w:rsidRPr="00106C40" w:rsidRDefault="00106C40" w:rsidP="00AF2A11">
            <w:pPr>
              <w:spacing w:after="0" w:line="240" w:lineRule="auto"/>
              <w:rPr>
                <w:rFonts w:ascii="Roboto" w:eastAsia="Times New Roman" w:hAnsi="Roboto" w:cs="Calibri"/>
                <w:color w:val="000000"/>
                <w:kern w:val="0"/>
                <w:sz w:val="16"/>
                <w:szCs w:val="16"/>
                <w14:ligatures w14:val="none"/>
              </w:rPr>
            </w:pPr>
          </w:p>
        </w:tc>
        <w:tc>
          <w:tcPr>
            <w:tcW w:w="1388" w:type="dxa"/>
            <w:tcBorders>
              <w:top w:val="single" w:sz="4" w:space="0" w:color="auto"/>
              <w:left w:val="nil"/>
              <w:bottom w:val="single" w:sz="4" w:space="0" w:color="auto"/>
              <w:right w:val="single" w:sz="4" w:space="0" w:color="auto"/>
            </w:tcBorders>
          </w:tcPr>
          <w:p w14:paraId="504DCD03" w14:textId="77777777" w:rsidR="00106C40" w:rsidRPr="00106C40" w:rsidRDefault="00106C40" w:rsidP="00AF2A11">
            <w:pPr>
              <w:spacing w:after="0" w:line="240" w:lineRule="auto"/>
              <w:rPr>
                <w:rFonts w:ascii="Roboto" w:eastAsia="Times New Roman" w:hAnsi="Roboto" w:cs="Calibri"/>
                <w:color w:val="000000"/>
                <w:kern w:val="0"/>
                <w:sz w:val="16"/>
                <w:szCs w:val="16"/>
                <w14:ligatures w14:val="none"/>
              </w:rPr>
            </w:pPr>
          </w:p>
        </w:tc>
      </w:tr>
      <w:tr w:rsidR="00106C40" w:rsidRPr="00E405A7" w14:paraId="2E8A9FA3" w14:textId="53BECCF9" w:rsidTr="00106C40">
        <w:trPr>
          <w:trHeight w:val="300"/>
        </w:trPr>
        <w:tc>
          <w:tcPr>
            <w:tcW w:w="33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29ACB9" w14:textId="1838709D" w:rsidR="00106C40" w:rsidRPr="00106C40" w:rsidRDefault="00106C40" w:rsidP="00AF2A11">
            <w:pPr>
              <w:spacing w:after="0" w:line="240" w:lineRule="auto"/>
              <w:rPr>
                <w:rFonts w:ascii="Roboto" w:hAnsi="Roboto"/>
                <w:sz w:val="16"/>
                <w:szCs w:val="16"/>
              </w:rPr>
            </w:pPr>
            <w:r w:rsidRPr="00106C40">
              <w:rPr>
                <w:rFonts w:ascii="Roboto" w:hAnsi="Roboto"/>
                <w:sz w:val="16"/>
                <w:szCs w:val="16"/>
              </w:rPr>
              <w:t>Remplacement joint de tête</w:t>
            </w:r>
          </w:p>
        </w:tc>
        <w:tc>
          <w:tcPr>
            <w:tcW w:w="613"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03D4133F" w14:textId="28F8D8C4" w:rsidR="00106C40" w:rsidRPr="00106C40" w:rsidRDefault="00106C40" w:rsidP="00AF2A11">
            <w:pPr>
              <w:spacing w:after="0" w:line="240" w:lineRule="auto"/>
              <w:jc w:val="center"/>
              <w:rPr>
                <w:rFonts w:ascii="Roboto" w:eastAsia="Times New Roman" w:hAnsi="Roboto" w:cs="Calibri"/>
                <w:color w:val="000000"/>
                <w:kern w:val="0"/>
                <w:sz w:val="16"/>
                <w:szCs w:val="16"/>
                <w14:ligatures w14:val="none"/>
              </w:rPr>
            </w:pPr>
            <w:r w:rsidRPr="00106C40">
              <w:rPr>
                <w:rFonts w:ascii="Roboto" w:eastAsia="Times New Roman" w:hAnsi="Roboto" w:cs="Calibri"/>
                <w:color w:val="000000"/>
                <w:kern w:val="0"/>
                <w:sz w:val="16"/>
                <w:szCs w:val="16"/>
                <w14:ligatures w14:val="none"/>
              </w:rPr>
              <w:t>U</w:t>
            </w:r>
          </w:p>
        </w:tc>
        <w:tc>
          <w:tcPr>
            <w:tcW w:w="1088"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79F309C9" w14:textId="40DD3BE9" w:rsidR="00106C40" w:rsidRPr="00106C40" w:rsidRDefault="00106C40" w:rsidP="00AF2A11">
            <w:pPr>
              <w:spacing w:after="0" w:line="240" w:lineRule="auto"/>
              <w:jc w:val="center"/>
              <w:rPr>
                <w:rFonts w:ascii="Roboto" w:eastAsia="Times New Roman" w:hAnsi="Roboto" w:cs="Calibri"/>
                <w:color w:val="000000"/>
                <w:kern w:val="0"/>
                <w:sz w:val="16"/>
                <w:szCs w:val="16"/>
                <w14:ligatures w14:val="none"/>
              </w:rPr>
            </w:pPr>
            <w:r w:rsidRPr="00106C40">
              <w:rPr>
                <w:rFonts w:ascii="Roboto" w:eastAsia="Times New Roman" w:hAnsi="Roboto" w:cs="Calibri"/>
                <w:color w:val="000000"/>
                <w:kern w:val="0"/>
                <w:sz w:val="16"/>
                <w:szCs w:val="16"/>
                <w14:ligatures w14:val="none"/>
              </w:rPr>
              <w:t>121</w:t>
            </w:r>
          </w:p>
        </w:tc>
        <w:tc>
          <w:tcPr>
            <w:tcW w:w="1275" w:type="dxa"/>
            <w:tcBorders>
              <w:top w:val="single" w:sz="4" w:space="0" w:color="auto"/>
              <w:left w:val="nil"/>
              <w:bottom w:val="single" w:sz="4" w:space="0" w:color="auto"/>
              <w:right w:val="single" w:sz="4" w:space="0" w:color="auto"/>
            </w:tcBorders>
            <w:noWrap/>
            <w:vAlign w:val="bottom"/>
          </w:tcPr>
          <w:p w14:paraId="7BCB632B" w14:textId="77777777" w:rsidR="00106C40" w:rsidRPr="00106C40" w:rsidRDefault="00106C40" w:rsidP="00AF2A11">
            <w:pPr>
              <w:spacing w:after="0" w:line="240" w:lineRule="auto"/>
              <w:rPr>
                <w:rFonts w:ascii="Roboto" w:eastAsia="Times New Roman" w:hAnsi="Roboto" w:cs="Calibri"/>
                <w:color w:val="000000"/>
                <w:kern w:val="0"/>
                <w:sz w:val="16"/>
                <w:szCs w:val="16"/>
                <w14:ligatures w14:val="none"/>
              </w:rPr>
            </w:pPr>
          </w:p>
        </w:tc>
        <w:tc>
          <w:tcPr>
            <w:tcW w:w="851" w:type="dxa"/>
            <w:tcBorders>
              <w:top w:val="single" w:sz="4" w:space="0" w:color="auto"/>
              <w:left w:val="nil"/>
              <w:bottom w:val="single" w:sz="4" w:space="0" w:color="auto"/>
              <w:right w:val="single" w:sz="4" w:space="0" w:color="auto"/>
            </w:tcBorders>
            <w:noWrap/>
            <w:vAlign w:val="bottom"/>
          </w:tcPr>
          <w:p w14:paraId="44A87244" w14:textId="77777777" w:rsidR="00106C40" w:rsidRPr="00106C40" w:rsidRDefault="00106C40" w:rsidP="00AF2A11">
            <w:pPr>
              <w:spacing w:after="0" w:line="240" w:lineRule="auto"/>
              <w:rPr>
                <w:rFonts w:ascii="Roboto" w:eastAsia="Times New Roman" w:hAnsi="Roboto" w:cs="Calibri"/>
                <w:color w:val="000000"/>
                <w:kern w:val="0"/>
                <w:sz w:val="16"/>
                <w:szCs w:val="16"/>
                <w14:ligatures w14:val="none"/>
              </w:rPr>
            </w:pPr>
          </w:p>
        </w:tc>
        <w:tc>
          <w:tcPr>
            <w:tcW w:w="1305" w:type="dxa"/>
            <w:tcBorders>
              <w:top w:val="single" w:sz="4" w:space="0" w:color="auto"/>
              <w:left w:val="nil"/>
              <w:bottom w:val="single" w:sz="4" w:space="0" w:color="auto"/>
              <w:right w:val="single" w:sz="4" w:space="0" w:color="auto"/>
            </w:tcBorders>
            <w:noWrap/>
            <w:vAlign w:val="bottom"/>
          </w:tcPr>
          <w:p w14:paraId="0D34681C" w14:textId="77777777" w:rsidR="00106C40" w:rsidRPr="00106C40" w:rsidRDefault="00106C40" w:rsidP="00AF2A11">
            <w:pPr>
              <w:spacing w:after="0" w:line="240" w:lineRule="auto"/>
              <w:rPr>
                <w:rFonts w:ascii="Roboto" w:eastAsia="Times New Roman" w:hAnsi="Roboto" w:cs="Calibri"/>
                <w:color w:val="000000"/>
                <w:kern w:val="0"/>
                <w:sz w:val="16"/>
                <w:szCs w:val="16"/>
                <w14:ligatures w14:val="none"/>
              </w:rPr>
            </w:pPr>
          </w:p>
        </w:tc>
        <w:tc>
          <w:tcPr>
            <w:tcW w:w="1388" w:type="dxa"/>
            <w:tcBorders>
              <w:top w:val="single" w:sz="4" w:space="0" w:color="auto"/>
              <w:left w:val="nil"/>
              <w:bottom w:val="single" w:sz="4" w:space="0" w:color="auto"/>
              <w:right w:val="single" w:sz="4" w:space="0" w:color="auto"/>
            </w:tcBorders>
          </w:tcPr>
          <w:p w14:paraId="59CA40FA" w14:textId="77777777" w:rsidR="00106C40" w:rsidRPr="00106C40" w:rsidRDefault="00106C40" w:rsidP="00AF2A11">
            <w:pPr>
              <w:spacing w:after="0" w:line="240" w:lineRule="auto"/>
              <w:rPr>
                <w:rFonts w:ascii="Roboto" w:eastAsia="Times New Roman" w:hAnsi="Roboto" w:cs="Calibri"/>
                <w:color w:val="000000"/>
                <w:kern w:val="0"/>
                <w:sz w:val="16"/>
                <w:szCs w:val="16"/>
                <w14:ligatures w14:val="none"/>
              </w:rPr>
            </w:pPr>
          </w:p>
        </w:tc>
      </w:tr>
      <w:tr w:rsidR="00106C40" w:rsidRPr="00E405A7" w14:paraId="536B455C" w14:textId="3F2B8C77" w:rsidTr="00106C40">
        <w:trPr>
          <w:trHeight w:val="300"/>
        </w:trPr>
        <w:tc>
          <w:tcPr>
            <w:tcW w:w="33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DAADB7" w14:textId="40D67BCD" w:rsidR="00106C40" w:rsidRPr="00106C40" w:rsidRDefault="00106C40" w:rsidP="00AF2A11">
            <w:pPr>
              <w:spacing w:after="0" w:line="240" w:lineRule="auto"/>
              <w:rPr>
                <w:rFonts w:ascii="Roboto" w:hAnsi="Roboto"/>
                <w:sz w:val="16"/>
                <w:szCs w:val="16"/>
              </w:rPr>
            </w:pPr>
            <w:r w:rsidRPr="00106C40">
              <w:rPr>
                <w:rFonts w:ascii="Roboto" w:hAnsi="Roboto"/>
                <w:sz w:val="16"/>
                <w:szCs w:val="16"/>
              </w:rPr>
              <w:t xml:space="preserve">Remplacement </w:t>
            </w:r>
            <w:proofErr w:type="spellStart"/>
            <w:r w:rsidRPr="00106C40">
              <w:rPr>
                <w:rFonts w:ascii="Roboto" w:hAnsi="Roboto"/>
                <w:sz w:val="16"/>
                <w:szCs w:val="16"/>
              </w:rPr>
              <w:t>plastoscelle</w:t>
            </w:r>
            <w:proofErr w:type="spellEnd"/>
          </w:p>
        </w:tc>
        <w:tc>
          <w:tcPr>
            <w:tcW w:w="613"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234702D9" w14:textId="6DA08E59" w:rsidR="00106C40" w:rsidRPr="00106C40" w:rsidRDefault="00106C40" w:rsidP="00AF2A11">
            <w:pPr>
              <w:spacing w:after="0" w:line="240" w:lineRule="auto"/>
              <w:jc w:val="center"/>
              <w:rPr>
                <w:rFonts w:ascii="Roboto" w:eastAsia="Times New Roman" w:hAnsi="Roboto" w:cs="Calibri"/>
                <w:color w:val="000000"/>
                <w:kern w:val="0"/>
                <w:sz w:val="16"/>
                <w:szCs w:val="16"/>
                <w14:ligatures w14:val="none"/>
              </w:rPr>
            </w:pPr>
            <w:r w:rsidRPr="00106C40">
              <w:rPr>
                <w:rFonts w:ascii="Roboto" w:eastAsia="Times New Roman" w:hAnsi="Roboto" w:cs="Calibri"/>
                <w:color w:val="000000"/>
                <w:kern w:val="0"/>
                <w:sz w:val="16"/>
                <w:szCs w:val="16"/>
                <w14:ligatures w14:val="none"/>
              </w:rPr>
              <w:t>U</w:t>
            </w:r>
          </w:p>
        </w:tc>
        <w:tc>
          <w:tcPr>
            <w:tcW w:w="1088"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76450F9A" w14:textId="5DA07BEC" w:rsidR="00106C40" w:rsidRPr="00106C40" w:rsidRDefault="00106C40" w:rsidP="00AF2A11">
            <w:pPr>
              <w:spacing w:after="0" w:line="240" w:lineRule="auto"/>
              <w:jc w:val="center"/>
              <w:rPr>
                <w:rFonts w:ascii="Roboto" w:eastAsia="Times New Roman" w:hAnsi="Roboto" w:cs="Calibri"/>
                <w:color w:val="000000"/>
                <w:kern w:val="0"/>
                <w:sz w:val="16"/>
                <w:szCs w:val="16"/>
                <w14:ligatures w14:val="none"/>
              </w:rPr>
            </w:pPr>
            <w:r w:rsidRPr="00106C40">
              <w:rPr>
                <w:rFonts w:ascii="Roboto" w:eastAsia="Times New Roman" w:hAnsi="Roboto" w:cs="Calibri"/>
                <w:color w:val="000000"/>
                <w:kern w:val="0"/>
                <w:sz w:val="16"/>
                <w:szCs w:val="16"/>
                <w14:ligatures w14:val="none"/>
              </w:rPr>
              <w:t>179</w:t>
            </w:r>
          </w:p>
        </w:tc>
        <w:tc>
          <w:tcPr>
            <w:tcW w:w="1275" w:type="dxa"/>
            <w:tcBorders>
              <w:top w:val="single" w:sz="4" w:space="0" w:color="auto"/>
              <w:left w:val="nil"/>
              <w:bottom w:val="single" w:sz="4" w:space="0" w:color="auto"/>
              <w:right w:val="single" w:sz="4" w:space="0" w:color="auto"/>
            </w:tcBorders>
            <w:noWrap/>
            <w:vAlign w:val="bottom"/>
          </w:tcPr>
          <w:p w14:paraId="52747FCE" w14:textId="77777777" w:rsidR="00106C40" w:rsidRPr="00106C40" w:rsidRDefault="00106C40" w:rsidP="00AF2A11">
            <w:pPr>
              <w:spacing w:after="0" w:line="240" w:lineRule="auto"/>
              <w:rPr>
                <w:rFonts w:ascii="Roboto" w:eastAsia="Times New Roman" w:hAnsi="Roboto" w:cs="Calibri"/>
                <w:color w:val="000000"/>
                <w:kern w:val="0"/>
                <w:sz w:val="16"/>
                <w:szCs w:val="16"/>
                <w14:ligatures w14:val="none"/>
              </w:rPr>
            </w:pPr>
          </w:p>
        </w:tc>
        <w:tc>
          <w:tcPr>
            <w:tcW w:w="851" w:type="dxa"/>
            <w:tcBorders>
              <w:top w:val="single" w:sz="4" w:space="0" w:color="auto"/>
              <w:left w:val="nil"/>
              <w:bottom w:val="single" w:sz="4" w:space="0" w:color="auto"/>
              <w:right w:val="single" w:sz="4" w:space="0" w:color="auto"/>
            </w:tcBorders>
            <w:noWrap/>
            <w:vAlign w:val="bottom"/>
          </w:tcPr>
          <w:p w14:paraId="5A57DB39" w14:textId="77777777" w:rsidR="00106C40" w:rsidRPr="00106C40" w:rsidRDefault="00106C40" w:rsidP="00AF2A11">
            <w:pPr>
              <w:spacing w:after="0" w:line="240" w:lineRule="auto"/>
              <w:rPr>
                <w:rFonts w:ascii="Roboto" w:eastAsia="Times New Roman" w:hAnsi="Roboto" w:cs="Calibri"/>
                <w:color w:val="000000"/>
                <w:kern w:val="0"/>
                <w:sz w:val="16"/>
                <w:szCs w:val="16"/>
                <w14:ligatures w14:val="none"/>
              </w:rPr>
            </w:pPr>
          </w:p>
        </w:tc>
        <w:tc>
          <w:tcPr>
            <w:tcW w:w="1305" w:type="dxa"/>
            <w:tcBorders>
              <w:top w:val="single" w:sz="4" w:space="0" w:color="auto"/>
              <w:left w:val="nil"/>
              <w:bottom w:val="single" w:sz="4" w:space="0" w:color="auto"/>
              <w:right w:val="single" w:sz="4" w:space="0" w:color="auto"/>
            </w:tcBorders>
            <w:noWrap/>
            <w:vAlign w:val="bottom"/>
          </w:tcPr>
          <w:p w14:paraId="77820E4B" w14:textId="77777777" w:rsidR="00106C40" w:rsidRPr="00106C40" w:rsidRDefault="00106C40" w:rsidP="00AF2A11">
            <w:pPr>
              <w:spacing w:after="0" w:line="240" w:lineRule="auto"/>
              <w:rPr>
                <w:rFonts w:ascii="Roboto" w:eastAsia="Times New Roman" w:hAnsi="Roboto" w:cs="Calibri"/>
                <w:color w:val="000000"/>
                <w:kern w:val="0"/>
                <w:sz w:val="16"/>
                <w:szCs w:val="16"/>
                <w14:ligatures w14:val="none"/>
              </w:rPr>
            </w:pPr>
          </w:p>
        </w:tc>
        <w:tc>
          <w:tcPr>
            <w:tcW w:w="1388" w:type="dxa"/>
            <w:tcBorders>
              <w:top w:val="single" w:sz="4" w:space="0" w:color="auto"/>
              <w:left w:val="nil"/>
              <w:bottom w:val="single" w:sz="4" w:space="0" w:color="auto"/>
              <w:right w:val="single" w:sz="4" w:space="0" w:color="auto"/>
            </w:tcBorders>
          </w:tcPr>
          <w:p w14:paraId="04B87C50" w14:textId="77777777" w:rsidR="00106C40" w:rsidRPr="00106C40" w:rsidRDefault="00106C40" w:rsidP="00AF2A11">
            <w:pPr>
              <w:spacing w:after="0" w:line="240" w:lineRule="auto"/>
              <w:rPr>
                <w:rFonts w:ascii="Roboto" w:eastAsia="Times New Roman" w:hAnsi="Roboto" w:cs="Calibri"/>
                <w:color w:val="000000"/>
                <w:kern w:val="0"/>
                <w:sz w:val="16"/>
                <w:szCs w:val="16"/>
                <w14:ligatures w14:val="none"/>
              </w:rPr>
            </w:pPr>
          </w:p>
        </w:tc>
      </w:tr>
      <w:tr w:rsidR="00106C40" w:rsidRPr="00E405A7" w14:paraId="0CF2D159" w14:textId="088A4B03" w:rsidTr="00106C40">
        <w:trPr>
          <w:trHeight w:val="300"/>
        </w:trPr>
        <w:tc>
          <w:tcPr>
            <w:tcW w:w="33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77EA45" w14:textId="4A59AFF9" w:rsidR="00106C40" w:rsidRPr="00106C40" w:rsidRDefault="00106C40" w:rsidP="00AF2A11">
            <w:pPr>
              <w:spacing w:after="0" w:line="240" w:lineRule="auto"/>
              <w:rPr>
                <w:rFonts w:ascii="Roboto" w:hAnsi="Roboto"/>
                <w:sz w:val="16"/>
                <w:szCs w:val="16"/>
              </w:rPr>
            </w:pPr>
            <w:r w:rsidRPr="00106C40">
              <w:rPr>
                <w:rFonts w:ascii="Roboto" w:hAnsi="Roboto"/>
                <w:sz w:val="16"/>
                <w:szCs w:val="16"/>
              </w:rPr>
              <w:t>Rinçage N.</w:t>
            </w:r>
          </w:p>
        </w:tc>
        <w:tc>
          <w:tcPr>
            <w:tcW w:w="613"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40630C05" w14:textId="4381E08C" w:rsidR="00106C40" w:rsidRPr="00106C40" w:rsidRDefault="00106C40" w:rsidP="00AF2A11">
            <w:pPr>
              <w:spacing w:after="0" w:line="240" w:lineRule="auto"/>
              <w:jc w:val="center"/>
              <w:rPr>
                <w:rFonts w:ascii="Roboto" w:eastAsia="Times New Roman" w:hAnsi="Roboto" w:cs="Calibri"/>
                <w:color w:val="000000"/>
                <w:kern w:val="0"/>
                <w:sz w:val="16"/>
                <w:szCs w:val="16"/>
                <w14:ligatures w14:val="none"/>
              </w:rPr>
            </w:pPr>
            <w:r w:rsidRPr="00106C40">
              <w:rPr>
                <w:rFonts w:ascii="Roboto" w:eastAsia="Times New Roman" w:hAnsi="Roboto" w:cs="Calibri"/>
                <w:color w:val="000000"/>
                <w:kern w:val="0"/>
                <w:sz w:val="16"/>
                <w:szCs w:val="16"/>
                <w14:ligatures w14:val="none"/>
              </w:rPr>
              <w:t>U</w:t>
            </w:r>
          </w:p>
        </w:tc>
        <w:tc>
          <w:tcPr>
            <w:tcW w:w="1088"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32D0E313" w14:textId="4A22C1B6" w:rsidR="00106C40" w:rsidRPr="00106C40" w:rsidRDefault="00106C40" w:rsidP="00AF2A11">
            <w:pPr>
              <w:spacing w:after="0" w:line="240" w:lineRule="auto"/>
              <w:jc w:val="center"/>
              <w:rPr>
                <w:rFonts w:ascii="Roboto" w:eastAsia="Times New Roman" w:hAnsi="Roboto" w:cs="Calibri"/>
                <w:color w:val="000000"/>
                <w:kern w:val="0"/>
                <w:sz w:val="16"/>
                <w:szCs w:val="16"/>
                <w14:ligatures w14:val="none"/>
              </w:rPr>
            </w:pPr>
            <w:r w:rsidRPr="00106C40">
              <w:rPr>
                <w:rFonts w:ascii="Roboto" w:eastAsia="Times New Roman" w:hAnsi="Roboto" w:cs="Calibri"/>
                <w:color w:val="000000"/>
                <w:kern w:val="0"/>
                <w:sz w:val="16"/>
                <w:szCs w:val="16"/>
                <w14:ligatures w14:val="none"/>
              </w:rPr>
              <w:t>20</w:t>
            </w:r>
          </w:p>
        </w:tc>
        <w:tc>
          <w:tcPr>
            <w:tcW w:w="1275" w:type="dxa"/>
            <w:tcBorders>
              <w:top w:val="single" w:sz="4" w:space="0" w:color="auto"/>
              <w:left w:val="nil"/>
              <w:bottom w:val="single" w:sz="4" w:space="0" w:color="auto"/>
              <w:right w:val="single" w:sz="4" w:space="0" w:color="auto"/>
            </w:tcBorders>
            <w:noWrap/>
            <w:vAlign w:val="bottom"/>
          </w:tcPr>
          <w:p w14:paraId="12A41FC7" w14:textId="77777777" w:rsidR="00106C40" w:rsidRPr="00106C40" w:rsidRDefault="00106C40" w:rsidP="00AF2A11">
            <w:pPr>
              <w:spacing w:after="0" w:line="240" w:lineRule="auto"/>
              <w:rPr>
                <w:rFonts w:ascii="Roboto" w:eastAsia="Times New Roman" w:hAnsi="Roboto" w:cs="Calibri"/>
                <w:color w:val="000000"/>
                <w:kern w:val="0"/>
                <w:sz w:val="16"/>
                <w:szCs w:val="16"/>
                <w14:ligatures w14:val="none"/>
              </w:rPr>
            </w:pPr>
          </w:p>
        </w:tc>
        <w:tc>
          <w:tcPr>
            <w:tcW w:w="851" w:type="dxa"/>
            <w:tcBorders>
              <w:top w:val="single" w:sz="4" w:space="0" w:color="auto"/>
              <w:left w:val="nil"/>
              <w:bottom w:val="single" w:sz="4" w:space="0" w:color="auto"/>
              <w:right w:val="single" w:sz="4" w:space="0" w:color="auto"/>
            </w:tcBorders>
            <w:noWrap/>
            <w:vAlign w:val="bottom"/>
          </w:tcPr>
          <w:p w14:paraId="3D63E0E5" w14:textId="77777777" w:rsidR="00106C40" w:rsidRPr="00106C40" w:rsidRDefault="00106C40" w:rsidP="00AF2A11">
            <w:pPr>
              <w:spacing w:after="0" w:line="240" w:lineRule="auto"/>
              <w:rPr>
                <w:rFonts w:ascii="Roboto" w:eastAsia="Times New Roman" w:hAnsi="Roboto" w:cs="Calibri"/>
                <w:color w:val="000000"/>
                <w:kern w:val="0"/>
                <w:sz w:val="16"/>
                <w:szCs w:val="16"/>
                <w14:ligatures w14:val="none"/>
              </w:rPr>
            </w:pPr>
          </w:p>
        </w:tc>
        <w:tc>
          <w:tcPr>
            <w:tcW w:w="1305" w:type="dxa"/>
            <w:tcBorders>
              <w:top w:val="single" w:sz="4" w:space="0" w:color="auto"/>
              <w:left w:val="nil"/>
              <w:bottom w:val="single" w:sz="4" w:space="0" w:color="auto"/>
              <w:right w:val="single" w:sz="4" w:space="0" w:color="auto"/>
            </w:tcBorders>
            <w:noWrap/>
            <w:vAlign w:val="bottom"/>
          </w:tcPr>
          <w:p w14:paraId="3BB79599" w14:textId="77777777" w:rsidR="00106C40" w:rsidRPr="00106C40" w:rsidRDefault="00106C40" w:rsidP="00AF2A11">
            <w:pPr>
              <w:spacing w:after="0" w:line="240" w:lineRule="auto"/>
              <w:rPr>
                <w:rFonts w:ascii="Roboto" w:eastAsia="Times New Roman" w:hAnsi="Roboto" w:cs="Calibri"/>
                <w:color w:val="000000"/>
                <w:kern w:val="0"/>
                <w:sz w:val="16"/>
                <w:szCs w:val="16"/>
                <w14:ligatures w14:val="none"/>
              </w:rPr>
            </w:pPr>
          </w:p>
        </w:tc>
        <w:tc>
          <w:tcPr>
            <w:tcW w:w="1388" w:type="dxa"/>
            <w:tcBorders>
              <w:top w:val="single" w:sz="4" w:space="0" w:color="auto"/>
              <w:left w:val="nil"/>
              <w:bottom w:val="single" w:sz="4" w:space="0" w:color="auto"/>
              <w:right w:val="single" w:sz="4" w:space="0" w:color="auto"/>
            </w:tcBorders>
          </w:tcPr>
          <w:p w14:paraId="3C6C5AB4" w14:textId="77777777" w:rsidR="00106C40" w:rsidRPr="00106C40" w:rsidRDefault="00106C40" w:rsidP="00AF2A11">
            <w:pPr>
              <w:spacing w:after="0" w:line="240" w:lineRule="auto"/>
              <w:rPr>
                <w:rFonts w:ascii="Roboto" w:eastAsia="Times New Roman" w:hAnsi="Roboto" w:cs="Calibri"/>
                <w:color w:val="000000"/>
                <w:kern w:val="0"/>
                <w:sz w:val="16"/>
                <w:szCs w:val="16"/>
                <w14:ligatures w14:val="none"/>
              </w:rPr>
            </w:pPr>
          </w:p>
        </w:tc>
      </w:tr>
      <w:tr w:rsidR="00106C40" w:rsidRPr="00E405A7" w14:paraId="53FBD35B" w14:textId="23E0701A" w:rsidTr="00106C40">
        <w:trPr>
          <w:trHeight w:val="300"/>
        </w:trPr>
        <w:tc>
          <w:tcPr>
            <w:tcW w:w="33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655C48" w14:textId="2020E2E6" w:rsidR="00106C40" w:rsidRPr="00106C40" w:rsidRDefault="00106C40" w:rsidP="00AF2A11">
            <w:pPr>
              <w:spacing w:after="0" w:line="240" w:lineRule="auto"/>
              <w:rPr>
                <w:rFonts w:ascii="Roboto" w:hAnsi="Roboto"/>
                <w:sz w:val="16"/>
                <w:szCs w:val="16"/>
              </w:rPr>
            </w:pPr>
            <w:r w:rsidRPr="00106C40">
              <w:rPr>
                <w:rFonts w:ascii="Roboto" w:hAnsi="Roboto"/>
                <w:sz w:val="16"/>
                <w:szCs w:val="16"/>
              </w:rPr>
              <w:t>Recharge 3l</w:t>
            </w:r>
          </w:p>
        </w:tc>
        <w:tc>
          <w:tcPr>
            <w:tcW w:w="613"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2A921CE2" w14:textId="68902A35" w:rsidR="00106C40" w:rsidRPr="00106C40" w:rsidRDefault="00106C40" w:rsidP="00AF2A11">
            <w:pPr>
              <w:spacing w:after="0" w:line="240" w:lineRule="auto"/>
              <w:jc w:val="center"/>
              <w:rPr>
                <w:rFonts w:ascii="Roboto" w:eastAsia="Times New Roman" w:hAnsi="Roboto" w:cs="Calibri"/>
                <w:color w:val="000000"/>
                <w:kern w:val="0"/>
                <w:sz w:val="16"/>
                <w:szCs w:val="16"/>
                <w14:ligatures w14:val="none"/>
              </w:rPr>
            </w:pPr>
            <w:r w:rsidRPr="00106C40">
              <w:rPr>
                <w:rFonts w:ascii="Roboto" w:eastAsia="Times New Roman" w:hAnsi="Roboto" w:cs="Calibri"/>
                <w:color w:val="000000"/>
                <w:kern w:val="0"/>
                <w:sz w:val="16"/>
                <w:szCs w:val="16"/>
                <w14:ligatures w14:val="none"/>
              </w:rPr>
              <w:t>U</w:t>
            </w:r>
          </w:p>
        </w:tc>
        <w:tc>
          <w:tcPr>
            <w:tcW w:w="1088"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426AE524" w14:textId="4C477C1A" w:rsidR="00106C40" w:rsidRPr="00106C40" w:rsidRDefault="00106C40" w:rsidP="00AF2A11">
            <w:pPr>
              <w:spacing w:after="0" w:line="240" w:lineRule="auto"/>
              <w:jc w:val="center"/>
              <w:rPr>
                <w:rFonts w:ascii="Roboto" w:eastAsia="Times New Roman" w:hAnsi="Roboto" w:cs="Calibri"/>
                <w:color w:val="000000"/>
                <w:kern w:val="0"/>
                <w:sz w:val="16"/>
                <w:szCs w:val="16"/>
                <w14:ligatures w14:val="none"/>
              </w:rPr>
            </w:pPr>
            <w:r w:rsidRPr="00106C40">
              <w:rPr>
                <w:rFonts w:ascii="Roboto" w:eastAsia="Times New Roman" w:hAnsi="Roboto" w:cs="Calibri"/>
                <w:color w:val="000000"/>
                <w:kern w:val="0"/>
                <w:sz w:val="16"/>
                <w:szCs w:val="16"/>
                <w14:ligatures w14:val="none"/>
              </w:rPr>
              <w:t>20</w:t>
            </w:r>
          </w:p>
        </w:tc>
        <w:tc>
          <w:tcPr>
            <w:tcW w:w="1275" w:type="dxa"/>
            <w:tcBorders>
              <w:top w:val="single" w:sz="4" w:space="0" w:color="auto"/>
              <w:left w:val="nil"/>
              <w:bottom w:val="single" w:sz="4" w:space="0" w:color="auto"/>
              <w:right w:val="single" w:sz="4" w:space="0" w:color="auto"/>
            </w:tcBorders>
            <w:noWrap/>
            <w:vAlign w:val="bottom"/>
          </w:tcPr>
          <w:p w14:paraId="19E56428" w14:textId="77777777" w:rsidR="00106C40" w:rsidRPr="00106C40" w:rsidRDefault="00106C40" w:rsidP="00AF2A11">
            <w:pPr>
              <w:spacing w:after="0" w:line="240" w:lineRule="auto"/>
              <w:rPr>
                <w:rFonts w:ascii="Roboto" w:eastAsia="Times New Roman" w:hAnsi="Roboto" w:cs="Calibri"/>
                <w:color w:val="000000"/>
                <w:kern w:val="0"/>
                <w:sz w:val="16"/>
                <w:szCs w:val="16"/>
                <w14:ligatures w14:val="none"/>
              </w:rPr>
            </w:pPr>
          </w:p>
        </w:tc>
        <w:tc>
          <w:tcPr>
            <w:tcW w:w="851" w:type="dxa"/>
            <w:tcBorders>
              <w:top w:val="single" w:sz="4" w:space="0" w:color="auto"/>
              <w:left w:val="nil"/>
              <w:bottom w:val="single" w:sz="4" w:space="0" w:color="auto"/>
              <w:right w:val="single" w:sz="4" w:space="0" w:color="auto"/>
            </w:tcBorders>
            <w:noWrap/>
            <w:vAlign w:val="bottom"/>
          </w:tcPr>
          <w:p w14:paraId="1040105A" w14:textId="77777777" w:rsidR="00106C40" w:rsidRPr="00106C40" w:rsidRDefault="00106C40" w:rsidP="00AF2A11">
            <w:pPr>
              <w:spacing w:after="0" w:line="240" w:lineRule="auto"/>
              <w:rPr>
                <w:rFonts w:ascii="Roboto" w:eastAsia="Times New Roman" w:hAnsi="Roboto" w:cs="Calibri"/>
                <w:color w:val="000000"/>
                <w:kern w:val="0"/>
                <w:sz w:val="16"/>
                <w:szCs w:val="16"/>
                <w14:ligatures w14:val="none"/>
              </w:rPr>
            </w:pPr>
          </w:p>
        </w:tc>
        <w:tc>
          <w:tcPr>
            <w:tcW w:w="1305" w:type="dxa"/>
            <w:tcBorders>
              <w:top w:val="single" w:sz="4" w:space="0" w:color="auto"/>
              <w:left w:val="nil"/>
              <w:bottom w:val="single" w:sz="4" w:space="0" w:color="auto"/>
              <w:right w:val="single" w:sz="4" w:space="0" w:color="auto"/>
            </w:tcBorders>
            <w:noWrap/>
            <w:vAlign w:val="bottom"/>
          </w:tcPr>
          <w:p w14:paraId="04BFFA8E" w14:textId="77777777" w:rsidR="00106C40" w:rsidRPr="00106C40" w:rsidRDefault="00106C40" w:rsidP="00AF2A11">
            <w:pPr>
              <w:spacing w:after="0" w:line="240" w:lineRule="auto"/>
              <w:rPr>
                <w:rFonts w:ascii="Roboto" w:eastAsia="Times New Roman" w:hAnsi="Roboto" w:cs="Calibri"/>
                <w:color w:val="000000"/>
                <w:kern w:val="0"/>
                <w:sz w:val="16"/>
                <w:szCs w:val="16"/>
                <w14:ligatures w14:val="none"/>
              </w:rPr>
            </w:pPr>
          </w:p>
        </w:tc>
        <w:tc>
          <w:tcPr>
            <w:tcW w:w="1388" w:type="dxa"/>
            <w:tcBorders>
              <w:top w:val="single" w:sz="4" w:space="0" w:color="auto"/>
              <w:left w:val="nil"/>
              <w:bottom w:val="single" w:sz="4" w:space="0" w:color="auto"/>
              <w:right w:val="single" w:sz="4" w:space="0" w:color="auto"/>
            </w:tcBorders>
          </w:tcPr>
          <w:p w14:paraId="74395E93" w14:textId="77777777" w:rsidR="00106C40" w:rsidRPr="00106C40" w:rsidRDefault="00106C40" w:rsidP="00AF2A11">
            <w:pPr>
              <w:spacing w:after="0" w:line="240" w:lineRule="auto"/>
              <w:rPr>
                <w:rFonts w:ascii="Roboto" w:eastAsia="Times New Roman" w:hAnsi="Roboto" w:cs="Calibri"/>
                <w:color w:val="000000"/>
                <w:kern w:val="0"/>
                <w:sz w:val="16"/>
                <w:szCs w:val="16"/>
                <w14:ligatures w14:val="none"/>
              </w:rPr>
            </w:pPr>
          </w:p>
        </w:tc>
      </w:tr>
      <w:tr w:rsidR="00106C40" w:rsidRPr="00E405A7" w14:paraId="4AF71C13" w14:textId="57EE1208" w:rsidTr="00106C40">
        <w:trPr>
          <w:trHeight w:val="300"/>
        </w:trPr>
        <w:tc>
          <w:tcPr>
            <w:tcW w:w="33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9C926C" w14:textId="2E36905C" w:rsidR="00106C40" w:rsidRPr="00106C40" w:rsidRDefault="00106C40" w:rsidP="00AF2A11">
            <w:pPr>
              <w:spacing w:after="0" w:line="240" w:lineRule="auto"/>
              <w:rPr>
                <w:rFonts w:ascii="Roboto" w:hAnsi="Roboto"/>
                <w:sz w:val="16"/>
                <w:szCs w:val="16"/>
              </w:rPr>
            </w:pPr>
            <w:r w:rsidRPr="00106C40">
              <w:rPr>
                <w:rFonts w:ascii="Roboto" w:hAnsi="Roboto"/>
                <w:sz w:val="16"/>
                <w:szCs w:val="16"/>
              </w:rPr>
              <w:t>Recharge 6l</w:t>
            </w:r>
          </w:p>
        </w:tc>
        <w:tc>
          <w:tcPr>
            <w:tcW w:w="613"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59AA2355" w14:textId="7DB01ACD" w:rsidR="00106C40" w:rsidRPr="00106C40" w:rsidRDefault="00106C40" w:rsidP="00AF2A11">
            <w:pPr>
              <w:spacing w:after="0" w:line="240" w:lineRule="auto"/>
              <w:jc w:val="center"/>
              <w:rPr>
                <w:rFonts w:ascii="Roboto" w:eastAsia="Times New Roman" w:hAnsi="Roboto" w:cs="Calibri"/>
                <w:color w:val="000000"/>
                <w:kern w:val="0"/>
                <w:sz w:val="16"/>
                <w:szCs w:val="16"/>
                <w14:ligatures w14:val="none"/>
              </w:rPr>
            </w:pPr>
            <w:r w:rsidRPr="00106C40">
              <w:rPr>
                <w:rFonts w:ascii="Roboto" w:eastAsia="Times New Roman" w:hAnsi="Roboto" w:cs="Calibri"/>
                <w:color w:val="000000"/>
                <w:kern w:val="0"/>
                <w:sz w:val="16"/>
                <w:szCs w:val="16"/>
                <w14:ligatures w14:val="none"/>
              </w:rPr>
              <w:t>U</w:t>
            </w:r>
          </w:p>
        </w:tc>
        <w:tc>
          <w:tcPr>
            <w:tcW w:w="1088"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6F1A5582" w14:textId="1E865AEA" w:rsidR="00106C40" w:rsidRPr="00106C40" w:rsidRDefault="00106C40" w:rsidP="00AF2A11">
            <w:pPr>
              <w:spacing w:after="0" w:line="240" w:lineRule="auto"/>
              <w:jc w:val="center"/>
              <w:rPr>
                <w:rFonts w:ascii="Roboto" w:eastAsia="Times New Roman" w:hAnsi="Roboto" w:cs="Calibri"/>
                <w:color w:val="000000"/>
                <w:kern w:val="0"/>
                <w:sz w:val="16"/>
                <w:szCs w:val="16"/>
                <w14:ligatures w14:val="none"/>
              </w:rPr>
            </w:pPr>
            <w:r w:rsidRPr="00106C40">
              <w:rPr>
                <w:rFonts w:ascii="Roboto" w:eastAsia="Times New Roman" w:hAnsi="Roboto" w:cs="Calibri"/>
                <w:color w:val="000000"/>
                <w:kern w:val="0"/>
                <w:sz w:val="16"/>
                <w:szCs w:val="16"/>
                <w14:ligatures w14:val="none"/>
              </w:rPr>
              <w:t>20</w:t>
            </w:r>
          </w:p>
        </w:tc>
        <w:tc>
          <w:tcPr>
            <w:tcW w:w="1275" w:type="dxa"/>
            <w:tcBorders>
              <w:top w:val="single" w:sz="4" w:space="0" w:color="auto"/>
              <w:left w:val="nil"/>
              <w:bottom w:val="single" w:sz="4" w:space="0" w:color="auto"/>
              <w:right w:val="single" w:sz="4" w:space="0" w:color="auto"/>
            </w:tcBorders>
            <w:noWrap/>
            <w:vAlign w:val="bottom"/>
          </w:tcPr>
          <w:p w14:paraId="604F5010" w14:textId="77777777" w:rsidR="00106C40" w:rsidRPr="00106C40" w:rsidRDefault="00106C40" w:rsidP="00AF2A11">
            <w:pPr>
              <w:spacing w:after="0" w:line="240" w:lineRule="auto"/>
              <w:rPr>
                <w:rFonts w:ascii="Roboto" w:eastAsia="Times New Roman" w:hAnsi="Roboto" w:cs="Calibri"/>
                <w:color w:val="000000"/>
                <w:kern w:val="0"/>
                <w:sz w:val="16"/>
                <w:szCs w:val="16"/>
                <w14:ligatures w14:val="none"/>
              </w:rPr>
            </w:pPr>
          </w:p>
        </w:tc>
        <w:tc>
          <w:tcPr>
            <w:tcW w:w="851" w:type="dxa"/>
            <w:tcBorders>
              <w:top w:val="single" w:sz="4" w:space="0" w:color="auto"/>
              <w:left w:val="nil"/>
              <w:bottom w:val="single" w:sz="4" w:space="0" w:color="auto"/>
              <w:right w:val="single" w:sz="4" w:space="0" w:color="auto"/>
            </w:tcBorders>
            <w:noWrap/>
            <w:vAlign w:val="bottom"/>
          </w:tcPr>
          <w:p w14:paraId="5DBF6F1F" w14:textId="77777777" w:rsidR="00106C40" w:rsidRPr="00106C40" w:rsidRDefault="00106C40" w:rsidP="00AF2A11">
            <w:pPr>
              <w:spacing w:after="0" w:line="240" w:lineRule="auto"/>
              <w:rPr>
                <w:rFonts w:ascii="Roboto" w:eastAsia="Times New Roman" w:hAnsi="Roboto" w:cs="Calibri"/>
                <w:color w:val="000000"/>
                <w:kern w:val="0"/>
                <w:sz w:val="16"/>
                <w:szCs w:val="16"/>
                <w14:ligatures w14:val="none"/>
              </w:rPr>
            </w:pPr>
          </w:p>
        </w:tc>
        <w:tc>
          <w:tcPr>
            <w:tcW w:w="1305" w:type="dxa"/>
            <w:tcBorders>
              <w:top w:val="single" w:sz="4" w:space="0" w:color="auto"/>
              <w:left w:val="nil"/>
              <w:bottom w:val="single" w:sz="4" w:space="0" w:color="auto"/>
              <w:right w:val="single" w:sz="4" w:space="0" w:color="auto"/>
            </w:tcBorders>
            <w:noWrap/>
            <w:vAlign w:val="bottom"/>
          </w:tcPr>
          <w:p w14:paraId="1416D507" w14:textId="77777777" w:rsidR="00106C40" w:rsidRPr="00106C40" w:rsidRDefault="00106C40" w:rsidP="00AF2A11">
            <w:pPr>
              <w:spacing w:after="0" w:line="240" w:lineRule="auto"/>
              <w:rPr>
                <w:rFonts w:ascii="Roboto" w:eastAsia="Times New Roman" w:hAnsi="Roboto" w:cs="Calibri"/>
                <w:color w:val="000000"/>
                <w:kern w:val="0"/>
                <w:sz w:val="16"/>
                <w:szCs w:val="16"/>
                <w14:ligatures w14:val="none"/>
              </w:rPr>
            </w:pPr>
          </w:p>
        </w:tc>
        <w:tc>
          <w:tcPr>
            <w:tcW w:w="1388" w:type="dxa"/>
            <w:tcBorders>
              <w:top w:val="single" w:sz="4" w:space="0" w:color="auto"/>
              <w:left w:val="nil"/>
              <w:bottom w:val="single" w:sz="4" w:space="0" w:color="auto"/>
              <w:right w:val="single" w:sz="4" w:space="0" w:color="auto"/>
            </w:tcBorders>
          </w:tcPr>
          <w:p w14:paraId="633694A5" w14:textId="77777777" w:rsidR="00106C40" w:rsidRPr="00106C40" w:rsidRDefault="00106C40" w:rsidP="00AF2A11">
            <w:pPr>
              <w:spacing w:after="0" w:line="240" w:lineRule="auto"/>
              <w:rPr>
                <w:rFonts w:ascii="Roboto" w:eastAsia="Times New Roman" w:hAnsi="Roboto" w:cs="Calibri"/>
                <w:color w:val="000000"/>
                <w:kern w:val="0"/>
                <w:sz w:val="16"/>
                <w:szCs w:val="16"/>
                <w14:ligatures w14:val="none"/>
              </w:rPr>
            </w:pPr>
          </w:p>
        </w:tc>
      </w:tr>
      <w:tr w:rsidR="00106C40" w:rsidRPr="00E405A7" w14:paraId="129526BE" w14:textId="3FF172AE" w:rsidTr="00106C40">
        <w:trPr>
          <w:trHeight w:val="300"/>
        </w:trPr>
        <w:tc>
          <w:tcPr>
            <w:tcW w:w="33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129BD4" w14:textId="315D07E9" w:rsidR="00106C40" w:rsidRPr="00106C40" w:rsidRDefault="00106C40" w:rsidP="00AF2A11">
            <w:pPr>
              <w:spacing w:after="0" w:line="240" w:lineRule="auto"/>
              <w:rPr>
                <w:rFonts w:ascii="Roboto" w:hAnsi="Roboto"/>
                <w:sz w:val="16"/>
                <w:szCs w:val="16"/>
              </w:rPr>
            </w:pPr>
            <w:r w:rsidRPr="00106C40">
              <w:rPr>
                <w:rFonts w:ascii="Roboto" w:hAnsi="Roboto"/>
                <w:sz w:val="16"/>
                <w:szCs w:val="16"/>
              </w:rPr>
              <w:t>Remplacement sparklet neuf</w:t>
            </w:r>
          </w:p>
        </w:tc>
        <w:tc>
          <w:tcPr>
            <w:tcW w:w="613"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6FF0C3D1" w14:textId="1B30720C" w:rsidR="00106C40" w:rsidRPr="00106C40" w:rsidRDefault="00106C40" w:rsidP="00AF2A11">
            <w:pPr>
              <w:spacing w:after="0" w:line="240" w:lineRule="auto"/>
              <w:jc w:val="center"/>
              <w:rPr>
                <w:rFonts w:ascii="Roboto" w:eastAsia="Times New Roman" w:hAnsi="Roboto" w:cs="Calibri"/>
                <w:color w:val="000000"/>
                <w:kern w:val="0"/>
                <w:sz w:val="16"/>
                <w:szCs w:val="16"/>
                <w14:ligatures w14:val="none"/>
              </w:rPr>
            </w:pPr>
            <w:r w:rsidRPr="00106C40">
              <w:rPr>
                <w:rFonts w:ascii="Roboto" w:eastAsia="Times New Roman" w:hAnsi="Roboto" w:cs="Calibri"/>
                <w:color w:val="000000"/>
                <w:kern w:val="0"/>
                <w:sz w:val="16"/>
                <w:szCs w:val="16"/>
                <w14:ligatures w14:val="none"/>
              </w:rPr>
              <w:t>U</w:t>
            </w:r>
          </w:p>
        </w:tc>
        <w:tc>
          <w:tcPr>
            <w:tcW w:w="1088"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029524C9" w14:textId="619FB7C9" w:rsidR="00106C40" w:rsidRPr="00106C40" w:rsidRDefault="00106C40" w:rsidP="00AF2A11">
            <w:pPr>
              <w:spacing w:after="0" w:line="240" w:lineRule="auto"/>
              <w:jc w:val="center"/>
              <w:rPr>
                <w:rFonts w:ascii="Roboto" w:eastAsia="Times New Roman" w:hAnsi="Roboto" w:cs="Calibri"/>
                <w:color w:val="000000"/>
                <w:kern w:val="0"/>
                <w:sz w:val="16"/>
                <w:szCs w:val="16"/>
                <w14:ligatures w14:val="none"/>
              </w:rPr>
            </w:pPr>
            <w:r w:rsidRPr="00106C40">
              <w:rPr>
                <w:rFonts w:ascii="Roboto" w:eastAsia="Times New Roman" w:hAnsi="Roboto" w:cs="Calibri"/>
                <w:color w:val="000000"/>
                <w:kern w:val="0"/>
                <w:sz w:val="16"/>
                <w:szCs w:val="16"/>
                <w14:ligatures w14:val="none"/>
              </w:rPr>
              <w:t>10</w:t>
            </w:r>
          </w:p>
        </w:tc>
        <w:tc>
          <w:tcPr>
            <w:tcW w:w="1275" w:type="dxa"/>
            <w:tcBorders>
              <w:top w:val="single" w:sz="4" w:space="0" w:color="auto"/>
              <w:left w:val="nil"/>
              <w:bottom w:val="single" w:sz="4" w:space="0" w:color="auto"/>
              <w:right w:val="single" w:sz="4" w:space="0" w:color="auto"/>
            </w:tcBorders>
            <w:noWrap/>
            <w:vAlign w:val="bottom"/>
          </w:tcPr>
          <w:p w14:paraId="2EB0F03D" w14:textId="77777777" w:rsidR="00106C40" w:rsidRPr="00106C40" w:rsidRDefault="00106C40" w:rsidP="00AF2A11">
            <w:pPr>
              <w:spacing w:after="0" w:line="240" w:lineRule="auto"/>
              <w:rPr>
                <w:rFonts w:ascii="Roboto" w:eastAsia="Times New Roman" w:hAnsi="Roboto" w:cs="Calibri"/>
                <w:color w:val="000000"/>
                <w:kern w:val="0"/>
                <w:sz w:val="16"/>
                <w:szCs w:val="16"/>
                <w14:ligatures w14:val="none"/>
              </w:rPr>
            </w:pPr>
          </w:p>
        </w:tc>
        <w:tc>
          <w:tcPr>
            <w:tcW w:w="851" w:type="dxa"/>
            <w:tcBorders>
              <w:top w:val="single" w:sz="4" w:space="0" w:color="auto"/>
              <w:left w:val="nil"/>
              <w:bottom w:val="single" w:sz="4" w:space="0" w:color="auto"/>
              <w:right w:val="single" w:sz="4" w:space="0" w:color="auto"/>
            </w:tcBorders>
            <w:noWrap/>
            <w:vAlign w:val="bottom"/>
          </w:tcPr>
          <w:p w14:paraId="54FD16FF" w14:textId="77777777" w:rsidR="00106C40" w:rsidRPr="00106C40" w:rsidRDefault="00106C40" w:rsidP="00AF2A11">
            <w:pPr>
              <w:spacing w:after="0" w:line="240" w:lineRule="auto"/>
              <w:rPr>
                <w:rFonts w:ascii="Roboto" w:eastAsia="Times New Roman" w:hAnsi="Roboto" w:cs="Calibri"/>
                <w:color w:val="000000"/>
                <w:kern w:val="0"/>
                <w:sz w:val="16"/>
                <w:szCs w:val="16"/>
                <w14:ligatures w14:val="none"/>
              </w:rPr>
            </w:pPr>
          </w:p>
        </w:tc>
        <w:tc>
          <w:tcPr>
            <w:tcW w:w="1305" w:type="dxa"/>
            <w:tcBorders>
              <w:top w:val="single" w:sz="4" w:space="0" w:color="auto"/>
              <w:left w:val="nil"/>
              <w:bottom w:val="single" w:sz="4" w:space="0" w:color="auto"/>
              <w:right w:val="single" w:sz="4" w:space="0" w:color="auto"/>
            </w:tcBorders>
            <w:noWrap/>
            <w:vAlign w:val="bottom"/>
          </w:tcPr>
          <w:p w14:paraId="0C682662" w14:textId="77777777" w:rsidR="00106C40" w:rsidRPr="00106C40" w:rsidRDefault="00106C40" w:rsidP="00AF2A11">
            <w:pPr>
              <w:spacing w:after="0" w:line="240" w:lineRule="auto"/>
              <w:rPr>
                <w:rFonts w:ascii="Roboto" w:eastAsia="Times New Roman" w:hAnsi="Roboto" w:cs="Calibri"/>
                <w:color w:val="000000"/>
                <w:kern w:val="0"/>
                <w:sz w:val="16"/>
                <w:szCs w:val="16"/>
                <w14:ligatures w14:val="none"/>
              </w:rPr>
            </w:pPr>
          </w:p>
        </w:tc>
        <w:tc>
          <w:tcPr>
            <w:tcW w:w="1388" w:type="dxa"/>
            <w:tcBorders>
              <w:top w:val="single" w:sz="4" w:space="0" w:color="auto"/>
              <w:left w:val="nil"/>
              <w:bottom w:val="single" w:sz="4" w:space="0" w:color="auto"/>
              <w:right w:val="single" w:sz="4" w:space="0" w:color="auto"/>
            </w:tcBorders>
          </w:tcPr>
          <w:p w14:paraId="2CC956E7" w14:textId="77777777" w:rsidR="00106C40" w:rsidRPr="00106C40" w:rsidRDefault="00106C40" w:rsidP="00AF2A11">
            <w:pPr>
              <w:spacing w:after="0" w:line="240" w:lineRule="auto"/>
              <w:rPr>
                <w:rFonts w:ascii="Roboto" w:eastAsia="Times New Roman" w:hAnsi="Roboto" w:cs="Calibri"/>
                <w:color w:val="000000"/>
                <w:kern w:val="0"/>
                <w:sz w:val="16"/>
                <w:szCs w:val="16"/>
                <w14:ligatures w14:val="none"/>
              </w:rPr>
            </w:pPr>
          </w:p>
        </w:tc>
      </w:tr>
      <w:tr w:rsidR="00106C40" w:rsidRPr="00E405A7" w14:paraId="09E81CCC" w14:textId="43179FA7" w:rsidTr="00106C40">
        <w:trPr>
          <w:trHeight w:val="300"/>
        </w:trPr>
        <w:tc>
          <w:tcPr>
            <w:tcW w:w="33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37F048" w14:textId="5EE82056" w:rsidR="00106C40" w:rsidRPr="00106C40" w:rsidRDefault="00106C40" w:rsidP="00AF2A11">
            <w:pPr>
              <w:spacing w:after="0" w:line="240" w:lineRule="auto"/>
              <w:rPr>
                <w:rFonts w:ascii="Roboto" w:hAnsi="Roboto"/>
                <w:sz w:val="16"/>
                <w:szCs w:val="16"/>
              </w:rPr>
            </w:pPr>
            <w:r w:rsidRPr="00106C40">
              <w:rPr>
                <w:rFonts w:ascii="Roboto" w:hAnsi="Roboto"/>
                <w:sz w:val="16"/>
                <w:szCs w:val="16"/>
              </w:rPr>
              <w:t>Remplacement goupille</w:t>
            </w:r>
          </w:p>
        </w:tc>
        <w:tc>
          <w:tcPr>
            <w:tcW w:w="613"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7A09CD66" w14:textId="45ABD84E" w:rsidR="00106C40" w:rsidRPr="00106C40" w:rsidRDefault="00106C40" w:rsidP="00AF2A11">
            <w:pPr>
              <w:spacing w:after="0" w:line="240" w:lineRule="auto"/>
              <w:jc w:val="center"/>
              <w:rPr>
                <w:rFonts w:ascii="Roboto" w:eastAsia="Times New Roman" w:hAnsi="Roboto" w:cs="Calibri"/>
                <w:color w:val="000000"/>
                <w:kern w:val="0"/>
                <w:sz w:val="16"/>
                <w:szCs w:val="16"/>
                <w14:ligatures w14:val="none"/>
              </w:rPr>
            </w:pPr>
            <w:r w:rsidRPr="00106C40">
              <w:rPr>
                <w:rFonts w:ascii="Roboto" w:eastAsia="Times New Roman" w:hAnsi="Roboto" w:cs="Calibri"/>
                <w:color w:val="000000"/>
                <w:kern w:val="0"/>
                <w:sz w:val="16"/>
                <w:szCs w:val="16"/>
                <w14:ligatures w14:val="none"/>
              </w:rPr>
              <w:t>U</w:t>
            </w:r>
          </w:p>
        </w:tc>
        <w:tc>
          <w:tcPr>
            <w:tcW w:w="1088"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6519BAB0" w14:textId="7585C04C" w:rsidR="00106C40" w:rsidRPr="00106C40" w:rsidRDefault="00106C40" w:rsidP="00AF2A11">
            <w:pPr>
              <w:spacing w:after="0" w:line="240" w:lineRule="auto"/>
              <w:jc w:val="center"/>
              <w:rPr>
                <w:rFonts w:ascii="Roboto" w:eastAsia="Times New Roman" w:hAnsi="Roboto" w:cs="Calibri"/>
                <w:color w:val="000000"/>
                <w:kern w:val="0"/>
                <w:sz w:val="16"/>
                <w:szCs w:val="16"/>
                <w14:ligatures w14:val="none"/>
              </w:rPr>
            </w:pPr>
            <w:r w:rsidRPr="00106C40">
              <w:rPr>
                <w:rFonts w:ascii="Roboto" w:eastAsia="Times New Roman" w:hAnsi="Roboto" w:cs="Calibri"/>
                <w:color w:val="000000"/>
                <w:kern w:val="0"/>
                <w:sz w:val="16"/>
                <w:szCs w:val="16"/>
                <w14:ligatures w14:val="none"/>
              </w:rPr>
              <w:t>25</w:t>
            </w:r>
          </w:p>
        </w:tc>
        <w:tc>
          <w:tcPr>
            <w:tcW w:w="1275" w:type="dxa"/>
            <w:tcBorders>
              <w:top w:val="single" w:sz="4" w:space="0" w:color="auto"/>
              <w:left w:val="nil"/>
              <w:bottom w:val="single" w:sz="4" w:space="0" w:color="auto"/>
              <w:right w:val="single" w:sz="4" w:space="0" w:color="auto"/>
            </w:tcBorders>
            <w:noWrap/>
            <w:vAlign w:val="bottom"/>
          </w:tcPr>
          <w:p w14:paraId="271BDCDD" w14:textId="77777777" w:rsidR="00106C40" w:rsidRPr="00106C40" w:rsidRDefault="00106C40" w:rsidP="00AF2A11">
            <w:pPr>
              <w:spacing w:after="0" w:line="240" w:lineRule="auto"/>
              <w:rPr>
                <w:rFonts w:ascii="Roboto" w:eastAsia="Times New Roman" w:hAnsi="Roboto" w:cs="Calibri"/>
                <w:color w:val="000000"/>
                <w:kern w:val="0"/>
                <w:sz w:val="16"/>
                <w:szCs w:val="16"/>
                <w14:ligatures w14:val="none"/>
              </w:rPr>
            </w:pPr>
          </w:p>
        </w:tc>
        <w:tc>
          <w:tcPr>
            <w:tcW w:w="851" w:type="dxa"/>
            <w:tcBorders>
              <w:top w:val="single" w:sz="4" w:space="0" w:color="auto"/>
              <w:left w:val="nil"/>
              <w:bottom w:val="single" w:sz="4" w:space="0" w:color="auto"/>
              <w:right w:val="single" w:sz="4" w:space="0" w:color="auto"/>
            </w:tcBorders>
            <w:noWrap/>
            <w:vAlign w:val="bottom"/>
          </w:tcPr>
          <w:p w14:paraId="72F4C57A" w14:textId="77777777" w:rsidR="00106C40" w:rsidRPr="00106C40" w:rsidRDefault="00106C40" w:rsidP="00AF2A11">
            <w:pPr>
              <w:spacing w:after="0" w:line="240" w:lineRule="auto"/>
              <w:rPr>
                <w:rFonts w:ascii="Roboto" w:eastAsia="Times New Roman" w:hAnsi="Roboto" w:cs="Calibri"/>
                <w:color w:val="000000"/>
                <w:kern w:val="0"/>
                <w:sz w:val="16"/>
                <w:szCs w:val="16"/>
                <w14:ligatures w14:val="none"/>
              </w:rPr>
            </w:pPr>
          </w:p>
        </w:tc>
        <w:tc>
          <w:tcPr>
            <w:tcW w:w="1305" w:type="dxa"/>
            <w:tcBorders>
              <w:top w:val="single" w:sz="4" w:space="0" w:color="auto"/>
              <w:left w:val="nil"/>
              <w:bottom w:val="single" w:sz="4" w:space="0" w:color="auto"/>
              <w:right w:val="single" w:sz="4" w:space="0" w:color="auto"/>
            </w:tcBorders>
            <w:noWrap/>
            <w:vAlign w:val="bottom"/>
          </w:tcPr>
          <w:p w14:paraId="3348C631" w14:textId="77777777" w:rsidR="00106C40" w:rsidRPr="00106C40" w:rsidRDefault="00106C40" w:rsidP="00AF2A11">
            <w:pPr>
              <w:spacing w:after="0" w:line="240" w:lineRule="auto"/>
              <w:rPr>
                <w:rFonts w:ascii="Roboto" w:eastAsia="Times New Roman" w:hAnsi="Roboto" w:cs="Calibri"/>
                <w:color w:val="000000"/>
                <w:kern w:val="0"/>
                <w:sz w:val="16"/>
                <w:szCs w:val="16"/>
                <w14:ligatures w14:val="none"/>
              </w:rPr>
            </w:pPr>
          </w:p>
        </w:tc>
        <w:tc>
          <w:tcPr>
            <w:tcW w:w="1388" w:type="dxa"/>
            <w:tcBorders>
              <w:top w:val="single" w:sz="4" w:space="0" w:color="auto"/>
              <w:left w:val="nil"/>
              <w:bottom w:val="single" w:sz="4" w:space="0" w:color="auto"/>
              <w:right w:val="single" w:sz="4" w:space="0" w:color="auto"/>
            </w:tcBorders>
          </w:tcPr>
          <w:p w14:paraId="7C54AB4C" w14:textId="77777777" w:rsidR="00106C40" w:rsidRPr="00106C40" w:rsidRDefault="00106C40" w:rsidP="00AF2A11">
            <w:pPr>
              <w:spacing w:after="0" w:line="240" w:lineRule="auto"/>
              <w:rPr>
                <w:rFonts w:ascii="Roboto" w:eastAsia="Times New Roman" w:hAnsi="Roboto" w:cs="Calibri"/>
                <w:color w:val="000000"/>
                <w:kern w:val="0"/>
                <w:sz w:val="16"/>
                <w:szCs w:val="16"/>
                <w14:ligatures w14:val="none"/>
              </w:rPr>
            </w:pPr>
          </w:p>
        </w:tc>
      </w:tr>
      <w:tr w:rsidR="00106C40" w:rsidRPr="00E405A7" w14:paraId="0D8563BF" w14:textId="573C7673" w:rsidTr="00106C40">
        <w:trPr>
          <w:trHeight w:val="300"/>
        </w:trPr>
        <w:tc>
          <w:tcPr>
            <w:tcW w:w="33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7A7285" w14:textId="17882251" w:rsidR="00106C40" w:rsidRPr="00106C40" w:rsidRDefault="00106C40" w:rsidP="00AF2A11">
            <w:pPr>
              <w:spacing w:after="0" w:line="240" w:lineRule="auto"/>
              <w:rPr>
                <w:rFonts w:ascii="Roboto" w:hAnsi="Roboto"/>
                <w:sz w:val="16"/>
                <w:szCs w:val="16"/>
              </w:rPr>
            </w:pPr>
            <w:r w:rsidRPr="00106C40">
              <w:rPr>
                <w:rFonts w:ascii="Roboto" w:hAnsi="Roboto"/>
                <w:sz w:val="16"/>
                <w:szCs w:val="16"/>
              </w:rPr>
              <w:t>Dose FC</w:t>
            </w:r>
          </w:p>
        </w:tc>
        <w:tc>
          <w:tcPr>
            <w:tcW w:w="613"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768845EF" w14:textId="6C960339" w:rsidR="00106C40" w:rsidRPr="00106C40" w:rsidRDefault="00106C40" w:rsidP="00AF2A11">
            <w:pPr>
              <w:spacing w:after="0" w:line="240" w:lineRule="auto"/>
              <w:jc w:val="center"/>
              <w:rPr>
                <w:rFonts w:ascii="Roboto" w:eastAsia="Times New Roman" w:hAnsi="Roboto" w:cs="Calibri"/>
                <w:color w:val="000000"/>
                <w:kern w:val="0"/>
                <w:sz w:val="16"/>
                <w:szCs w:val="16"/>
                <w14:ligatures w14:val="none"/>
              </w:rPr>
            </w:pPr>
            <w:r w:rsidRPr="00106C40">
              <w:rPr>
                <w:rFonts w:ascii="Roboto" w:eastAsia="Times New Roman" w:hAnsi="Roboto" w:cs="Calibri"/>
                <w:color w:val="000000"/>
                <w:kern w:val="0"/>
                <w:sz w:val="16"/>
                <w:szCs w:val="16"/>
                <w14:ligatures w14:val="none"/>
              </w:rPr>
              <w:t>U</w:t>
            </w:r>
          </w:p>
        </w:tc>
        <w:tc>
          <w:tcPr>
            <w:tcW w:w="1088"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64EFD80F" w14:textId="5358D885" w:rsidR="00106C40" w:rsidRPr="00106C40" w:rsidRDefault="00106C40" w:rsidP="00AF2A11">
            <w:pPr>
              <w:spacing w:after="0" w:line="240" w:lineRule="auto"/>
              <w:jc w:val="center"/>
              <w:rPr>
                <w:rFonts w:ascii="Roboto" w:eastAsia="Times New Roman" w:hAnsi="Roboto" w:cs="Calibri"/>
                <w:color w:val="000000"/>
                <w:kern w:val="0"/>
                <w:sz w:val="16"/>
                <w:szCs w:val="16"/>
                <w14:ligatures w14:val="none"/>
              </w:rPr>
            </w:pPr>
            <w:r w:rsidRPr="00106C40">
              <w:rPr>
                <w:rFonts w:ascii="Roboto" w:eastAsia="Times New Roman" w:hAnsi="Roboto" w:cs="Calibri"/>
                <w:color w:val="000000"/>
                <w:kern w:val="0"/>
                <w:sz w:val="16"/>
                <w:szCs w:val="16"/>
                <w14:ligatures w14:val="none"/>
              </w:rPr>
              <w:t>25</w:t>
            </w:r>
          </w:p>
        </w:tc>
        <w:tc>
          <w:tcPr>
            <w:tcW w:w="1275" w:type="dxa"/>
            <w:tcBorders>
              <w:top w:val="single" w:sz="4" w:space="0" w:color="auto"/>
              <w:left w:val="nil"/>
              <w:bottom w:val="single" w:sz="4" w:space="0" w:color="auto"/>
              <w:right w:val="single" w:sz="4" w:space="0" w:color="auto"/>
            </w:tcBorders>
            <w:noWrap/>
            <w:vAlign w:val="bottom"/>
          </w:tcPr>
          <w:p w14:paraId="6040A990" w14:textId="77777777" w:rsidR="00106C40" w:rsidRPr="00106C40" w:rsidRDefault="00106C40" w:rsidP="00AF2A11">
            <w:pPr>
              <w:spacing w:after="0" w:line="240" w:lineRule="auto"/>
              <w:rPr>
                <w:rFonts w:ascii="Roboto" w:eastAsia="Times New Roman" w:hAnsi="Roboto" w:cs="Calibri"/>
                <w:color w:val="000000"/>
                <w:kern w:val="0"/>
                <w:sz w:val="16"/>
                <w:szCs w:val="16"/>
                <w14:ligatures w14:val="none"/>
              </w:rPr>
            </w:pPr>
          </w:p>
        </w:tc>
        <w:tc>
          <w:tcPr>
            <w:tcW w:w="851" w:type="dxa"/>
            <w:tcBorders>
              <w:top w:val="single" w:sz="4" w:space="0" w:color="auto"/>
              <w:left w:val="nil"/>
              <w:bottom w:val="single" w:sz="4" w:space="0" w:color="auto"/>
              <w:right w:val="single" w:sz="4" w:space="0" w:color="auto"/>
            </w:tcBorders>
            <w:noWrap/>
            <w:vAlign w:val="bottom"/>
          </w:tcPr>
          <w:p w14:paraId="2BB5EBA8" w14:textId="77777777" w:rsidR="00106C40" w:rsidRPr="00106C40" w:rsidRDefault="00106C40" w:rsidP="00AF2A11">
            <w:pPr>
              <w:spacing w:after="0" w:line="240" w:lineRule="auto"/>
              <w:rPr>
                <w:rFonts w:ascii="Roboto" w:eastAsia="Times New Roman" w:hAnsi="Roboto" w:cs="Calibri"/>
                <w:color w:val="000000"/>
                <w:kern w:val="0"/>
                <w:sz w:val="16"/>
                <w:szCs w:val="16"/>
                <w14:ligatures w14:val="none"/>
              </w:rPr>
            </w:pPr>
          </w:p>
        </w:tc>
        <w:tc>
          <w:tcPr>
            <w:tcW w:w="1305" w:type="dxa"/>
            <w:tcBorders>
              <w:top w:val="single" w:sz="4" w:space="0" w:color="auto"/>
              <w:left w:val="nil"/>
              <w:bottom w:val="single" w:sz="4" w:space="0" w:color="auto"/>
              <w:right w:val="single" w:sz="4" w:space="0" w:color="auto"/>
            </w:tcBorders>
            <w:noWrap/>
            <w:vAlign w:val="bottom"/>
          </w:tcPr>
          <w:p w14:paraId="7D1E468C" w14:textId="77777777" w:rsidR="00106C40" w:rsidRPr="00106C40" w:rsidRDefault="00106C40" w:rsidP="00AF2A11">
            <w:pPr>
              <w:spacing w:after="0" w:line="240" w:lineRule="auto"/>
              <w:rPr>
                <w:rFonts w:ascii="Roboto" w:eastAsia="Times New Roman" w:hAnsi="Roboto" w:cs="Calibri"/>
                <w:color w:val="000000"/>
                <w:kern w:val="0"/>
                <w:sz w:val="16"/>
                <w:szCs w:val="16"/>
                <w14:ligatures w14:val="none"/>
              </w:rPr>
            </w:pPr>
          </w:p>
        </w:tc>
        <w:tc>
          <w:tcPr>
            <w:tcW w:w="1388" w:type="dxa"/>
            <w:tcBorders>
              <w:top w:val="single" w:sz="4" w:space="0" w:color="auto"/>
              <w:left w:val="nil"/>
              <w:bottom w:val="single" w:sz="4" w:space="0" w:color="auto"/>
              <w:right w:val="single" w:sz="4" w:space="0" w:color="auto"/>
            </w:tcBorders>
          </w:tcPr>
          <w:p w14:paraId="4598ECB9" w14:textId="77777777" w:rsidR="00106C40" w:rsidRPr="00106C40" w:rsidRDefault="00106C40" w:rsidP="00AF2A11">
            <w:pPr>
              <w:spacing w:after="0" w:line="240" w:lineRule="auto"/>
              <w:rPr>
                <w:rFonts w:ascii="Roboto" w:eastAsia="Times New Roman" w:hAnsi="Roboto" w:cs="Calibri"/>
                <w:color w:val="000000"/>
                <w:kern w:val="0"/>
                <w:sz w:val="16"/>
                <w:szCs w:val="16"/>
                <w14:ligatures w14:val="none"/>
              </w:rPr>
            </w:pPr>
          </w:p>
        </w:tc>
      </w:tr>
      <w:tr w:rsidR="00106C40" w:rsidRPr="00E405A7" w14:paraId="4BD81972" w14:textId="344A9B08" w:rsidTr="00106C40">
        <w:trPr>
          <w:trHeight w:val="300"/>
        </w:trPr>
        <w:tc>
          <w:tcPr>
            <w:tcW w:w="33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082E0E" w14:textId="7C31D154" w:rsidR="00106C40" w:rsidRPr="00106C40" w:rsidRDefault="00106C40" w:rsidP="00AF2A11">
            <w:pPr>
              <w:spacing w:after="0" w:line="240" w:lineRule="auto"/>
              <w:rPr>
                <w:rFonts w:ascii="Roboto" w:hAnsi="Roboto"/>
                <w:sz w:val="16"/>
                <w:szCs w:val="16"/>
              </w:rPr>
            </w:pPr>
            <w:r w:rsidRPr="00106C40">
              <w:rPr>
                <w:rFonts w:ascii="Roboto" w:hAnsi="Roboto"/>
                <w:sz w:val="16"/>
                <w:szCs w:val="16"/>
              </w:rPr>
              <w:t>Plan d’évacuation A3</w:t>
            </w:r>
          </w:p>
        </w:tc>
        <w:tc>
          <w:tcPr>
            <w:tcW w:w="613"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01DB7C32" w14:textId="1E387BB4" w:rsidR="00106C40" w:rsidRPr="00106C40" w:rsidRDefault="00106C40" w:rsidP="00AF2A11">
            <w:pPr>
              <w:spacing w:after="0" w:line="240" w:lineRule="auto"/>
              <w:jc w:val="center"/>
              <w:rPr>
                <w:rFonts w:ascii="Roboto" w:eastAsia="Times New Roman" w:hAnsi="Roboto" w:cs="Calibri"/>
                <w:color w:val="000000"/>
                <w:kern w:val="0"/>
                <w:sz w:val="16"/>
                <w:szCs w:val="16"/>
                <w14:ligatures w14:val="none"/>
              </w:rPr>
            </w:pPr>
            <w:r w:rsidRPr="00106C40">
              <w:rPr>
                <w:rFonts w:ascii="Roboto" w:eastAsia="Times New Roman" w:hAnsi="Roboto" w:cs="Calibri"/>
                <w:color w:val="000000"/>
                <w:kern w:val="0"/>
                <w:sz w:val="16"/>
                <w:szCs w:val="16"/>
                <w14:ligatures w14:val="none"/>
              </w:rPr>
              <w:t>U</w:t>
            </w:r>
          </w:p>
        </w:tc>
        <w:tc>
          <w:tcPr>
            <w:tcW w:w="1088"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5C384AFA" w14:textId="127749AD" w:rsidR="00106C40" w:rsidRPr="00106C40" w:rsidRDefault="00106C40" w:rsidP="00AF2A11">
            <w:pPr>
              <w:spacing w:after="0" w:line="240" w:lineRule="auto"/>
              <w:jc w:val="center"/>
              <w:rPr>
                <w:rFonts w:ascii="Roboto" w:eastAsia="Times New Roman" w:hAnsi="Roboto" w:cs="Calibri"/>
                <w:color w:val="000000"/>
                <w:kern w:val="0"/>
                <w:sz w:val="16"/>
                <w:szCs w:val="16"/>
                <w14:ligatures w14:val="none"/>
              </w:rPr>
            </w:pPr>
            <w:r w:rsidRPr="00106C40">
              <w:rPr>
                <w:rFonts w:ascii="Roboto" w:eastAsia="Times New Roman" w:hAnsi="Roboto" w:cs="Calibri"/>
                <w:color w:val="000000"/>
                <w:kern w:val="0"/>
                <w:sz w:val="16"/>
                <w:szCs w:val="16"/>
                <w14:ligatures w14:val="none"/>
              </w:rPr>
              <w:t>5</w:t>
            </w:r>
          </w:p>
        </w:tc>
        <w:tc>
          <w:tcPr>
            <w:tcW w:w="1275" w:type="dxa"/>
            <w:tcBorders>
              <w:top w:val="single" w:sz="4" w:space="0" w:color="auto"/>
              <w:left w:val="nil"/>
              <w:bottom w:val="single" w:sz="4" w:space="0" w:color="auto"/>
              <w:right w:val="single" w:sz="4" w:space="0" w:color="auto"/>
            </w:tcBorders>
            <w:noWrap/>
            <w:vAlign w:val="bottom"/>
          </w:tcPr>
          <w:p w14:paraId="76A1373B" w14:textId="77777777" w:rsidR="00106C40" w:rsidRPr="00106C40" w:rsidRDefault="00106C40" w:rsidP="00AF2A11">
            <w:pPr>
              <w:spacing w:after="0" w:line="240" w:lineRule="auto"/>
              <w:rPr>
                <w:rFonts w:ascii="Roboto" w:eastAsia="Times New Roman" w:hAnsi="Roboto" w:cs="Calibri"/>
                <w:color w:val="000000"/>
                <w:kern w:val="0"/>
                <w:sz w:val="16"/>
                <w:szCs w:val="16"/>
                <w14:ligatures w14:val="none"/>
              </w:rPr>
            </w:pPr>
          </w:p>
        </w:tc>
        <w:tc>
          <w:tcPr>
            <w:tcW w:w="851" w:type="dxa"/>
            <w:tcBorders>
              <w:top w:val="single" w:sz="4" w:space="0" w:color="auto"/>
              <w:left w:val="nil"/>
              <w:bottom w:val="single" w:sz="4" w:space="0" w:color="auto"/>
              <w:right w:val="single" w:sz="4" w:space="0" w:color="auto"/>
            </w:tcBorders>
            <w:noWrap/>
            <w:vAlign w:val="bottom"/>
          </w:tcPr>
          <w:p w14:paraId="21D0BE2F" w14:textId="77777777" w:rsidR="00106C40" w:rsidRPr="00106C40" w:rsidRDefault="00106C40" w:rsidP="00AF2A11">
            <w:pPr>
              <w:spacing w:after="0" w:line="240" w:lineRule="auto"/>
              <w:rPr>
                <w:rFonts w:ascii="Roboto" w:eastAsia="Times New Roman" w:hAnsi="Roboto" w:cs="Calibri"/>
                <w:color w:val="000000"/>
                <w:kern w:val="0"/>
                <w:sz w:val="16"/>
                <w:szCs w:val="16"/>
                <w14:ligatures w14:val="none"/>
              </w:rPr>
            </w:pPr>
          </w:p>
        </w:tc>
        <w:tc>
          <w:tcPr>
            <w:tcW w:w="1305" w:type="dxa"/>
            <w:tcBorders>
              <w:top w:val="single" w:sz="4" w:space="0" w:color="auto"/>
              <w:left w:val="nil"/>
              <w:bottom w:val="single" w:sz="4" w:space="0" w:color="auto"/>
              <w:right w:val="single" w:sz="4" w:space="0" w:color="auto"/>
            </w:tcBorders>
            <w:noWrap/>
            <w:vAlign w:val="bottom"/>
          </w:tcPr>
          <w:p w14:paraId="601CCC57" w14:textId="77777777" w:rsidR="00106C40" w:rsidRPr="00106C40" w:rsidRDefault="00106C40" w:rsidP="00AF2A11">
            <w:pPr>
              <w:spacing w:after="0" w:line="240" w:lineRule="auto"/>
              <w:rPr>
                <w:rFonts w:ascii="Roboto" w:eastAsia="Times New Roman" w:hAnsi="Roboto" w:cs="Calibri"/>
                <w:color w:val="000000"/>
                <w:kern w:val="0"/>
                <w:sz w:val="16"/>
                <w:szCs w:val="16"/>
                <w14:ligatures w14:val="none"/>
              </w:rPr>
            </w:pPr>
          </w:p>
        </w:tc>
        <w:tc>
          <w:tcPr>
            <w:tcW w:w="1388" w:type="dxa"/>
            <w:tcBorders>
              <w:top w:val="single" w:sz="4" w:space="0" w:color="auto"/>
              <w:left w:val="nil"/>
              <w:bottom w:val="single" w:sz="4" w:space="0" w:color="auto"/>
              <w:right w:val="single" w:sz="4" w:space="0" w:color="auto"/>
            </w:tcBorders>
          </w:tcPr>
          <w:p w14:paraId="2D2A5EBE" w14:textId="77777777" w:rsidR="00106C40" w:rsidRPr="00106C40" w:rsidRDefault="00106C40" w:rsidP="00AF2A11">
            <w:pPr>
              <w:spacing w:after="0" w:line="240" w:lineRule="auto"/>
              <w:rPr>
                <w:rFonts w:ascii="Roboto" w:eastAsia="Times New Roman" w:hAnsi="Roboto" w:cs="Calibri"/>
                <w:color w:val="000000"/>
                <w:kern w:val="0"/>
                <w:sz w:val="16"/>
                <w:szCs w:val="16"/>
                <w14:ligatures w14:val="none"/>
              </w:rPr>
            </w:pPr>
          </w:p>
        </w:tc>
      </w:tr>
      <w:tr w:rsidR="00106C40" w:rsidRPr="00E405A7" w14:paraId="236B3088" w14:textId="4D817AE3" w:rsidTr="00106C40">
        <w:trPr>
          <w:trHeight w:val="300"/>
        </w:trPr>
        <w:tc>
          <w:tcPr>
            <w:tcW w:w="33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ED2B77" w14:textId="3DCCF948" w:rsidR="00106C40" w:rsidRPr="00106C40" w:rsidRDefault="00106C40" w:rsidP="00AF2A11">
            <w:pPr>
              <w:spacing w:after="0" w:line="240" w:lineRule="auto"/>
              <w:rPr>
                <w:rFonts w:ascii="Roboto" w:hAnsi="Roboto"/>
                <w:sz w:val="16"/>
                <w:szCs w:val="16"/>
              </w:rPr>
            </w:pPr>
            <w:r w:rsidRPr="00106C40">
              <w:rPr>
                <w:rFonts w:ascii="Roboto" w:hAnsi="Roboto"/>
                <w:sz w:val="16"/>
                <w:szCs w:val="16"/>
              </w:rPr>
              <w:t>Panneau point de rassemblement</w:t>
            </w:r>
          </w:p>
        </w:tc>
        <w:tc>
          <w:tcPr>
            <w:tcW w:w="613"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13A95497" w14:textId="51E5BD7C" w:rsidR="00106C40" w:rsidRPr="00106C40" w:rsidRDefault="00106C40" w:rsidP="00AF2A11">
            <w:pPr>
              <w:spacing w:after="0" w:line="240" w:lineRule="auto"/>
              <w:jc w:val="center"/>
              <w:rPr>
                <w:rFonts w:ascii="Roboto" w:eastAsia="Times New Roman" w:hAnsi="Roboto" w:cs="Calibri"/>
                <w:color w:val="000000"/>
                <w:kern w:val="0"/>
                <w:sz w:val="16"/>
                <w:szCs w:val="16"/>
                <w14:ligatures w14:val="none"/>
              </w:rPr>
            </w:pPr>
            <w:r w:rsidRPr="00106C40">
              <w:rPr>
                <w:rFonts w:ascii="Roboto" w:eastAsia="Times New Roman" w:hAnsi="Roboto" w:cs="Calibri"/>
                <w:color w:val="000000"/>
                <w:kern w:val="0"/>
                <w:sz w:val="16"/>
                <w:szCs w:val="16"/>
                <w14:ligatures w14:val="none"/>
              </w:rPr>
              <w:t>U</w:t>
            </w:r>
          </w:p>
        </w:tc>
        <w:tc>
          <w:tcPr>
            <w:tcW w:w="1088"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621EEEF5" w14:textId="05521FC8" w:rsidR="00106C40" w:rsidRPr="00106C40" w:rsidRDefault="00106C40" w:rsidP="00AF2A11">
            <w:pPr>
              <w:spacing w:after="0" w:line="240" w:lineRule="auto"/>
              <w:jc w:val="center"/>
              <w:rPr>
                <w:rFonts w:ascii="Roboto" w:eastAsia="Times New Roman" w:hAnsi="Roboto" w:cs="Calibri"/>
                <w:color w:val="000000"/>
                <w:kern w:val="0"/>
                <w:sz w:val="16"/>
                <w:szCs w:val="16"/>
                <w14:ligatures w14:val="none"/>
              </w:rPr>
            </w:pPr>
            <w:r w:rsidRPr="00106C40">
              <w:rPr>
                <w:rFonts w:ascii="Roboto" w:eastAsia="Times New Roman" w:hAnsi="Roboto" w:cs="Calibri"/>
                <w:color w:val="000000"/>
                <w:kern w:val="0"/>
                <w:sz w:val="16"/>
                <w:szCs w:val="16"/>
                <w14:ligatures w14:val="none"/>
              </w:rPr>
              <w:t>5</w:t>
            </w:r>
          </w:p>
        </w:tc>
        <w:tc>
          <w:tcPr>
            <w:tcW w:w="1275" w:type="dxa"/>
            <w:tcBorders>
              <w:top w:val="single" w:sz="4" w:space="0" w:color="auto"/>
              <w:left w:val="nil"/>
              <w:bottom w:val="single" w:sz="4" w:space="0" w:color="auto"/>
              <w:right w:val="single" w:sz="4" w:space="0" w:color="auto"/>
            </w:tcBorders>
            <w:noWrap/>
            <w:vAlign w:val="bottom"/>
          </w:tcPr>
          <w:p w14:paraId="57C21F7E" w14:textId="77777777" w:rsidR="00106C40" w:rsidRPr="00106C40" w:rsidRDefault="00106C40" w:rsidP="00AF2A11">
            <w:pPr>
              <w:spacing w:after="0" w:line="240" w:lineRule="auto"/>
              <w:rPr>
                <w:rFonts w:ascii="Roboto" w:eastAsia="Times New Roman" w:hAnsi="Roboto" w:cs="Calibri"/>
                <w:color w:val="000000"/>
                <w:kern w:val="0"/>
                <w:sz w:val="16"/>
                <w:szCs w:val="16"/>
                <w14:ligatures w14:val="none"/>
              </w:rPr>
            </w:pPr>
          </w:p>
        </w:tc>
        <w:tc>
          <w:tcPr>
            <w:tcW w:w="851" w:type="dxa"/>
            <w:tcBorders>
              <w:top w:val="single" w:sz="4" w:space="0" w:color="auto"/>
              <w:left w:val="nil"/>
              <w:bottom w:val="single" w:sz="4" w:space="0" w:color="auto"/>
              <w:right w:val="single" w:sz="4" w:space="0" w:color="auto"/>
            </w:tcBorders>
            <w:noWrap/>
            <w:vAlign w:val="bottom"/>
          </w:tcPr>
          <w:p w14:paraId="4D3F1398" w14:textId="77777777" w:rsidR="00106C40" w:rsidRPr="00106C40" w:rsidRDefault="00106C40" w:rsidP="00AF2A11">
            <w:pPr>
              <w:spacing w:after="0" w:line="240" w:lineRule="auto"/>
              <w:rPr>
                <w:rFonts w:ascii="Roboto" w:eastAsia="Times New Roman" w:hAnsi="Roboto" w:cs="Calibri"/>
                <w:color w:val="000000"/>
                <w:kern w:val="0"/>
                <w:sz w:val="16"/>
                <w:szCs w:val="16"/>
                <w14:ligatures w14:val="none"/>
              </w:rPr>
            </w:pPr>
          </w:p>
        </w:tc>
        <w:tc>
          <w:tcPr>
            <w:tcW w:w="1305" w:type="dxa"/>
            <w:tcBorders>
              <w:top w:val="single" w:sz="4" w:space="0" w:color="auto"/>
              <w:left w:val="nil"/>
              <w:bottom w:val="single" w:sz="4" w:space="0" w:color="auto"/>
              <w:right w:val="single" w:sz="4" w:space="0" w:color="auto"/>
            </w:tcBorders>
            <w:noWrap/>
            <w:vAlign w:val="bottom"/>
          </w:tcPr>
          <w:p w14:paraId="07DF7A80" w14:textId="77777777" w:rsidR="00106C40" w:rsidRPr="00106C40" w:rsidRDefault="00106C40" w:rsidP="00AF2A11">
            <w:pPr>
              <w:spacing w:after="0" w:line="240" w:lineRule="auto"/>
              <w:rPr>
                <w:rFonts w:ascii="Roboto" w:eastAsia="Times New Roman" w:hAnsi="Roboto" w:cs="Calibri"/>
                <w:color w:val="000000"/>
                <w:kern w:val="0"/>
                <w:sz w:val="16"/>
                <w:szCs w:val="16"/>
                <w14:ligatures w14:val="none"/>
              </w:rPr>
            </w:pPr>
          </w:p>
        </w:tc>
        <w:tc>
          <w:tcPr>
            <w:tcW w:w="1388" w:type="dxa"/>
            <w:tcBorders>
              <w:top w:val="single" w:sz="4" w:space="0" w:color="auto"/>
              <w:left w:val="nil"/>
              <w:bottom w:val="single" w:sz="4" w:space="0" w:color="auto"/>
              <w:right w:val="single" w:sz="4" w:space="0" w:color="auto"/>
            </w:tcBorders>
          </w:tcPr>
          <w:p w14:paraId="7B542476" w14:textId="77777777" w:rsidR="00106C40" w:rsidRPr="00106C40" w:rsidRDefault="00106C40" w:rsidP="00AF2A11">
            <w:pPr>
              <w:spacing w:after="0" w:line="240" w:lineRule="auto"/>
              <w:rPr>
                <w:rFonts w:ascii="Roboto" w:eastAsia="Times New Roman" w:hAnsi="Roboto" w:cs="Calibri"/>
                <w:color w:val="000000"/>
                <w:kern w:val="0"/>
                <w:sz w:val="16"/>
                <w:szCs w:val="16"/>
                <w14:ligatures w14:val="none"/>
              </w:rPr>
            </w:pPr>
          </w:p>
        </w:tc>
      </w:tr>
      <w:tr w:rsidR="00106C40" w:rsidRPr="00E405A7" w14:paraId="29152EFE" w14:textId="6607C670" w:rsidTr="00106C40">
        <w:trPr>
          <w:trHeight w:val="300"/>
        </w:trPr>
        <w:tc>
          <w:tcPr>
            <w:tcW w:w="33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1DEC1C" w14:textId="0EC21372" w:rsidR="00106C40" w:rsidRPr="00106C40" w:rsidRDefault="00106C40" w:rsidP="00980582">
            <w:pPr>
              <w:spacing w:after="0" w:line="240" w:lineRule="auto"/>
              <w:rPr>
                <w:rFonts w:ascii="Roboto" w:hAnsi="Roboto"/>
                <w:sz w:val="16"/>
                <w:szCs w:val="16"/>
              </w:rPr>
            </w:pPr>
            <w:r w:rsidRPr="00106C40">
              <w:rPr>
                <w:rFonts w:ascii="Roboto" w:hAnsi="Roboto"/>
                <w:sz w:val="16"/>
                <w:szCs w:val="16"/>
              </w:rPr>
              <w:t>Panneau classe de feu b</w:t>
            </w:r>
          </w:p>
        </w:tc>
        <w:tc>
          <w:tcPr>
            <w:tcW w:w="613"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41F7AB04" w14:textId="75A3193B" w:rsidR="00106C40" w:rsidRPr="00106C40" w:rsidRDefault="00106C40" w:rsidP="00980582">
            <w:pPr>
              <w:spacing w:after="0" w:line="240" w:lineRule="auto"/>
              <w:jc w:val="center"/>
              <w:rPr>
                <w:rFonts w:ascii="Roboto" w:eastAsia="Times New Roman" w:hAnsi="Roboto" w:cs="Calibri"/>
                <w:color w:val="000000"/>
                <w:kern w:val="0"/>
                <w:sz w:val="16"/>
                <w:szCs w:val="16"/>
                <w14:ligatures w14:val="none"/>
              </w:rPr>
            </w:pPr>
            <w:r w:rsidRPr="00106C40">
              <w:rPr>
                <w:rFonts w:ascii="Roboto" w:eastAsia="Times New Roman" w:hAnsi="Roboto" w:cs="Calibri"/>
                <w:color w:val="000000"/>
                <w:kern w:val="0"/>
                <w:sz w:val="16"/>
                <w:szCs w:val="16"/>
                <w14:ligatures w14:val="none"/>
              </w:rPr>
              <w:t>U</w:t>
            </w:r>
          </w:p>
        </w:tc>
        <w:tc>
          <w:tcPr>
            <w:tcW w:w="1088"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55687ECF" w14:textId="3A99FC65" w:rsidR="00106C40" w:rsidRPr="00106C40" w:rsidRDefault="00106C40" w:rsidP="00980582">
            <w:pPr>
              <w:spacing w:after="0" w:line="240" w:lineRule="auto"/>
              <w:jc w:val="center"/>
              <w:rPr>
                <w:rFonts w:ascii="Roboto" w:eastAsia="Times New Roman" w:hAnsi="Roboto" w:cs="Calibri"/>
                <w:color w:val="000000"/>
                <w:kern w:val="0"/>
                <w:sz w:val="16"/>
                <w:szCs w:val="16"/>
                <w14:ligatures w14:val="none"/>
              </w:rPr>
            </w:pPr>
            <w:r w:rsidRPr="00106C40">
              <w:rPr>
                <w:rFonts w:ascii="Roboto" w:eastAsia="Times New Roman" w:hAnsi="Roboto" w:cs="Calibri"/>
                <w:color w:val="000000"/>
                <w:kern w:val="0"/>
                <w:sz w:val="16"/>
                <w:szCs w:val="16"/>
                <w14:ligatures w14:val="none"/>
              </w:rPr>
              <w:t>5</w:t>
            </w:r>
          </w:p>
        </w:tc>
        <w:tc>
          <w:tcPr>
            <w:tcW w:w="1275" w:type="dxa"/>
            <w:tcBorders>
              <w:top w:val="single" w:sz="4" w:space="0" w:color="auto"/>
              <w:left w:val="nil"/>
              <w:bottom w:val="single" w:sz="4" w:space="0" w:color="auto"/>
              <w:right w:val="single" w:sz="4" w:space="0" w:color="auto"/>
            </w:tcBorders>
            <w:noWrap/>
            <w:vAlign w:val="bottom"/>
          </w:tcPr>
          <w:p w14:paraId="24D5BA8B" w14:textId="77777777" w:rsidR="00106C40" w:rsidRPr="00106C40" w:rsidRDefault="00106C40" w:rsidP="00980582">
            <w:pPr>
              <w:spacing w:after="0" w:line="240" w:lineRule="auto"/>
              <w:rPr>
                <w:rFonts w:ascii="Roboto" w:eastAsia="Times New Roman" w:hAnsi="Roboto" w:cs="Calibri"/>
                <w:color w:val="000000"/>
                <w:kern w:val="0"/>
                <w:sz w:val="16"/>
                <w:szCs w:val="16"/>
                <w14:ligatures w14:val="none"/>
              </w:rPr>
            </w:pPr>
          </w:p>
        </w:tc>
        <w:tc>
          <w:tcPr>
            <w:tcW w:w="851" w:type="dxa"/>
            <w:tcBorders>
              <w:top w:val="single" w:sz="4" w:space="0" w:color="auto"/>
              <w:left w:val="nil"/>
              <w:bottom w:val="single" w:sz="4" w:space="0" w:color="auto"/>
              <w:right w:val="single" w:sz="4" w:space="0" w:color="auto"/>
            </w:tcBorders>
            <w:noWrap/>
            <w:vAlign w:val="bottom"/>
          </w:tcPr>
          <w:p w14:paraId="36623D30" w14:textId="77777777" w:rsidR="00106C40" w:rsidRPr="00106C40" w:rsidRDefault="00106C40" w:rsidP="00980582">
            <w:pPr>
              <w:spacing w:after="0" w:line="240" w:lineRule="auto"/>
              <w:rPr>
                <w:rFonts w:ascii="Roboto" w:eastAsia="Times New Roman" w:hAnsi="Roboto" w:cs="Calibri"/>
                <w:color w:val="000000"/>
                <w:kern w:val="0"/>
                <w:sz w:val="16"/>
                <w:szCs w:val="16"/>
                <w14:ligatures w14:val="none"/>
              </w:rPr>
            </w:pPr>
          </w:p>
        </w:tc>
        <w:tc>
          <w:tcPr>
            <w:tcW w:w="1305" w:type="dxa"/>
            <w:tcBorders>
              <w:top w:val="single" w:sz="4" w:space="0" w:color="auto"/>
              <w:left w:val="nil"/>
              <w:bottom w:val="single" w:sz="4" w:space="0" w:color="auto"/>
              <w:right w:val="single" w:sz="4" w:space="0" w:color="auto"/>
            </w:tcBorders>
            <w:noWrap/>
            <w:vAlign w:val="bottom"/>
          </w:tcPr>
          <w:p w14:paraId="71D23A58" w14:textId="77777777" w:rsidR="00106C40" w:rsidRPr="00106C40" w:rsidRDefault="00106C40" w:rsidP="00980582">
            <w:pPr>
              <w:spacing w:after="0" w:line="240" w:lineRule="auto"/>
              <w:rPr>
                <w:rFonts w:ascii="Roboto" w:eastAsia="Times New Roman" w:hAnsi="Roboto" w:cs="Calibri"/>
                <w:color w:val="000000"/>
                <w:kern w:val="0"/>
                <w:sz w:val="16"/>
                <w:szCs w:val="16"/>
                <w14:ligatures w14:val="none"/>
              </w:rPr>
            </w:pPr>
          </w:p>
        </w:tc>
        <w:tc>
          <w:tcPr>
            <w:tcW w:w="1388" w:type="dxa"/>
            <w:tcBorders>
              <w:top w:val="single" w:sz="4" w:space="0" w:color="auto"/>
              <w:left w:val="nil"/>
              <w:bottom w:val="single" w:sz="4" w:space="0" w:color="auto"/>
              <w:right w:val="single" w:sz="4" w:space="0" w:color="auto"/>
            </w:tcBorders>
          </w:tcPr>
          <w:p w14:paraId="5354B564" w14:textId="77777777" w:rsidR="00106C40" w:rsidRPr="00106C40" w:rsidRDefault="00106C40" w:rsidP="00980582">
            <w:pPr>
              <w:spacing w:after="0" w:line="240" w:lineRule="auto"/>
              <w:rPr>
                <w:rFonts w:ascii="Roboto" w:eastAsia="Times New Roman" w:hAnsi="Roboto" w:cs="Calibri"/>
                <w:color w:val="000000"/>
                <w:kern w:val="0"/>
                <w:sz w:val="16"/>
                <w:szCs w:val="16"/>
                <w14:ligatures w14:val="none"/>
              </w:rPr>
            </w:pPr>
          </w:p>
        </w:tc>
      </w:tr>
      <w:tr w:rsidR="00106C40" w:rsidRPr="00E405A7" w14:paraId="2B0CE153" w14:textId="51ACAA12" w:rsidTr="00106C40">
        <w:trPr>
          <w:trHeight w:val="300"/>
        </w:trPr>
        <w:tc>
          <w:tcPr>
            <w:tcW w:w="33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C23960" w14:textId="6CF025CC" w:rsidR="00106C40" w:rsidRPr="00106C40" w:rsidRDefault="00106C40" w:rsidP="00980582">
            <w:pPr>
              <w:spacing w:after="0" w:line="240" w:lineRule="auto"/>
              <w:rPr>
                <w:rFonts w:ascii="Roboto" w:hAnsi="Roboto"/>
                <w:sz w:val="16"/>
                <w:szCs w:val="16"/>
              </w:rPr>
            </w:pPr>
            <w:r w:rsidRPr="00106C40">
              <w:rPr>
                <w:rFonts w:ascii="Roboto" w:hAnsi="Roboto"/>
                <w:sz w:val="16"/>
                <w:szCs w:val="16"/>
              </w:rPr>
              <w:t>Couverture anti-feu</w:t>
            </w:r>
          </w:p>
        </w:tc>
        <w:tc>
          <w:tcPr>
            <w:tcW w:w="613"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121FDCE3" w14:textId="0D0BEED0" w:rsidR="00106C40" w:rsidRPr="00106C40" w:rsidRDefault="00106C40" w:rsidP="00980582">
            <w:pPr>
              <w:spacing w:after="0" w:line="240" w:lineRule="auto"/>
              <w:jc w:val="center"/>
              <w:rPr>
                <w:rFonts w:ascii="Roboto" w:eastAsia="Times New Roman" w:hAnsi="Roboto" w:cs="Calibri"/>
                <w:color w:val="000000"/>
                <w:kern w:val="0"/>
                <w:sz w:val="16"/>
                <w:szCs w:val="16"/>
                <w14:ligatures w14:val="none"/>
              </w:rPr>
            </w:pPr>
            <w:r w:rsidRPr="00106C40">
              <w:rPr>
                <w:rFonts w:ascii="Roboto" w:eastAsia="Times New Roman" w:hAnsi="Roboto" w:cs="Calibri"/>
                <w:color w:val="000000"/>
                <w:kern w:val="0"/>
                <w:sz w:val="16"/>
                <w:szCs w:val="16"/>
                <w14:ligatures w14:val="none"/>
              </w:rPr>
              <w:t>U</w:t>
            </w:r>
          </w:p>
        </w:tc>
        <w:tc>
          <w:tcPr>
            <w:tcW w:w="1088"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6B69AF1A" w14:textId="40748622" w:rsidR="00106C40" w:rsidRPr="00106C40" w:rsidRDefault="00106C40" w:rsidP="00980582">
            <w:pPr>
              <w:spacing w:after="0" w:line="240" w:lineRule="auto"/>
              <w:jc w:val="center"/>
              <w:rPr>
                <w:rFonts w:ascii="Roboto" w:eastAsia="Times New Roman" w:hAnsi="Roboto" w:cs="Calibri"/>
                <w:color w:val="000000"/>
                <w:kern w:val="0"/>
                <w:sz w:val="16"/>
                <w:szCs w:val="16"/>
                <w14:ligatures w14:val="none"/>
              </w:rPr>
            </w:pPr>
            <w:r w:rsidRPr="00106C40">
              <w:rPr>
                <w:rFonts w:ascii="Roboto" w:eastAsia="Times New Roman" w:hAnsi="Roboto" w:cs="Calibri"/>
                <w:color w:val="000000"/>
                <w:kern w:val="0"/>
                <w:sz w:val="16"/>
                <w:szCs w:val="16"/>
                <w14:ligatures w14:val="none"/>
              </w:rPr>
              <w:t>2</w:t>
            </w:r>
          </w:p>
        </w:tc>
        <w:tc>
          <w:tcPr>
            <w:tcW w:w="1275" w:type="dxa"/>
            <w:tcBorders>
              <w:top w:val="single" w:sz="4" w:space="0" w:color="auto"/>
              <w:left w:val="nil"/>
              <w:bottom w:val="single" w:sz="4" w:space="0" w:color="auto"/>
              <w:right w:val="single" w:sz="4" w:space="0" w:color="auto"/>
            </w:tcBorders>
            <w:noWrap/>
            <w:vAlign w:val="bottom"/>
          </w:tcPr>
          <w:p w14:paraId="506F72F4" w14:textId="77777777" w:rsidR="00106C40" w:rsidRPr="00106C40" w:rsidRDefault="00106C40" w:rsidP="00980582">
            <w:pPr>
              <w:spacing w:after="0" w:line="240" w:lineRule="auto"/>
              <w:rPr>
                <w:rFonts w:ascii="Roboto" w:eastAsia="Times New Roman" w:hAnsi="Roboto" w:cs="Calibri"/>
                <w:color w:val="000000"/>
                <w:kern w:val="0"/>
                <w:sz w:val="16"/>
                <w:szCs w:val="16"/>
                <w14:ligatures w14:val="none"/>
              </w:rPr>
            </w:pPr>
          </w:p>
        </w:tc>
        <w:tc>
          <w:tcPr>
            <w:tcW w:w="851" w:type="dxa"/>
            <w:tcBorders>
              <w:top w:val="single" w:sz="4" w:space="0" w:color="auto"/>
              <w:left w:val="nil"/>
              <w:bottom w:val="single" w:sz="4" w:space="0" w:color="auto"/>
              <w:right w:val="single" w:sz="4" w:space="0" w:color="auto"/>
            </w:tcBorders>
            <w:noWrap/>
            <w:vAlign w:val="bottom"/>
          </w:tcPr>
          <w:p w14:paraId="5E99D3E1" w14:textId="77777777" w:rsidR="00106C40" w:rsidRPr="00106C40" w:rsidRDefault="00106C40" w:rsidP="00980582">
            <w:pPr>
              <w:spacing w:after="0" w:line="240" w:lineRule="auto"/>
              <w:rPr>
                <w:rFonts w:ascii="Roboto" w:eastAsia="Times New Roman" w:hAnsi="Roboto" w:cs="Calibri"/>
                <w:color w:val="000000"/>
                <w:kern w:val="0"/>
                <w:sz w:val="16"/>
                <w:szCs w:val="16"/>
                <w14:ligatures w14:val="none"/>
              </w:rPr>
            </w:pPr>
          </w:p>
        </w:tc>
        <w:tc>
          <w:tcPr>
            <w:tcW w:w="1305" w:type="dxa"/>
            <w:tcBorders>
              <w:top w:val="single" w:sz="4" w:space="0" w:color="auto"/>
              <w:left w:val="nil"/>
              <w:bottom w:val="single" w:sz="4" w:space="0" w:color="auto"/>
              <w:right w:val="single" w:sz="4" w:space="0" w:color="auto"/>
            </w:tcBorders>
            <w:noWrap/>
            <w:vAlign w:val="bottom"/>
          </w:tcPr>
          <w:p w14:paraId="4E624564" w14:textId="77777777" w:rsidR="00106C40" w:rsidRPr="00106C40" w:rsidRDefault="00106C40" w:rsidP="00980582">
            <w:pPr>
              <w:spacing w:after="0" w:line="240" w:lineRule="auto"/>
              <w:rPr>
                <w:rFonts w:ascii="Roboto" w:eastAsia="Times New Roman" w:hAnsi="Roboto" w:cs="Calibri"/>
                <w:color w:val="000000"/>
                <w:kern w:val="0"/>
                <w:sz w:val="16"/>
                <w:szCs w:val="16"/>
                <w14:ligatures w14:val="none"/>
              </w:rPr>
            </w:pPr>
          </w:p>
        </w:tc>
        <w:tc>
          <w:tcPr>
            <w:tcW w:w="1388" w:type="dxa"/>
            <w:tcBorders>
              <w:top w:val="single" w:sz="4" w:space="0" w:color="auto"/>
              <w:left w:val="nil"/>
              <w:bottom w:val="single" w:sz="4" w:space="0" w:color="auto"/>
              <w:right w:val="single" w:sz="4" w:space="0" w:color="auto"/>
            </w:tcBorders>
          </w:tcPr>
          <w:p w14:paraId="68056754" w14:textId="77777777" w:rsidR="00106C40" w:rsidRPr="00106C40" w:rsidRDefault="00106C40" w:rsidP="00980582">
            <w:pPr>
              <w:spacing w:after="0" w:line="240" w:lineRule="auto"/>
              <w:rPr>
                <w:rFonts w:ascii="Roboto" w:eastAsia="Times New Roman" w:hAnsi="Roboto" w:cs="Calibri"/>
                <w:color w:val="000000"/>
                <w:kern w:val="0"/>
                <w:sz w:val="16"/>
                <w:szCs w:val="16"/>
                <w14:ligatures w14:val="none"/>
              </w:rPr>
            </w:pPr>
          </w:p>
        </w:tc>
      </w:tr>
      <w:tr w:rsidR="00106C40" w:rsidRPr="00E405A7" w14:paraId="53336220" w14:textId="73BADF03" w:rsidTr="00106C40">
        <w:trPr>
          <w:trHeight w:val="300"/>
        </w:trPr>
        <w:tc>
          <w:tcPr>
            <w:tcW w:w="33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4887DB" w14:textId="3B3D1626" w:rsidR="00106C40" w:rsidRPr="00106C40" w:rsidRDefault="00106C40" w:rsidP="00AF2A11">
            <w:pPr>
              <w:spacing w:after="0" w:line="240" w:lineRule="auto"/>
              <w:rPr>
                <w:rFonts w:ascii="Roboto" w:hAnsi="Roboto"/>
                <w:sz w:val="16"/>
                <w:szCs w:val="16"/>
              </w:rPr>
            </w:pPr>
            <w:r w:rsidRPr="00106C40">
              <w:rPr>
                <w:rFonts w:ascii="Roboto" w:hAnsi="Roboto"/>
                <w:sz w:val="16"/>
                <w:szCs w:val="16"/>
              </w:rPr>
              <w:t xml:space="preserve">Extincteur eau pulvérisée 6l </w:t>
            </w:r>
            <w:proofErr w:type="spellStart"/>
            <w:r w:rsidRPr="00106C40">
              <w:rPr>
                <w:rFonts w:ascii="Roboto" w:hAnsi="Roboto"/>
                <w:sz w:val="16"/>
                <w:szCs w:val="16"/>
              </w:rPr>
              <w:t>add</w:t>
            </w:r>
            <w:proofErr w:type="spellEnd"/>
            <w:r w:rsidRPr="00106C40">
              <w:rPr>
                <w:rFonts w:ascii="Roboto" w:hAnsi="Roboto"/>
                <w:sz w:val="16"/>
                <w:szCs w:val="16"/>
              </w:rPr>
              <w:t xml:space="preserve"> sans fluor</w:t>
            </w:r>
          </w:p>
        </w:tc>
        <w:tc>
          <w:tcPr>
            <w:tcW w:w="613"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0990B773" w14:textId="30C9FCDB" w:rsidR="00106C40" w:rsidRPr="00106C40" w:rsidRDefault="00106C40" w:rsidP="00AF2A11">
            <w:pPr>
              <w:spacing w:after="0" w:line="240" w:lineRule="auto"/>
              <w:jc w:val="center"/>
              <w:rPr>
                <w:rFonts w:ascii="Roboto" w:eastAsia="Times New Roman" w:hAnsi="Roboto" w:cs="Calibri"/>
                <w:color w:val="000000"/>
                <w:kern w:val="0"/>
                <w:sz w:val="16"/>
                <w:szCs w:val="16"/>
                <w14:ligatures w14:val="none"/>
              </w:rPr>
            </w:pPr>
            <w:r w:rsidRPr="00106C40">
              <w:rPr>
                <w:rFonts w:ascii="Roboto" w:eastAsia="Times New Roman" w:hAnsi="Roboto" w:cs="Calibri"/>
                <w:color w:val="000000"/>
                <w:kern w:val="0"/>
                <w:sz w:val="16"/>
                <w:szCs w:val="16"/>
                <w14:ligatures w14:val="none"/>
              </w:rPr>
              <w:t>U</w:t>
            </w:r>
          </w:p>
        </w:tc>
        <w:tc>
          <w:tcPr>
            <w:tcW w:w="1088"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0FDA76EB" w14:textId="36CAEB28" w:rsidR="00106C40" w:rsidRPr="00106C40" w:rsidRDefault="00106C40" w:rsidP="00AF2A11">
            <w:pPr>
              <w:spacing w:after="0" w:line="240" w:lineRule="auto"/>
              <w:jc w:val="center"/>
              <w:rPr>
                <w:rFonts w:ascii="Roboto" w:eastAsia="Times New Roman" w:hAnsi="Roboto" w:cs="Calibri"/>
                <w:color w:val="000000"/>
                <w:kern w:val="0"/>
                <w:sz w:val="16"/>
                <w:szCs w:val="16"/>
                <w14:ligatures w14:val="none"/>
              </w:rPr>
            </w:pPr>
            <w:r w:rsidRPr="00106C40">
              <w:rPr>
                <w:rFonts w:ascii="Roboto" w:eastAsia="Times New Roman" w:hAnsi="Roboto" w:cs="Calibri"/>
                <w:color w:val="000000"/>
                <w:kern w:val="0"/>
                <w:sz w:val="16"/>
                <w:szCs w:val="16"/>
                <w14:ligatures w14:val="none"/>
              </w:rPr>
              <w:t>10</w:t>
            </w:r>
          </w:p>
        </w:tc>
        <w:tc>
          <w:tcPr>
            <w:tcW w:w="1275" w:type="dxa"/>
            <w:tcBorders>
              <w:top w:val="single" w:sz="4" w:space="0" w:color="auto"/>
              <w:left w:val="nil"/>
              <w:bottom w:val="single" w:sz="4" w:space="0" w:color="auto"/>
              <w:right w:val="single" w:sz="4" w:space="0" w:color="auto"/>
            </w:tcBorders>
            <w:noWrap/>
            <w:vAlign w:val="bottom"/>
          </w:tcPr>
          <w:p w14:paraId="4B10DB6E" w14:textId="77777777" w:rsidR="00106C40" w:rsidRPr="00106C40" w:rsidRDefault="00106C40" w:rsidP="00AF2A11">
            <w:pPr>
              <w:spacing w:after="0" w:line="240" w:lineRule="auto"/>
              <w:rPr>
                <w:rFonts w:ascii="Roboto" w:eastAsia="Times New Roman" w:hAnsi="Roboto" w:cs="Calibri"/>
                <w:color w:val="000000"/>
                <w:kern w:val="0"/>
                <w:sz w:val="16"/>
                <w:szCs w:val="16"/>
                <w14:ligatures w14:val="none"/>
              </w:rPr>
            </w:pPr>
          </w:p>
        </w:tc>
        <w:tc>
          <w:tcPr>
            <w:tcW w:w="851" w:type="dxa"/>
            <w:tcBorders>
              <w:top w:val="single" w:sz="4" w:space="0" w:color="auto"/>
              <w:left w:val="nil"/>
              <w:bottom w:val="single" w:sz="4" w:space="0" w:color="auto"/>
              <w:right w:val="single" w:sz="4" w:space="0" w:color="auto"/>
            </w:tcBorders>
            <w:noWrap/>
            <w:vAlign w:val="bottom"/>
          </w:tcPr>
          <w:p w14:paraId="60BEDE6E" w14:textId="77777777" w:rsidR="00106C40" w:rsidRPr="00106C40" w:rsidRDefault="00106C40" w:rsidP="00AF2A11">
            <w:pPr>
              <w:spacing w:after="0" w:line="240" w:lineRule="auto"/>
              <w:rPr>
                <w:rFonts w:ascii="Roboto" w:eastAsia="Times New Roman" w:hAnsi="Roboto" w:cs="Calibri"/>
                <w:color w:val="000000"/>
                <w:kern w:val="0"/>
                <w:sz w:val="16"/>
                <w:szCs w:val="16"/>
                <w14:ligatures w14:val="none"/>
              </w:rPr>
            </w:pPr>
          </w:p>
        </w:tc>
        <w:tc>
          <w:tcPr>
            <w:tcW w:w="1305" w:type="dxa"/>
            <w:tcBorders>
              <w:top w:val="single" w:sz="4" w:space="0" w:color="auto"/>
              <w:left w:val="nil"/>
              <w:bottom w:val="single" w:sz="4" w:space="0" w:color="auto"/>
              <w:right w:val="single" w:sz="4" w:space="0" w:color="auto"/>
            </w:tcBorders>
            <w:noWrap/>
            <w:vAlign w:val="bottom"/>
          </w:tcPr>
          <w:p w14:paraId="15680924" w14:textId="77777777" w:rsidR="00106C40" w:rsidRPr="00106C40" w:rsidRDefault="00106C40" w:rsidP="00AF2A11">
            <w:pPr>
              <w:spacing w:after="0" w:line="240" w:lineRule="auto"/>
              <w:rPr>
                <w:rFonts w:ascii="Roboto" w:eastAsia="Times New Roman" w:hAnsi="Roboto" w:cs="Calibri"/>
                <w:color w:val="000000"/>
                <w:kern w:val="0"/>
                <w:sz w:val="16"/>
                <w:szCs w:val="16"/>
                <w14:ligatures w14:val="none"/>
              </w:rPr>
            </w:pPr>
          </w:p>
        </w:tc>
        <w:tc>
          <w:tcPr>
            <w:tcW w:w="1388" w:type="dxa"/>
            <w:tcBorders>
              <w:top w:val="single" w:sz="4" w:space="0" w:color="auto"/>
              <w:left w:val="nil"/>
              <w:bottom w:val="single" w:sz="4" w:space="0" w:color="auto"/>
              <w:right w:val="single" w:sz="4" w:space="0" w:color="auto"/>
            </w:tcBorders>
          </w:tcPr>
          <w:p w14:paraId="630A78C3" w14:textId="77777777" w:rsidR="00106C40" w:rsidRPr="00106C40" w:rsidRDefault="00106C40" w:rsidP="00AF2A11">
            <w:pPr>
              <w:spacing w:after="0" w:line="240" w:lineRule="auto"/>
              <w:rPr>
                <w:rFonts w:ascii="Roboto" w:eastAsia="Times New Roman" w:hAnsi="Roboto" w:cs="Calibri"/>
                <w:color w:val="000000"/>
                <w:kern w:val="0"/>
                <w:sz w:val="16"/>
                <w:szCs w:val="16"/>
                <w14:ligatures w14:val="none"/>
              </w:rPr>
            </w:pPr>
          </w:p>
        </w:tc>
      </w:tr>
      <w:tr w:rsidR="00106C40" w:rsidRPr="00E405A7" w14:paraId="744E8D04" w14:textId="23C7C8A7" w:rsidTr="00106C40">
        <w:trPr>
          <w:trHeight w:val="300"/>
        </w:trPr>
        <w:tc>
          <w:tcPr>
            <w:tcW w:w="33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118613" w14:textId="7BC7D510" w:rsidR="00106C40" w:rsidRPr="00106C40" w:rsidRDefault="00106C40" w:rsidP="00AF2A11">
            <w:pPr>
              <w:spacing w:after="0" w:line="240" w:lineRule="auto"/>
              <w:rPr>
                <w:rFonts w:ascii="Roboto" w:hAnsi="Roboto"/>
                <w:sz w:val="16"/>
                <w:szCs w:val="16"/>
              </w:rPr>
            </w:pPr>
            <w:r w:rsidRPr="00106C40">
              <w:rPr>
                <w:rFonts w:ascii="Roboto" w:hAnsi="Roboto"/>
                <w:sz w:val="16"/>
                <w:szCs w:val="16"/>
              </w:rPr>
              <w:t xml:space="preserve">Extincteur </w:t>
            </w:r>
            <w:proofErr w:type="spellStart"/>
            <w:r w:rsidRPr="00106C40">
              <w:rPr>
                <w:rFonts w:ascii="Roboto" w:hAnsi="Roboto"/>
                <w:sz w:val="16"/>
                <w:szCs w:val="16"/>
              </w:rPr>
              <w:t>co</w:t>
            </w:r>
            <w:proofErr w:type="spellEnd"/>
            <w:r w:rsidRPr="00106C40">
              <w:rPr>
                <w:rFonts w:ascii="Roboto" w:hAnsi="Roboto"/>
                <w:sz w:val="16"/>
                <w:szCs w:val="16"/>
              </w:rPr>
              <w:t>² 2kg installation et test compris</w:t>
            </w:r>
          </w:p>
        </w:tc>
        <w:tc>
          <w:tcPr>
            <w:tcW w:w="613"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07515D73" w14:textId="4FF62C4F" w:rsidR="00106C40" w:rsidRPr="00106C40" w:rsidRDefault="00106C40" w:rsidP="00AF2A11">
            <w:pPr>
              <w:spacing w:after="0" w:line="240" w:lineRule="auto"/>
              <w:jc w:val="center"/>
              <w:rPr>
                <w:rFonts w:ascii="Roboto" w:eastAsia="Times New Roman" w:hAnsi="Roboto" w:cs="Calibri"/>
                <w:color w:val="000000"/>
                <w:kern w:val="0"/>
                <w:sz w:val="16"/>
                <w:szCs w:val="16"/>
                <w14:ligatures w14:val="none"/>
              </w:rPr>
            </w:pPr>
            <w:r w:rsidRPr="00106C40">
              <w:rPr>
                <w:rFonts w:ascii="Roboto" w:eastAsia="Times New Roman" w:hAnsi="Roboto" w:cs="Calibri"/>
                <w:color w:val="000000"/>
                <w:kern w:val="0"/>
                <w:sz w:val="16"/>
                <w:szCs w:val="16"/>
                <w14:ligatures w14:val="none"/>
              </w:rPr>
              <w:t>U</w:t>
            </w:r>
          </w:p>
        </w:tc>
        <w:tc>
          <w:tcPr>
            <w:tcW w:w="1088"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577AB062" w14:textId="634B91EB" w:rsidR="00106C40" w:rsidRPr="00106C40" w:rsidRDefault="00106C40" w:rsidP="00AF2A11">
            <w:pPr>
              <w:spacing w:after="0" w:line="240" w:lineRule="auto"/>
              <w:jc w:val="center"/>
              <w:rPr>
                <w:rFonts w:ascii="Roboto" w:eastAsia="Times New Roman" w:hAnsi="Roboto" w:cs="Calibri"/>
                <w:color w:val="000000"/>
                <w:kern w:val="0"/>
                <w:sz w:val="16"/>
                <w:szCs w:val="16"/>
                <w14:ligatures w14:val="none"/>
              </w:rPr>
            </w:pPr>
            <w:r w:rsidRPr="00106C40">
              <w:rPr>
                <w:rFonts w:ascii="Roboto" w:eastAsia="Times New Roman" w:hAnsi="Roboto" w:cs="Calibri"/>
                <w:color w:val="000000"/>
                <w:kern w:val="0"/>
                <w:sz w:val="16"/>
                <w:szCs w:val="16"/>
                <w14:ligatures w14:val="none"/>
              </w:rPr>
              <w:t>10</w:t>
            </w:r>
          </w:p>
        </w:tc>
        <w:tc>
          <w:tcPr>
            <w:tcW w:w="1275" w:type="dxa"/>
            <w:tcBorders>
              <w:top w:val="single" w:sz="4" w:space="0" w:color="auto"/>
              <w:left w:val="nil"/>
              <w:bottom w:val="single" w:sz="4" w:space="0" w:color="auto"/>
              <w:right w:val="single" w:sz="4" w:space="0" w:color="auto"/>
            </w:tcBorders>
            <w:noWrap/>
            <w:vAlign w:val="bottom"/>
          </w:tcPr>
          <w:p w14:paraId="18CD94DE" w14:textId="77777777" w:rsidR="00106C40" w:rsidRPr="00106C40" w:rsidRDefault="00106C40" w:rsidP="00AF2A11">
            <w:pPr>
              <w:spacing w:after="0" w:line="240" w:lineRule="auto"/>
              <w:rPr>
                <w:rFonts w:ascii="Roboto" w:eastAsia="Times New Roman" w:hAnsi="Roboto" w:cs="Calibri"/>
                <w:color w:val="000000"/>
                <w:kern w:val="0"/>
                <w:sz w:val="16"/>
                <w:szCs w:val="16"/>
                <w14:ligatures w14:val="none"/>
              </w:rPr>
            </w:pPr>
          </w:p>
        </w:tc>
        <w:tc>
          <w:tcPr>
            <w:tcW w:w="851" w:type="dxa"/>
            <w:tcBorders>
              <w:top w:val="single" w:sz="4" w:space="0" w:color="auto"/>
              <w:left w:val="nil"/>
              <w:bottom w:val="single" w:sz="4" w:space="0" w:color="auto"/>
              <w:right w:val="single" w:sz="4" w:space="0" w:color="auto"/>
            </w:tcBorders>
            <w:noWrap/>
            <w:vAlign w:val="bottom"/>
          </w:tcPr>
          <w:p w14:paraId="21D4C664" w14:textId="77777777" w:rsidR="00106C40" w:rsidRPr="00106C40" w:rsidRDefault="00106C40" w:rsidP="00AF2A11">
            <w:pPr>
              <w:spacing w:after="0" w:line="240" w:lineRule="auto"/>
              <w:rPr>
                <w:rFonts w:ascii="Roboto" w:eastAsia="Times New Roman" w:hAnsi="Roboto" w:cs="Calibri"/>
                <w:color w:val="000000"/>
                <w:kern w:val="0"/>
                <w:sz w:val="16"/>
                <w:szCs w:val="16"/>
                <w14:ligatures w14:val="none"/>
              </w:rPr>
            </w:pPr>
          </w:p>
        </w:tc>
        <w:tc>
          <w:tcPr>
            <w:tcW w:w="1305" w:type="dxa"/>
            <w:tcBorders>
              <w:top w:val="single" w:sz="4" w:space="0" w:color="auto"/>
              <w:left w:val="nil"/>
              <w:bottom w:val="single" w:sz="4" w:space="0" w:color="auto"/>
              <w:right w:val="single" w:sz="4" w:space="0" w:color="auto"/>
            </w:tcBorders>
            <w:noWrap/>
            <w:vAlign w:val="bottom"/>
          </w:tcPr>
          <w:p w14:paraId="7ACBB793" w14:textId="77777777" w:rsidR="00106C40" w:rsidRPr="00106C40" w:rsidRDefault="00106C40" w:rsidP="00AF2A11">
            <w:pPr>
              <w:spacing w:after="0" w:line="240" w:lineRule="auto"/>
              <w:rPr>
                <w:rFonts w:ascii="Roboto" w:eastAsia="Times New Roman" w:hAnsi="Roboto" w:cs="Calibri"/>
                <w:color w:val="000000"/>
                <w:kern w:val="0"/>
                <w:sz w:val="16"/>
                <w:szCs w:val="16"/>
                <w14:ligatures w14:val="none"/>
              </w:rPr>
            </w:pPr>
          </w:p>
        </w:tc>
        <w:tc>
          <w:tcPr>
            <w:tcW w:w="1388" w:type="dxa"/>
            <w:tcBorders>
              <w:top w:val="single" w:sz="4" w:space="0" w:color="auto"/>
              <w:left w:val="nil"/>
              <w:bottom w:val="single" w:sz="4" w:space="0" w:color="auto"/>
              <w:right w:val="single" w:sz="4" w:space="0" w:color="auto"/>
            </w:tcBorders>
          </w:tcPr>
          <w:p w14:paraId="42697327" w14:textId="77777777" w:rsidR="00106C40" w:rsidRPr="00106C40" w:rsidRDefault="00106C40" w:rsidP="00AF2A11">
            <w:pPr>
              <w:spacing w:after="0" w:line="240" w:lineRule="auto"/>
              <w:rPr>
                <w:rFonts w:ascii="Roboto" w:eastAsia="Times New Roman" w:hAnsi="Roboto" w:cs="Calibri"/>
                <w:color w:val="000000"/>
                <w:kern w:val="0"/>
                <w:sz w:val="16"/>
                <w:szCs w:val="16"/>
                <w14:ligatures w14:val="none"/>
              </w:rPr>
            </w:pPr>
          </w:p>
        </w:tc>
      </w:tr>
      <w:tr w:rsidR="00106C40" w:rsidRPr="00E405A7" w14:paraId="53DC0667" w14:textId="627379C1" w:rsidTr="00106C40">
        <w:trPr>
          <w:trHeight w:val="300"/>
        </w:trPr>
        <w:tc>
          <w:tcPr>
            <w:tcW w:w="33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12E709" w14:textId="5B0DA057" w:rsidR="00106C40" w:rsidRPr="00106C40" w:rsidRDefault="00106C40" w:rsidP="00980582">
            <w:pPr>
              <w:spacing w:after="0" w:line="240" w:lineRule="auto"/>
              <w:rPr>
                <w:rFonts w:ascii="Roboto" w:hAnsi="Roboto"/>
                <w:sz w:val="16"/>
                <w:szCs w:val="16"/>
              </w:rPr>
            </w:pPr>
            <w:r w:rsidRPr="00106C40">
              <w:rPr>
                <w:rFonts w:ascii="Roboto" w:hAnsi="Roboto"/>
                <w:sz w:val="16"/>
                <w:szCs w:val="16"/>
              </w:rPr>
              <w:t>Extincteur poudre abc 9kg</w:t>
            </w:r>
          </w:p>
        </w:tc>
        <w:tc>
          <w:tcPr>
            <w:tcW w:w="613"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7035E5E9" w14:textId="320EA8DE" w:rsidR="00106C40" w:rsidRPr="00106C40" w:rsidRDefault="00106C40" w:rsidP="00980582">
            <w:pPr>
              <w:spacing w:after="0" w:line="240" w:lineRule="auto"/>
              <w:jc w:val="center"/>
              <w:rPr>
                <w:rFonts w:ascii="Roboto" w:eastAsia="Times New Roman" w:hAnsi="Roboto" w:cs="Calibri"/>
                <w:color w:val="000000"/>
                <w:kern w:val="0"/>
                <w:sz w:val="16"/>
                <w:szCs w:val="16"/>
                <w14:ligatures w14:val="none"/>
              </w:rPr>
            </w:pPr>
            <w:r w:rsidRPr="00106C40">
              <w:rPr>
                <w:rFonts w:ascii="Roboto" w:eastAsia="Times New Roman" w:hAnsi="Roboto" w:cs="Calibri"/>
                <w:color w:val="000000"/>
                <w:kern w:val="0"/>
                <w:sz w:val="16"/>
                <w:szCs w:val="16"/>
                <w14:ligatures w14:val="none"/>
              </w:rPr>
              <w:t>U</w:t>
            </w:r>
          </w:p>
        </w:tc>
        <w:tc>
          <w:tcPr>
            <w:tcW w:w="1088"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5EC20AD7" w14:textId="1232D896" w:rsidR="00106C40" w:rsidRPr="00106C40" w:rsidRDefault="00106C40" w:rsidP="00980582">
            <w:pPr>
              <w:spacing w:after="0" w:line="240" w:lineRule="auto"/>
              <w:jc w:val="center"/>
              <w:rPr>
                <w:rFonts w:ascii="Roboto" w:eastAsia="Times New Roman" w:hAnsi="Roboto" w:cs="Calibri"/>
                <w:color w:val="000000"/>
                <w:kern w:val="0"/>
                <w:sz w:val="16"/>
                <w:szCs w:val="16"/>
                <w14:ligatures w14:val="none"/>
              </w:rPr>
            </w:pPr>
            <w:r w:rsidRPr="00106C40">
              <w:rPr>
                <w:rFonts w:ascii="Roboto" w:eastAsia="Times New Roman" w:hAnsi="Roboto" w:cs="Calibri"/>
                <w:color w:val="000000"/>
                <w:kern w:val="0"/>
                <w:sz w:val="16"/>
                <w:szCs w:val="16"/>
                <w14:ligatures w14:val="none"/>
              </w:rPr>
              <w:t>10</w:t>
            </w:r>
          </w:p>
        </w:tc>
        <w:tc>
          <w:tcPr>
            <w:tcW w:w="1275" w:type="dxa"/>
            <w:tcBorders>
              <w:top w:val="single" w:sz="4" w:space="0" w:color="auto"/>
              <w:left w:val="nil"/>
              <w:bottom w:val="single" w:sz="4" w:space="0" w:color="auto"/>
              <w:right w:val="single" w:sz="4" w:space="0" w:color="auto"/>
            </w:tcBorders>
            <w:noWrap/>
            <w:vAlign w:val="bottom"/>
          </w:tcPr>
          <w:p w14:paraId="5526B0A6" w14:textId="77777777" w:rsidR="00106C40" w:rsidRPr="00106C40" w:rsidRDefault="00106C40" w:rsidP="00980582">
            <w:pPr>
              <w:spacing w:after="0" w:line="240" w:lineRule="auto"/>
              <w:rPr>
                <w:rFonts w:ascii="Roboto" w:eastAsia="Times New Roman" w:hAnsi="Roboto" w:cs="Calibri"/>
                <w:color w:val="000000"/>
                <w:kern w:val="0"/>
                <w:sz w:val="16"/>
                <w:szCs w:val="16"/>
                <w14:ligatures w14:val="none"/>
              </w:rPr>
            </w:pPr>
          </w:p>
        </w:tc>
        <w:tc>
          <w:tcPr>
            <w:tcW w:w="851" w:type="dxa"/>
            <w:tcBorders>
              <w:top w:val="single" w:sz="4" w:space="0" w:color="auto"/>
              <w:left w:val="nil"/>
              <w:bottom w:val="single" w:sz="4" w:space="0" w:color="auto"/>
              <w:right w:val="single" w:sz="4" w:space="0" w:color="auto"/>
            </w:tcBorders>
            <w:noWrap/>
            <w:vAlign w:val="bottom"/>
          </w:tcPr>
          <w:p w14:paraId="4853A247" w14:textId="77777777" w:rsidR="00106C40" w:rsidRPr="00106C40" w:rsidRDefault="00106C40" w:rsidP="00980582">
            <w:pPr>
              <w:spacing w:after="0" w:line="240" w:lineRule="auto"/>
              <w:rPr>
                <w:rFonts w:ascii="Roboto" w:eastAsia="Times New Roman" w:hAnsi="Roboto" w:cs="Calibri"/>
                <w:color w:val="000000"/>
                <w:kern w:val="0"/>
                <w:sz w:val="16"/>
                <w:szCs w:val="16"/>
                <w14:ligatures w14:val="none"/>
              </w:rPr>
            </w:pPr>
          </w:p>
        </w:tc>
        <w:tc>
          <w:tcPr>
            <w:tcW w:w="1305" w:type="dxa"/>
            <w:tcBorders>
              <w:top w:val="single" w:sz="4" w:space="0" w:color="auto"/>
              <w:left w:val="nil"/>
              <w:bottom w:val="single" w:sz="4" w:space="0" w:color="auto"/>
              <w:right w:val="single" w:sz="4" w:space="0" w:color="auto"/>
            </w:tcBorders>
            <w:noWrap/>
            <w:vAlign w:val="bottom"/>
          </w:tcPr>
          <w:p w14:paraId="4B854CB1" w14:textId="77777777" w:rsidR="00106C40" w:rsidRPr="00106C40" w:rsidRDefault="00106C40" w:rsidP="00980582">
            <w:pPr>
              <w:spacing w:after="0" w:line="240" w:lineRule="auto"/>
              <w:rPr>
                <w:rFonts w:ascii="Roboto" w:eastAsia="Times New Roman" w:hAnsi="Roboto" w:cs="Calibri"/>
                <w:color w:val="000000"/>
                <w:kern w:val="0"/>
                <w:sz w:val="16"/>
                <w:szCs w:val="16"/>
                <w14:ligatures w14:val="none"/>
              </w:rPr>
            </w:pPr>
          </w:p>
        </w:tc>
        <w:tc>
          <w:tcPr>
            <w:tcW w:w="1388" w:type="dxa"/>
            <w:tcBorders>
              <w:top w:val="single" w:sz="4" w:space="0" w:color="auto"/>
              <w:left w:val="nil"/>
              <w:bottom w:val="single" w:sz="4" w:space="0" w:color="auto"/>
              <w:right w:val="single" w:sz="4" w:space="0" w:color="auto"/>
            </w:tcBorders>
          </w:tcPr>
          <w:p w14:paraId="0312D21C" w14:textId="77777777" w:rsidR="00106C40" w:rsidRPr="00106C40" w:rsidRDefault="00106C40" w:rsidP="00980582">
            <w:pPr>
              <w:spacing w:after="0" w:line="240" w:lineRule="auto"/>
              <w:rPr>
                <w:rFonts w:ascii="Roboto" w:eastAsia="Times New Roman" w:hAnsi="Roboto" w:cs="Calibri"/>
                <w:color w:val="000000"/>
                <w:kern w:val="0"/>
                <w:sz w:val="16"/>
                <w:szCs w:val="16"/>
                <w14:ligatures w14:val="none"/>
              </w:rPr>
            </w:pPr>
          </w:p>
        </w:tc>
      </w:tr>
      <w:tr w:rsidR="00106C40" w:rsidRPr="00E405A7" w14:paraId="4C52C785" w14:textId="09D26805" w:rsidTr="00106C40">
        <w:trPr>
          <w:trHeight w:val="300"/>
        </w:trPr>
        <w:tc>
          <w:tcPr>
            <w:tcW w:w="33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E7E13A" w14:textId="3AC47EA9" w:rsidR="00106C40" w:rsidRPr="00106C40" w:rsidRDefault="00106C40" w:rsidP="00AF2A11">
            <w:pPr>
              <w:spacing w:after="0" w:line="240" w:lineRule="auto"/>
              <w:rPr>
                <w:rFonts w:ascii="Roboto" w:hAnsi="Roboto"/>
                <w:sz w:val="16"/>
                <w:szCs w:val="16"/>
              </w:rPr>
            </w:pPr>
            <w:r w:rsidRPr="00106C40">
              <w:rPr>
                <w:rFonts w:ascii="Roboto" w:hAnsi="Roboto"/>
                <w:sz w:val="16"/>
                <w:szCs w:val="16"/>
              </w:rPr>
              <w:t xml:space="preserve">Support mural extincteur </w:t>
            </w:r>
            <w:proofErr w:type="spellStart"/>
            <w:r w:rsidRPr="00106C40">
              <w:rPr>
                <w:rFonts w:ascii="Roboto" w:hAnsi="Roboto"/>
                <w:sz w:val="16"/>
                <w:szCs w:val="16"/>
              </w:rPr>
              <w:t>co</w:t>
            </w:r>
            <w:proofErr w:type="spellEnd"/>
            <w:r w:rsidRPr="00106C40">
              <w:rPr>
                <w:rFonts w:ascii="Roboto" w:hAnsi="Roboto"/>
                <w:sz w:val="16"/>
                <w:szCs w:val="16"/>
              </w:rPr>
              <w:t>² 5kg</w:t>
            </w:r>
          </w:p>
        </w:tc>
        <w:tc>
          <w:tcPr>
            <w:tcW w:w="613"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06B82E70" w14:textId="77712223" w:rsidR="00106C40" w:rsidRPr="00106C40" w:rsidRDefault="00106C40" w:rsidP="00AF2A11">
            <w:pPr>
              <w:spacing w:after="0" w:line="240" w:lineRule="auto"/>
              <w:jc w:val="center"/>
              <w:rPr>
                <w:rFonts w:ascii="Roboto" w:eastAsia="Times New Roman" w:hAnsi="Roboto" w:cs="Calibri"/>
                <w:color w:val="000000"/>
                <w:kern w:val="0"/>
                <w:sz w:val="16"/>
                <w:szCs w:val="16"/>
                <w14:ligatures w14:val="none"/>
              </w:rPr>
            </w:pPr>
            <w:r w:rsidRPr="00106C40">
              <w:rPr>
                <w:rFonts w:ascii="Roboto" w:eastAsia="Times New Roman" w:hAnsi="Roboto" w:cs="Calibri"/>
                <w:color w:val="000000"/>
                <w:kern w:val="0"/>
                <w:sz w:val="16"/>
                <w:szCs w:val="16"/>
                <w14:ligatures w14:val="none"/>
              </w:rPr>
              <w:t>U</w:t>
            </w:r>
          </w:p>
        </w:tc>
        <w:tc>
          <w:tcPr>
            <w:tcW w:w="1088"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62DA3349" w14:textId="43ABBB06" w:rsidR="00106C40" w:rsidRPr="00106C40" w:rsidRDefault="00106C40" w:rsidP="00AF2A11">
            <w:pPr>
              <w:spacing w:after="0" w:line="240" w:lineRule="auto"/>
              <w:jc w:val="center"/>
              <w:rPr>
                <w:rFonts w:ascii="Roboto" w:eastAsia="Times New Roman" w:hAnsi="Roboto" w:cs="Calibri"/>
                <w:color w:val="000000"/>
                <w:kern w:val="0"/>
                <w:sz w:val="16"/>
                <w:szCs w:val="16"/>
                <w14:ligatures w14:val="none"/>
              </w:rPr>
            </w:pPr>
            <w:r w:rsidRPr="00106C40">
              <w:rPr>
                <w:rFonts w:ascii="Roboto" w:eastAsia="Times New Roman" w:hAnsi="Roboto" w:cs="Calibri"/>
                <w:color w:val="000000"/>
                <w:kern w:val="0"/>
                <w:sz w:val="16"/>
                <w:szCs w:val="16"/>
                <w14:ligatures w14:val="none"/>
              </w:rPr>
              <w:t>5</w:t>
            </w:r>
          </w:p>
        </w:tc>
        <w:tc>
          <w:tcPr>
            <w:tcW w:w="1275" w:type="dxa"/>
            <w:tcBorders>
              <w:top w:val="single" w:sz="4" w:space="0" w:color="auto"/>
              <w:left w:val="nil"/>
              <w:bottom w:val="single" w:sz="4" w:space="0" w:color="auto"/>
              <w:right w:val="single" w:sz="4" w:space="0" w:color="auto"/>
            </w:tcBorders>
            <w:noWrap/>
            <w:vAlign w:val="bottom"/>
          </w:tcPr>
          <w:p w14:paraId="67EE64FD" w14:textId="77777777" w:rsidR="00106C40" w:rsidRPr="00106C40" w:rsidRDefault="00106C40" w:rsidP="00AF2A11">
            <w:pPr>
              <w:spacing w:after="0" w:line="240" w:lineRule="auto"/>
              <w:rPr>
                <w:rFonts w:ascii="Roboto" w:eastAsia="Times New Roman" w:hAnsi="Roboto" w:cs="Calibri"/>
                <w:color w:val="000000"/>
                <w:kern w:val="0"/>
                <w:sz w:val="16"/>
                <w:szCs w:val="16"/>
                <w14:ligatures w14:val="none"/>
              </w:rPr>
            </w:pPr>
          </w:p>
        </w:tc>
        <w:tc>
          <w:tcPr>
            <w:tcW w:w="851" w:type="dxa"/>
            <w:tcBorders>
              <w:top w:val="single" w:sz="4" w:space="0" w:color="auto"/>
              <w:left w:val="nil"/>
              <w:bottom w:val="single" w:sz="4" w:space="0" w:color="auto"/>
              <w:right w:val="single" w:sz="4" w:space="0" w:color="auto"/>
            </w:tcBorders>
            <w:noWrap/>
            <w:vAlign w:val="bottom"/>
          </w:tcPr>
          <w:p w14:paraId="3FA52636" w14:textId="77777777" w:rsidR="00106C40" w:rsidRPr="00106C40" w:rsidRDefault="00106C40" w:rsidP="00AF2A11">
            <w:pPr>
              <w:spacing w:after="0" w:line="240" w:lineRule="auto"/>
              <w:rPr>
                <w:rFonts w:ascii="Roboto" w:eastAsia="Times New Roman" w:hAnsi="Roboto" w:cs="Calibri"/>
                <w:color w:val="000000"/>
                <w:kern w:val="0"/>
                <w:sz w:val="16"/>
                <w:szCs w:val="16"/>
                <w14:ligatures w14:val="none"/>
              </w:rPr>
            </w:pPr>
          </w:p>
        </w:tc>
        <w:tc>
          <w:tcPr>
            <w:tcW w:w="1305" w:type="dxa"/>
            <w:tcBorders>
              <w:top w:val="single" w:sz="4" w:space="0" w:color="auto"/>
              <w:left w:val="nil"/>
              <w:bottom w:val="single" w:sz="4" w:space="0" w:color="auto"/>
              <w:right w:val="single" w:sz="4" w:space="0" w:color="auto"/>
            </w:tcBorders>
            <w:noWrap/>
            <w:vAlign w:val="bottom"/>
          </w:tcPr>
          <w:p w14:paraId="3DB7B976" w14:textId="77777777" w:rsidR="00106C40" w:rsidRPr="00106C40" w:rsidRDefault="00106C40" w:rsidP="00AF2A11">
            <w:pPr>
              <w:spacing w:after="0" w:line="240" w:lineRule="auto"/>
              <w:rPr>
                <w:rFonts w:ascii="Roboto" w:eastAsia="Times New Roman" w:hAnsi="Roboto" w:cs="Calibri"/>
                <w:color w:val="000000"/>
                <w:kern w:val="0"/>
                <w:sz w:val="16"/>
                <w:szCs w:val="16"/>
                <w14:ligatures w14:val="none"/>
              </w:rPr>
            </w:pPr>
          </w:p>
        </w:tc>
        <w:tc>
          <w:tcPr>
            <w:tcW w:w="1388" w:type="dxa"/>
            <w:tcBorders>
              <w:top w:val="single" w:sz="4" w:space="0" w:color="auto"/>
              <w:left w:val="nil"/>
              <w:bottom w:val="single" w:sz="4" w:space="0" w:color="auto"/>
              <w:right w:val="single" w:sz="4" w:space="0" w:color="auto"/>
            </w:tcBorders>
          </w:tcPr>
          <w:p w14:paraId="67ED2D5A" w14:textId="77777777" w:rsidR="00106C40" w:rsidRPr="00106C40" w:rsidRDefault="00106C40" w:rsidP="00AF2A11">
            <w:pPr>
              <w:spacing w:after="0" w:line="240" w:lineRule="auto"/>
              <w:rPr>
                <w:rFonts w:ascii="Roboto" w:eastAsia="Times New Roman" w:hAnsi="Roboto" w:cs="Calibri"/>
                <w:color w:val="000000"/>
                <w:kern w:val="0"/>
                <w:sz w:val="16"/>
                <w:szCs w:val="16"/>
                <w14:ligatures w14:val="none"/>
              </w:rPr>
            </w:pPr>
          </w:p>
        </w:tc>
      </w:tr>
      <w:tr w:rsidR="00106C40" w:rsidRPr="00E405A7" w14:paraId="74E8F95B" w14:textId="10F1D5FA" w:rsidTr="00106C40">
        <w:trPr>
          <w:trHeight w:val="300"/>
        </w:trPr>
        <w:tc>
          <w:tcPr>
            <w:tcW w:w="33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DA93CF" w14:textId="59457E19" w:rsidR="00106C40" w:rsidRPr="00106C40" w:rsidRDefault="00106C40" w:rsidP="00AF2A11">
            <w:pPr>
              <w:spacing w:after="0" w:line="240" w:lineRule="auto"/>
              <w:rPr>
                <w:rFonts w:ascii="Roboto" w:hAnsi="Roboto"/>
                <w:sz w:val="16"/>
                <w:szCs w:val="16"/>
              </w:rPr>
            </w:pPr>
            <w:r w:rsidRPr="00106C40">
              <w:rPr>
                <w:rFonts w:ascii="Roboto" w:hAnsi="Roboto"/>
                <w:sz w:val="16"/>
                <w:szCs w:val="16"/>
              </w:rPr>
              <w:t>Support mural extincteur eau/poudre</w:t>
            </w:r>
          </w:p>
        </w:tc>
        <w:tc>
          <w:tcPr>
            <w:tcW w:w="613"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16652419" w14:textId="4A37A295" w:rsidR="00106C40" w:rsidRPr="00106C40" w:rsidRDefault="00106C40" w:rsidP="00AF2A11">
            <w:pPr>
              <w:spacing w:after="0" w:line="240" w:lineRule="auto"/>
              <w:jc w:val="center"/>
              <w:rPr>
                <w:rFonts w:ascii="Roboto" w:eastAsia="Times New Roman" w:hAnsi="Roboto" w:cs="Calibri"/>
                <w:color w:val="000000"/>
                <w:kern w:val="0"/>
                <w:sz w:val="16"/>
                <w:szCs w:val="16"/>
                <w14:ligatures w14:val="none"/>
              </w:rPr>
            </w:pPr>
            <w:r w:rsidRPr="00106C40">
              <w:rPr>
                <w:rFonts w:ascii="Roboto" w:eastAsia="Times New Roman" w:hAnsi="Roboto" w:cs="Calibri"/>
                <w:color w:val="000000"/>
                <w:kern w:val="0"/>
                <w:sz w:val="16"/>
                <w:szCs w:val="16"/>
                <w14:ligatures w14:val="none"/>
              </w:rPr>
              <w:t>U</w:t>
            </w:r>
          </w:p>
        </w:tc>
        <w:tc>
          <w:tcPr>
            <w:tcW w:w="1088"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412699E4" w14:textId="2E32A86D" w:rsidR="00106C40" w:rsidRPr="00106C40" w:rsidRDefault="00106C40" w:rsidP="00AF2A11">
            <w:pPr>
              <w:spacing w:after="0" w:line="240" w:lineRule="auto"/>
              <w:jc w:val="center"/>
              <w:rPr>
                <w:rFonts w:ascii="Roboto" w:eastAsia="Times New Roman" w:hAnsi="Roboto" w:cs="Calibri"/>
                <w:color w:val="000000"/>
                <w:kern w:val="0"/>
                <w:sz w:val="16"/>
                <w:szCs w:val="16"/>
                <w14:ligatures w14:val="none"/>
              </w:rPr>
            </w:pPr>
            <w:r w:rsidRPr="00106C40">
              <w:rPr>
                <w:rFonts w:ascii="Roboto" w:eastAsia="Times New Roman" w:hAnsi="Roboto" w:cs="Calibri"/>
                <w:color w:val="000000"/>
                <w:kern w:val="0"/>
                <w:sz w:val="16"/>
                <w:szCs w:val="16"/>
                <w14:ligatures w14:val="none"/>
              </w:rPr>
              <w:t>5</w:t>
            </w:r>
          </w:p>
        </w:tc>
        <w:tc>
          <w:tcPr>
            <w:tcW w:w="1275" w:type="dxa"/>
            <w:tcBorders>
              <w:top w:val="single" w:sz="4" w:space="0" w:color="auto"/>
              <w:left w:val="nil"/>
              <w:bottom w:val="single" w:sz="4" w:space="0" w:color="auto"/>
              <w:right w:val="single" w:sz="4" w:space="0" w:color="auto"/>
            </w:tcBorders>
            <w:noWrap/>
            <w:vAlign w:val="bottom"/>
          </w:tcPr>
          <w:p w14:paraId="00EAA343" w14:textId="77777777" w:rsidR="00106C40" w:rsidRPr="00106C40" w:rsidRDefault="00106C40" w:rsidP="00AF2A11">
            <w:pPr>
              <w:spacing w:after="0" w:line="240" w:lineRule="auto"/>
              <w:rPr>
                <w:rFonts w:ascii="Roboto" w:eastAsia="Times New Roman" w:hAnsi="Roboto" w:cs="Calibri"/>
                <w:color w:val="000000"/>
                <w:kern w:val="0"/>
                <w:sz w:val="16"/>
                <w:szCs w:val="16"/>
                <w14:ligatures w14:val="none"/>
              </w:rPr>
            </w:pPr>
          </w:p>
        </w:tc>
        <w:tc>
          <w:tcPr>
            <w:tcW w:w="851" w:type="dxa"/>
            <w:tcBorders>
              <w:top w:val="single" w:sz="4" w:space="0" w:color="auto"/>
              <w:left w:val="nil"/>
              <w:bottom w:val="single" w:sz="4" w:space="0" w:color="auto"/>
              <w:right w:val="single" w:sz="4" w:space="0" w:color="auto"/>
            </w:tcBorders>
            <w:noWrap/>
            <w:vAlign w:val="bottom"/>
          </w:tcPr>
          <w:p w14:paraId="4485F63D" w14:textId="77777777" w:rsidR="00106C40" w:rsidRPr="00106C40" w:rsidRDefault="00106C40" w:rsidP="00AF2A11">
            <w:pPr>
              <w:spacing w:after="0" w:line="240" w:lineRule="auto"/>
              <w:rPr>
                <w:rFonts w:ascii="Roboto" w:eastAsia="Times New Roman" w:hAnsi="Roboto" w:cs="Calibri"/>
                <w:color w:val="000000"/>
                <w:kern w:val="0"/>
                <w:sz w:val="16"/>
                <w:szCs w:val="16"/>
                <w14:ligatures w14:val="none"/>
              </w:rPr>
            </w:pPr>
          </w:p>
        </w:tc>
        <w:tc>
          <w:tcPr>
            <w:tcW w:w="1305" w:type="dxa"/>
            <w:tcBorders>
              <w:top w:val="single" w:sz="4" w:space="0" w:color="auto"/>
              <w:left w:val="nil"/>
              <w:bottom w:val="single" w:sz="4" w:space="0" w:color="auto"/>
              <w:right w:val="single" w:sz="4" w:space="0" w:color="auto"/>
            </w:tcBorders>
            <w:noWrap/>
            <w:vAlign w:val="bottom"/>
          </w:tcPr>
          <w:p w14:paraId="62446524" w14:textId="77777777" w:rsidR="00106C40" w:rsidRPr="00106C40" w:rsidRDefault="00106C40" w:rsidP="00AF2A11">
            <w:pPr>
              <w:spacing w:after="0" w:line="240" w:lineRule="auto"/>
              <w:rPr>
                <w:rFonts w:ascii="Roboto" w:eastAsia="Times New Roman" w:hAnsi="Roboto" w:cs="Calibri"/>
                <w:color w:val="000000"/>
                <w:kern w:val="0"/>
                <w:sz w:val="16"/>
                <w:szCs w:val="16"/>
                <w14:ligatures w14:val="none"/>
              </w:rPr>
            </w:pPr>
          </w:p>
        </w:tc>
        <w:tc>
          <w:tcPr>
            <w:tcW w:w="1388" w:type="dxa"/>
            <w:tcBorders>
              <w:top w:val="single" w:sz="4" w:space="0" w:color="auto"/>
              <w:left w:val="nil"/>
              <w:bottom w:val="single" w:sz="4" w:space="0" w:color="auto"/>
              <w:right w:val="single" w:sz="4" w:space="0" w:color="auto"/>
            </w:tcBorders>
          </w:tcPr>
          <w:p w14:paraId="28AA8A19" w14:textId="77777777" w:rsidR="00106C40" w:rsidRPr="00106C40" w:rsidRDefault="00106C40" w:rsidP="00AF2A11">
            <w:pPr>
              <w:spacing w:after="0" w:line="240" w:lineRule="auto"/>
              <w:rPr>
                <w:rFonts w:ascii="Roboto" w:eastAsia="Times New Roman" w:hAnsi="Roboto" w:cs="Calibri"/>
                <w:color w:val="000000"/>
                <w:kern w:val="0"/>
                <w:sz w:val="16"/>
                <w:szCs w:val="16"/>
                <w14:ligatures w14:val="none"/>
              </w:rPr>
            </w:pPr>
          </w:p>
        </w:tc>
      </w:tr>
      <w:tr w:rsidR="00106C40" w:rsidRPr="00E405A7" w14:paraId="62FF8D9C" w14:textId="093450D8" w:rsidTr="00106C40">
        <w:trPr>
          <w:trHeight w:val="300"/>
        </w:trPr>
        <w:tc>
          <w:tcPr>
            <w:tcW w:w="33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78E4FF" w14:textId="503D5FCF" w:rsidR="00106C40" w:rsidRPr="00106C40" w:rsidRDefault="00106C40" w:rsidP="00AF2A11">
            <w:pPr>
              <w:spacing w:after="0" w:line="240" w:lineRule="auto"/>
              <w:rPr>
                <w:rFonts w:ascii="Roboto" w:hAnsi="Roboto"/>
                <w:sz w:val="16"/>
                <w:szCs w:val="16"/>
              </w:rPr>
            </w:pPr>
            <w:r w:rsidRPr="00106C40">
              <w:rPr>
                <w:rFonts w:ascii="Roboto" w:hAnsi="Roboto"/>
                <w:sz w:val="16"/>
                <w:szCs w:val="16"/>
              </w:rPr>
              <w:t>Mise au rebut extincteur portatif</w:t>
            </w:r>
          </w:p>
        </w:tc>
        <w:tc>
          <w:tcPr>
            <w:tcW w:w="613"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41F5BCC4" w14:textId="5365105C" w:rsidR="00106C40" w:rsidRPr="00106C40" w:rsidRDefault="00106C40" w:rsidP="00AF2A11">
            <w:pPr>
              <w:spacing w:after="0" w:line="240" w:lineRule="auto"/>
              <w:jc w:val="center"/>
              <w:rPr>
                <w:rFonts w:ascii="Roboto" w:eastAsia="Times New Roman" w:hAnsi="Roboto" w:cs="Calibri"/>
                <w:color w:val="000000"/>
                <w:kern w:val="0"/>
                <w:sz w:val="16"/>
                <w:szCs w:val="16"/>
                <w14:ligatures w14:val="none"/>
              </w:rPr>
            </w:pPr>
            <w:r w:rsidRPr="00106C40">
              <w:rPr>
                <w:rFonts w:ascii="Roboto" w:eastAsia="Times New Roman" w:hAnsi="Roboto" w:cs="Calibri"/>
                <w:color w:val="000000"/>
                <w:kern w:val="0"/>
                <w:sz w:val="16"/>
                <w:szCs w:val="16"/>
                <w14:ligatures w14:val="none"/>
              </w:rPr>
              <w:t>U</w:t>
            </w:r>
          </w:p>
        </w:tc>
        <w:tc>
          <w:tcPr>
            <w:tcW w:w="1088"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0B57728A" w14:textId="4C5D426C" w:rsidR="00106C40" w:rsidRPr="00106C40" w:rsidRDefault="00106C40" w:rsidP="00AF2A11">
            <w:pPr>
              <w:spacing w:after="0" w:line="240" w:lineRule="auto"/>
              <w:jc w:val="center"/>
              <w:rPr>
                <w:rFonts w:ascii="Roboto" w:eastAsia="Times New Roman" w:hAnsi="Roboto" w:cs="Calibri"/>
                <w:color w:val="000000"/>
                <w:kern w:val="0"/>
                <w:sz w:val="16"/>
                <w:szCs w:val="16"/>
                <w14:ligatures w14:val="none"/>
              </w:rPr>
            </w:pPr>
            <w:r w:rsidRPr="00106C40">
              <w:rPr>
                <w:rFonts w:ascii="Roboto" w:eastAsia="Times New Roman" w:hAnsi="Roboto" w:cs="Calibri"/>
                <w:color w:val="000000"/>
                <w:kern w:val="0"/>
                <w:sz w:val="16"/>
                <w:szCs w:val="16"/>
                <w14:ligatures w14:val="none"/>
              </w:rPr>
              <w:t>25</w:t>
            </w:r>
          </w:p>
        </w:tc>
        <w:tc>
          <w:tcPr>
            <w:tcW w:w="1275" w:type="dxa"/>
            <w:tcBorders>
              <w:top w:val="single" w:sz="4" w:space="0" w:color="auto"/>
              <w:left w:val="nil"/>
              <w:bottom w:val="single" w:sz="4" w:space="0" w:color="auto"/>
              <w:right w:val="single" w:sz="4" w:space="0" w:color="auto"/>
            </w:tcBorders>
            <w:noWrap/>
            <w:vAlign w:val="bottom"/>
          </w:tcPr>
          <w:p w14:paraId="34D1C89D" w14:textId="77777777" w:rsidR="00106C40" w:rsidRPr="00106C40" w:rsidRDefault="00106C40" w:rsidP="00AF2A11">
            <w:pPr>
              <w:spacing w:after="0" w:line="240" w:lineRule="auto"/>
              <w:rPr>
                <w:rFonts w:ascii="Roboto" w:eastAsia="Times New Roman" w:hAnsi="Roboto" w:cs="Calibri"/>
                <w:color w:val="000000"/>
                <w:kern w:val="0"/>
                <w:sz w:val="16"/>
                <w:szCs w:val="16"/>
                <w14:ligatures w14:val="none"/>
              </w:rPr>
            </w:pPr>
          </w:p>
        </w:tc>
        <w:tc>
          <w:tcPr>
            <w:tcW w:w="851" w:type="dxa"/>
            <w:tcBorders>
              <w:top w:val="single" w:sz="4" w:space="0" w:color="auto"/>
              <w:left w:val="nil"/>
              <w:bottom w:val="single" w:sz="4" w:space="0" w:color="auto"/>
              <w:right w:val="single" w:sz="4" w:space="0" w:color="auto"/>
            </w:tcBorders>
            <w:noWrap/>
            <w:vAlign w:val="bottom"/>
          </w:tcPr>
          <w:p w14:paraId="6F09F684" w14:textId="77777777" w:rsidR="00106C40" w:rsidRPr="00106C40" w:rsidRDefault="00106C40" w:rsidP="00AF2A11">
            <w:pPr>
              <w:spacing w:after="0" w:line="240" w:lineRule="auto"/>
              <w:rPr>
                <w:rFonts w:ascii="Roboto" w:eastAsia="Times New Roman" w:hAnsi="Roboto" w:cs="Calibri"/>
                <w:color w:val="000000"/>
                <w:kern w:val="0"/>
                <w:sz w:val="16"/>
                <w:szCs w:val="16"/>
                <w14:ligatures w14:val="none"/>
              </w:rPr>
            </w:pPr>
          </w:p>
        </w:tc>
        <w:tc>
          <w:tcPr>
            <w:tcW w:w="1305" w:type="dxa"/>
            <w:tcBorders>
              <w:top w:val="single" w:sz="4" w:space="0" w:color="auto"/>
              <w:left w:val="nil"/>
              <w:bottom w:val="single" w:sz="4" w:space="0" w:color="auto"/>
              <w:right w:val="single" w:sz="4" w:space="0" w:color="auto"/>
            </w:tcBorders>
            <w:noWrap/>
            <w:vAlign w:val="bottom"/>
          </w:tcPr>
          <w:p w14:paraId="6C430ABB" w14:textId="77777777" w:rsidR="00106C40" w:rsidRPr="00106C40" w:rsidRDefault="00106C40" w:rsidP="00AF2A11">
            <w:pPr>
              <w:spacing w:after="0" w:line="240" w:lineRule="auto"/>
              <w:rPr>
                <w:rFonts w:ascii="Roboto" w:eastAsia="Times New Roman" w:hAnsi="Roboto" w:cs="Calibri"/>
                <w:color w:val="000000"/>
                <w:kern w:val="0"/>
                <w:sz w:val="16"/>
                <w:szCs w:val="16"/>
                <w14:ligatures w14:val="none"/>
              </w:rPr>
            </w:pPr>
          </w:p>
        </w:tc>
        <w:tc>
          <w:tcPr>
            <w:tcW w:w="1388" w:type="dxa"/>
            <w:tcBorders>
              <w:top w:val="single" w:sz="4" w:space="0" w:color="auto"/>
              <w:left w:val="nil"/>
              <w:bottom w:val="single" w:sz="4" w:space="0" w:color="auto"/>
              <w:right w:val="single" w:sz="4" w:space="0" w:color="auto"/>
            </w:tcBorders>
          </w:tcPr>
          <w:p w14:paraId="370E25D7" w14:textId="77777777" w:rsidR="00106C40" w:rsidRPr="00106C40" w:rsidRDefault="00106C40" w:rsidP="00AF2A11">
            <w:pPr>
              <w:spacing w:after="0" w:line="240" w:lineRule="auto"/>
              <w:rPr>
                <w:rFonts w:ascii="Roboto" w:eastAsia="Times New Roman" w:hAnsi="Roboto" w:cs="Calibri"/>
                <w:color w:val="000000"/>
                <w:kern w:val="0"/>
                <w:sz w:val="16"/>
                <w:szCs w:val="16"/>
                <w14:ligatures w14:val="none"/>
              </w:rPr>
            </w:pPr>
          </w:p>
        </w:tc>
      </w:tr>
      <w:tr w:rsidR="00106C40" w:rsidRPr="00E405A7" w14:paraId="37FA5913" w14:textId="34CE8BDD" w:rsidTr="00106C40">
        <w:trPr>
          <w:trHeight w:val="300"/>
        </w:trPr>
        <w:tc>
          <w:tcPr>
            <w:tcW w:w="33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90C3E0" w14:textId="77777777" w:rsidR="00106C40" w:rsidRPr="00106C40" w:rsidRDefault="00106C40" w:rsidP="00AF2A11">
            <w:pPr>
              <w:spacing w:after="0" w:line="240" w:lineRule="auto"/>
              <w:rPr>
                <w:rFonts w:ascii="Roboto" w:hAnsi="Roboto"/>
                <w:sz w:val="16"/>
                <w:szCs w:val="16"/>
              </w:rPr>
            </w:pPr>
          </w:p>
        </w:tc>
        <w:tc>
          <w:tcPr>
            <w:tcW w:w="613"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71B76487" w14:textId="77777777" w:rsidR="00106C40" w:rsidRPr="00106C40" w:rsidRDefault="00106C40" w:rsidP="00AF2A11">
            <w:pPr>
              <w:spacing w:after="0" w:line="240" w:lineRule="auto"/>
              <w:jc w:val="center"/>
              <w:rPr>
                <w:rFonts w:ascii="Roboto" w:eastAsia="Times New Roman" w:hAnsi="Roboto" w:cs="Calibri"/>
                <w:color w:val="000000"/>
                <w:kern w:val="0"/>
                <w:sz w:val="16"/>
                <w:szCs w:val="16"/>
                <w14:ligatures w14:val="none"/>
              </w:rPr>
            </w:pPr>
          </w:p>
        </w:tc>
        <w:tc>
          <w:tcPr>
            <w:tcW w:w="1088"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23988E6C" w14:textId="77777777" w:rsidR="00106C40" w:rsidRPr="00106C40" w:rsidRDefault="00106C40" w:rsidP="00AF2A11">
            <w:pPr>
              <w:spacing w:after="0" w:line="240" w:lineRule="auto"/>
              <w:jc w:val="center"/>
              <w:rPr>
                <w:rFonts w:ascii="Roboto" w:eastAsia="Times New Roman" w:hAnsi="Roboto" w:cs="Calibri"/>
                <w:color w:val="000000"/>
                <w:kern w:val="0"/>
                <w:sz w:val="16"/>
                <w:szCs w:val="16"/>
                <w14:ligatures w14:val="none"/>
              </w:rPr>
            </w:pPr>
          </w:p>
        </w:tc>
        <w:tc>
          <w:tcPr>
            <w:tcW w:w="1275" w:type="dxa"/>
            <w:tcBorders>
              <w:top w:val="single" w:sz="4" w:space="0" w:color="auto"/>
              <w:left w:val="nil"/>
              <w:bottom w:val="single" w:sz="4" w:space="0" w:color="auto"/>
              <w:right w:val="single" w:sz="4" w:space="0" w:color="auto"/>
            </w:tcBorders>
            <w:noWrap/>
            <w:vAlign w:val="bottom"/>
          </w:tcPr>
          <w:p w14:paraId="2E9C96FC" w14:textId="77777777" w:rsidR="00106C40" w:rsidRPr="00106C40" w:rsidRDefault="00106C40" w:rsidP="00AF2A11">
            <w:pPr>
              <w:spacing w:after="0" w:line="240" w:lineRule="auto"/>
              <w:rPr>
                <w:rFonts w:ascii="Roboto" w:eastAsia="Times New Roman" w:hAnsi="Roboto" w:cs="Calibri"/>
                <w:color w:val="000000"/>
                <w:kern w:val="0"/>
                <w:sz w:val="16"/>
                <w:szCs w:val="16"/>
                <w14:ligatures w14:val="none"/>
              </w:rPr>
            </w:pPr>
          </w:p>
        </w:tc>
        <w:tc>
          <w:tcPr>
            <w:tcW w:w="851" w:type="dxa"/>
            <w:tcBorders>
              <w:top w:val="single" w:sz="4" w:space="0" w:color="auto"/>
              <w:left w:val="nil"/>
              <w:bottom w:val="single" w:sz="4" w:space="0" w:color="auto"/>
              <w:right w:val="single" w:sz="4" w:space="0" w:color="auto"/>
            </w:tcBorders>
            <w:noWrap/>
            <w:vAlign w:val="bottom"/>
          </w:tcPr>
          <w:p w14:paraId="4858FB8B" w14:textId="77777777" w:rsidR="00106C40" w:rsidRPr="00106C40" w:rsidRDefault="00106C40" w:rsidP="00AF2A11">
            <w:pPr>
              <w:spacing w:after="0" w:line="240" w:lineRule="auto"/>
              <w:rPr>
                <w:rFonts w:ascii="Roboto" w:eastAsia="Times New Roman" w:hAnsi="Roboto" w:cs="Calibri"/>
                <w:color w:val="000000"/>
                <w:kern w:val="0"/>
                <w:sz w:val="16"/>
                <w:szCs w:val="16"/>
                <w14:ligatures w14:val="none"/>
              </w:rPr>
            </w:pPr>
          </w:p>
        </w:tc>
        <w:tc>
          <w:tcPr>
            <w:tcW w:w="1305" w:type="dxa"/>
            <w:tcBorders>
              <w:top w:val="single" w:sz="4" w:space="0" w:color="auto"/>
              <w:left w:val="nil"/>
              <w:bottom w:val="single" w:sz="4" w:space="0" w:color="auto"/>
              <w:right w:val="single" w:sz="4" w:space="0" w:color="auto"/>
            </w:tcBorders>
            <w:noWrap/>
            <w:vAlign w:val="bottom"/>
          </w:tcPr>
          <w:p w14:paraId="18B6CD9A" w14:textId="77777777" w:rsidR="00106C40" w:rsidRPr="00106C40" w:rsidRDefault="00106C40" w:rsidP="00AF2A11">
            <w:pPr>
              <w:spacing w:after="0" w:line="240" w:lineRule="auto"/>
              <w:rPr>
                <w:rFonts w:ascii="Roboto" w:eastAsia="Times New Roman" w:hAnsi="Roboto" w:cs="Calibri"/>
                <w:color w:val="000000"/>
                <w:kern w:val="0"/>
                <w:sz w:val="16"/>
                <w:szCs w:val="16"/>
                <w14:ligatures w14:val="none"/>
              </w:rPr>
            </w:pPr>
          </w:p>
        </w:tc>
        <w:tc>
          <w:tcPr>
            <w:tcW w:w="1388" w:type="dxa"/>
            <w:tcBorders>
              <w:top w:val="single" w:sz="4" w:space="0" w:color="auto"/>
              <w:left w:val="nil"/>
              <w:bottom w:val="single" w:sz="4" w:space="0" w:color="auto"/>
              <w:right w:val="single" w:sz="4" w:space="0" w:color="auto"/>
            </w:tcBorders>
          </w:tcPr>
          <w:p w14:paraId="72D86031" w14:textId="77777777" w:rsidR="00106C40" w:rsidRPr="00106C40" w:rsidRDefault="00106C40" w:rsidP="00AF2A11">
            <w:pPr>
              <w:spacing w:after="0" w:line="240" w:lineRule="auto"/>
              <w:rPr>
                <w:rFonts w:ascii="Roboto" w:eastAsia="Times New Roman" w:hAnsi="Roboto" w:cs="Calibri"/>
                <w:color w:val="000000"/>
                <w:kern w:val="0"/>
                <w:sz w:val="16"/>
                <w:szCs w:val="16"/>
                <w14:ligatures w14:val="none"/>
              </w:rPr>
            </w:pPr>
          </w:p>
        </w:tc>
      </w:tr>
      <w:tr w:rsidR="00106C40" w:rsidRPr="00E405A7" w14:paraId="1467D929" w14:textId="71EF3FDE" w:rsidTr="00F837C2">
        <w:trPr>
          <w:trHeight w:val="300"/>
        </w:trPr>
        <w:tc>
          <w:tcPr>
            <w:tcW w:w="9821" w:type="dxa"/>
            <w:gridSpan w:val="7"/>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396D0EE2" w14:textId="77777777" w:rsidR="00106C40" w:rsidRPr="00106C40" w:rsidRDefault="00106C40" w:rsidP="00AF2A11">
            <w:pPr>
              <w:spacing w:after="0" w:line="240" w:lineRule="auto"/>
              <w:rPr>
                <w:rFonts w:ascii="Roboto" w:hAnsi="Roboto"/>
                <w:b/>
                <w:bCs/>
                <w:sz w:val="16"/>
                <w:szCs w:val="16"/>
              </w:rPr>
            </w:pPr>
            <w:r w:rsidRPr="00106C40">
              <w:rPr>
                <w:rFonts w:ascii="Roboto" w:hAnsi="Roboto"/>
                <w:b/>
                <w:bCs/>
                <w:sz w:val="16"/>
                <w:szCs w:val="16"/>
              </w:rPr>
              <w:tab/>
              <w:t>PROPOSITIONS DE MATERIELS INNOVANTS (remplir le descriptif et prix unitaire)</w:t>
            </w:r>
          </w:p>
          <w:p w14:paraId="02722276" w14:textId="27E0BB5C" w:rsidR="00106C40" w:rsidRPr="00106C40" w:rsidRDefault="00106C40" w:rsidP="00AF2A11">
            <w:pPr>
              <w:spacing w:after="0" w:line="240" w:lineRule="auto"/>
              <w:rPr>
                <w:rFonts w:ascii="Roboto" w:hAnsi="Roboto"/>
                <w:sz w:val="16"/>
                <w:szCs w:val="16"/>
              </w:rPr>
            </w:pPr>
            <w:r w:rsidRPr="00106C40">
              <w:rPr>
                <w:rFonts w:ascii="Roboto" w:hAnsi="Roboto"/>
                <w:b/>
                <w:bCs/>
                <w:sz w:val="16"/>
                <w:szCs w:val="16"/>
              </w:rPr>
              <w:t>MERCI DE JOINDRE LES FICHES TECHNIQUES</w:t>
            </w:r>
          </w:p>
        </w:tc>
      </w:tr>
      <w:tr w:rsidR="00106C40" w:rsidRPr="00E405A7" w14:paraId="302E2F89" w14:textId="6FA0B140" w:rsidTr="00106C40">
        <w:trPr>
          <w:trHeight w:val="300"/>
        </w:trPr>
        <w:tc>
          <w:tcPr>
            <w:tcW w:w="33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91F10D" w14:textId="77777777" w:rsidR="00106C40" w:rsidRPr="00106C40" w:rsidRDefault="00106C40" w:rsidP="00AF2A11">
            <w:pPr>
              <w:spacing w:after="0" w:line="240" w:lineRule="auto"/>
              <w:rPr>
                <w:rFonts w:ascii="Roboto" w:hAnsi="Roboto"/>
                <w:sz w:val="16"/>
                <w:szCs w:val="16"/>
              </w:rPr>
            </w:pPr>
          </w:p>
        </w:tc>
        <w:tc>
          <w:tcPr>
            <w:tcW w:w="613"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1CD97F54" w14:textId="77777777" w:rsidR="00106C40" w:rsidRPr="00106C40" w:rsidRDefault="00106C40" w:rsidP="00AF2A11">
            <w:pPr>
              <w:spacing w:after="0" w:line="240" w:lineRule="auto"/>
              <w:jc w:val="center"/>
              <w:rPr>
                <w:rFonts w:ascii="Roboto" w:eastAsia="Times New Roman" w:hAnsi="Roboto" w:cs="Calibri"/>
                <w:color w:val="000000"/>
                <w:kern w:val="0"/>
                <w:sz w:val="16"/>
                <w:szCs w:val="16"/>
                <w14:ligatures w14:val="none"/>
              </w:rPr>
            </w:pPr>
          </w:p>
        </w:tc>
        <w:tc>
          <w:tcPr>
            <w:tcW w:w="1088"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5EF679E1" w14:textId="77777777" w:rsidR="00106C40" w:rsidRPr="00106C40" w:rsidRDefault="00106C40" w:rsidP="00AF2A11">
            <w:pPr>
              <w:spacing w:after="0" w:line="240" w:lineRule="auto"/>
              <w:jc w:val="center"/>
              <w:rPr>
                <w:rFonts w:ascii="Roboto" w:eastAsia="Times New Roman" w:hAnsi="Roboto" w:cs="Calibri"/>
                <w:color w:val="000000"/>
                <w:kern w:val="0"/>
                <w:sz w:val="16"/>
                <w:szCs w:val="16"/>
                <w14:ligatures w14:val="none"/>
              </w:rPr>
            </w:pPr>
          </w:p>
        </w:tc>
        <w:tc>
          <w:tcPr>
            <w:tcW w:w="1275" w:type="dxa"/>
            <w:tcBorders>
              <w:top w:val="single" w:sz="4" w:space="0" w:color="auto"/>
              <w:left w:val="nil"/>
              <w:bottom w:val="single" w:sz="4" w:space="0" w:color="auto"/>
              <w:right w:val="single" w:sz="4" w:space="0" w:color="auto"/>
            </w:tcBorders>
            <w:noWrap/>
            <w:vAlign w:val="bottom"/>
          </w:tcPr>
          <w:p w14:paraId="30AE87B4" w14:textId="77777777" w:rsidR="00106C40" w:rsidRPr="00106C40" w:rsidRDefault="00106C40" w:rsidP="00AF2A11">
            <w:pPr>
              <w:spacing w:after="0" w:line="240" w:lineRule="auto"/>
              <w:rPr>
                <w:rFonts w:ascii="Roboto" w:eastAsia="Times New Roman" w:hAnsi="Roboto" w:cs="Calibri"/>
                <w:color w:val="000000"/>
                <w:kern w:val="0"/>
                <w:sz w:val="16"/>
                <w:szCs w:val="16"/>
                <w14:ligatures w14:val="none"/>
              </w:rPr>
            </w:pPr>
          </w:p>
        </w:tc>
        <w:tc>
          <w:tcPr>
            <w:tcW w:w="851" w:type="dxa"/>
            <w:tcBorders>
              <w:top w:val="single" w:sz="4" w:space="0" w:color="auto"/>
              <w:left w:val="nil"/>
              <w:bottom w:val="single" w:sz="4" w:space="0" w:color="auto"/>
              <w:right w:val="single" w:sz="4" w:space="0" w:color="auto"/>
            </w:tcBorders>
            <w:noWrap/>
            <w:vAlign w:val="bottom"/>
          </w:tcPr>
          <w:p w14:paraId="3298CB80" w14:textId="77777777" w:rsidR="00106C40" w:rsidRPr="00106C40" w:rsidRDefault="00106C40" w:rsidP="00AF2A11">
            <w:pPr>
              <w:spacing w:after="0" w:line="240" w:lineRule="auto"/>
              <w:rPr>
                <w:rFonts w:ascii="Roboto" w:eastAsia="Times New Roman" w:hAnsi="Roboto" w:cs="Calibri"/>
                <w:color w:val="000000"/>
                <w:kern w:val="0"/>
                <w:sz w:val="16"/>
                <w:szCs w:val="16"/>
                <w14:ligatures w14:val="none"/>
              </w:rPr>
            </w:pPr>
          </w:p>
        </w:tc>
        <w:tc>
          <w:tcPr>
            <w:tcW w:w="1305" w:type="dxa"/>
            <w:tcBorders>
              <w:top w:val="single" w:sz="4" w:space="0" w:color="auto"/>
              <w:left w:val="nil"/>
              <w:bottom w:val="single" w:sz="4" w:space="0" w:color="auto"/>
              <w:right w:val="single" w:sz="4" w:space="0" w:color="auto"/>
            </w:tcBorders>
            <w:noWrap/>
            <w:vAlign w:val="bottom"/>
          </w:tcPr>
          <w:p w14:paraId="2AC3AF70" w14:textId="77777777" w:rsidR="00106C40" w:rsidRPr="00106C40" w:rsidRDefault="00106C40" w:rsidP="00AF2A11">
            <w:pPr>
              <w:spacing w:after="0" w:line="240" w:lineRule="auto"/>
              <w:rPr>
                <w:rFonts w:ascii="Roboto" w:eastAsia="Times New Roman" w:hAnsi="Roboto" w:cs="Calibri"/>
                <w:color w:val="000000"/>
                <w:kern w:val="0"/>
                <w:sz w:val="16"/>
                <w:szCs w:val="16"/>
                <w14:ligatures w14:val="none"/>
              </w:rPr>
            </w:pPr>
          </w:p>
        </w:tc>
        <w:tc>
          <w:tcPr>
            <w:tcW w:w="1388" w:type="dxa"/>
            <w:tcBorders>
              <w:top w:val="single" w:sz="4" w:space="0" w:color="auto"/>
              <w:left w:val="nil"/>
              <w:bottom w:val="single" w:sz="4" w:space="0" w:color="auto"/>
              <w:right w:val="single" w:sz="4" w:space="0" w:color="auto"/>
            </w:tcBorders>
          </w:tcPr>
          <w:p w14:paraId="02BCE0CA" w14:textId="77777777" w:rsidR="00106C40" w:rsidRPr="00106C40" w:rsidRDefault="00106C40" w:rsidP="00AF2A11">
            <w:pPr>
              <w:spacing w:after="0" w:line="240" w:lineRule="auto"/>
              <w:rPr>
                <w:rFonts w:ascii="Roboto" w:eastAsia="Times New Roman" w:hAnsi="Roboto" w:cs="Calibri"/>
                <w:color w:val="000000"/>
                <w:kern w:val="0"/>
                <w:sz w:val="16"/>
                <w:szCs w:val="16"/>
                <w14:ligatures w14:val="none"/>
              </w:rPr>
            </w:pPr>
          </w:p>
        </w:tc>
      </w:tr>
      <w:tr w:rsidR="00106C40" w:rsidRPr="00E405A7" w14:paraId="67037FBC" w14:textId="2308453B" w:rsidTr="00106C40">
        <w:trPr>
          <w:trHeight w:val="300"/>
        </w:trPr>
        <w:tc>
          <w:tcPr>
            <w:tcW w:w="33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A0455B" w14:textId="77777777" w:rsidR="00106C40" w:rsidRPr="00106C40" w:rsidRDefault="00106C40" w:rsidP="00AF2A11">
            <w:pPr>
              <w:spacing w:after="0" w:line="240" w:lineRule="auto"/>
              <w:rPr>
                <w:rFonts w:ascii="Roboto" w:hAnsi="Roboto"/>
                <w:sz w:val="16"/>
                <w:szCs w:val="16"/>
              </w:rPr>
            </w:pPr>
          </w:p>
        </w:tc>
        <w:tc>
          <w:tcPr>
            <w:tcW w:w="613"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02919804" w14:textId="77777777" w:rsidR="00106C40" w:rsidRPr="00106C40" w:rsidRDefault="00106C40" w:rsidP="00AF2A11">
            <w:pPr>
              <w:spacing w:after="0" w:line="240" w:lineRule="auto"/>
              <w:jc w:val="center"/>
              <w:rPr>
                <w:rFonts w:ascii="Roboto" w:eastAsia="Times New Roman" w:hAnsi="Roboto" w:cs="Calibri"/>
                <w:color w:val="000000"/>
                <w:kern w:val="0"/>
                <w:sz w:val="16"/>
                <w:szCs w:val="16"/>
                <w14:ligatures w14:val="none"/>
              </w:rPr>
            </w:pPr>
          </w:p>
        </w:tc>
        <w:tc>
          <w:tcPr>
            <w:tcW w:w="1088"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268190C5" w14:textId="77777777" w:rsidR="00106C40" w:rsidRPr="00106C40" w:rsidRDefault="00106C40" w:rsidP="00AF2A11">
            <w:pPr>
              <w:spacing w:after="0" w:line="240" w:lineRule="auto"/>
              <w:jc w:val="center"/>
              <w:rPr>
                <w:rFonts w:ascii="Roboto" w:eastAsia="Times New Roman" w:hAnsi="Roboto" w:cs="Calibri"/>
                <w:color w:val="000000"/>
                <w:kern w:val="0"/>
                <w:sz w:val="16"/>
                <w:szCs w:val="16"/>
                <w14:ligatures w14:val="none"/>
              </w:rPr>
            </w:pPr>
          </w:p>
        </w:tc>
        <w:tc>
          <w:tcPr>
            <w:tcW w:w="1275" w:type="dxa"/>
            <w:tcBorders>
              <w:top w:val="single" w:sz="4" w:space="0" w:color="auto"/>
              <w:left w:val="nil"/>
              <w:bottom w:val="single" w:sz="4" w:space="0" w:color="auto"/>
              <w:right w:val="single" w:sz="4" w:space="0" w:color="auto"/>
            </w:tcBorders>
            <w:noWrap/>
            <w:vAlign w:val="bottom"/>
          </w:tcPr>
          <w:p w14:paraId="539B9BB3" w14:textId="77777777" w:rsidR="00106C40" w:rsidRPr="00106C40" w:rsidRDefault="00106C40" w:rsidP="00AF2A11">
            <w:pPr>
              <w:spacing w:after="0" w:line="240" w:lineRule="auto"/>
              <w:rPr>
                <w:rFonts w:ascii="Roboto" w:eastAsia="Times New Roman" w:hAnsi="Roboto" w:cs="Calibri"/>
                <w:color w:val="000000"/>
                <w:kern w:val="0"/>
                <w:sz w:val="16"/>
                <w:szCs w:val="16"/>
                <w14:ligatures w14:val="none"/>
              </w:rPr>
            </w:pPr>
          </w:p>
        </w:tc>
        <w:tc>
          <w:tcPr>
            <w:tcW w:w="851" w:type="dxa"/>
            <w:tcBorders>
              <w:top w:val="single" w:sz="4" w:space="0" w:color="auto"/>
              <w:left w:val="nil"/>
              <w:bottom w:val="single" w:sz="4" w:space="0" w:color="auto"/>
              <w:right w:val="single" w:sz="4" w:space="0" w:color="auto"/>
            </w:tcBorders>
            <w:noWrap/>
            <w:vAlign w:val="bottom"/>
          </w:tcPr>
          <w:p w14:paraId="13B11379" w14:textId="77777777" w:rsidR="00106C40" w:rsidRPr="00106C40" w:rsidRDefault="00106C40" w:rsidP="00AF2A11">
            <w:pPr>
              <w:spacing w:after="0" w:line="240" w:lineRule="auto"/>
              <w:rPr>
                <w:rFonts w:ascii="Roboto" w:eastAsia="Times New Roman" w:hAnsi="Roboto" w:cs="Calibri"/>
                <w:color w:val="000000"/>
                <w:kern w:val="0"/>
                <w:sz w:val="16"/>
                <w:szCs w:val="16"/>
                <w14:ligatures w14:val="none"/>
              </w:rPr>
            </w:pPr>
          </w:p>
        </w:tc>
        <w:tc>
          <w:tcPr>
            <w:tcW w:w="1305" w:type="dxa"/>
            <w:tcBorders>
              <w:top w:val="single" w:sz="4" w:space="0" w:color="auto"/>
              <w:left w:val="nil"/>
              <w:bottom w:val="single" w:sz="4" w:space="0" w:color="auto"/>
              <w:right w:val="single" w:sz="4" w:space="0" w:color="auto"/>
            </w:tcBorders>
            <w:noWrap/>
            <w:vAlign w:val="bottom"/>
          </w:tcPr>
          <w:p w14:paraId="0B44BC96" w14:textId="77777777" w:rsidR="00106C40" w:rsidRPr="00106C40" w:rsidRDefault="00106C40" w:rsidP="00AF2A11">
            <w:pPr>
              <w:spacing w:after="0" w:line="240" w:lineRule="auto"/>
              <w:rPr>
                <w:rFonts w:ascii="Roboto" w:eastAsia="Times New Roman" w:hAnsi="Roboto" w:cs="Calibri"/>
                <w:color w:val="000000"/>
                <w:kern w:val="0"/>
                <w:sz w:val="16"/>
                <w:szCs w:val="16"/>
                <w14:ligatures w14:val="none"/>
              </w:rPr>
            </w:pPr>
          </w:p>
        </w:tc>
        <w:tc>
          <w:tcPr>
            <w:tcW w:w="1388" w:type="dxa"/>
            <w:tcBorders>
              <w:top w:val="single" w:sz="4" w:space="0" w:color="auto"/>
              <w:left w:val="nil"/>
              <w:bottom w:val="single" w:sz="4" w:space="0" w:color="auto"/>
              <w:right w:val="single" w:sz="4" w:space="0" w:color="auto"/>
            </w:tcBorders>
          </w:tcPr>
          <w:p w14:paraId="0F54A37C" w14:textId="77777777" w:rsidR="00106C40" w:rsidRPr="00106C40" w:rsidRDefault="00106C40" w:rsidP="00AF2A11">
            <w:pPr>
              <w:spacing w:after="0" w:line="240" w:lineRule="auto"/>
              <w:rPr>
                <w:rFonts w:ascii="Roboto" w:eastAsia="Times New Roman" w:hAnsi="Roboto" w:cs="Calibri"/>
                <w:color w:val="000000"/>
                <w:kern w:val="0"/>
                <w:sz w:val="16"/>
                <w:szCs w:val="16"/>
                <w14:ligatures w14:val="none"/>
              </w:rPr>
            </w:pPr>
          </w:p>
        </w:tc>
      </w:tr>
      <w:tr w:rsidR="00106C40" w:rsidRPr="00E405A7" w14:paraId="524324F9" w14:textId="3D107542" w:rsidTr="00106C40">
        <w:trPr>
          <w:trHeight w:val="300"/>
        </w:trPr>
        <w:tc>
          <w:tcPr>
            <w:tcW w:w="33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93B9FB" w14:textId="77777777" w:rsidR="00106C40" w:rsidRPr="00106C40" w:rsidRDefault="00106C40" w:rsidP="00AF2A11">
            <w:pPr>
              <w:spacing w:after="0" w:line="240" w:lineRule="auto"/>
              <w:rPr>
                <w:rFonts w:ascii="Roboto" w:hAnsi="Roboto"/>
                <w:sz w:val="16"/>
                <w:szCs w:val="16"/>
              </w:rPr>
            </w:pPr>
          </w:p>
        </w:tc>
        <w:tc>
          <w:tcPr>
            <w:tcW w:w="613"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69529791" w14:textId="77777777" w:rsidR="00106C40" w:rsidRPr="00106C40" w:rsidRDefault="00106C40" w:rsidP="00AF2A11">
            <w:pPr>
              <w:spacing w:after="0" w:line="240" w:lineRule="auto"/>
              <w:jc w:val="center"/>
              <w:rPr>
                <w:rFonts w:ascii="Roboto" w:eastAsia="Times New Roman" w:hAnsi="Roboto" w:cs="Calibri"/>
                <w:color w:val="000000"/>
                <w:kern w:val="0"/>
                <w:sz w:val="16"/>
                <w:szCs w:val="16"/>
                <w14:ligatures w14:val="none"/>
              </w:rPr>
            </w:pPr>
          </w:p>
        </w:tc>
        <w:tc>
          <w:tcPr>
            <w:tcW w:w="1088"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208D7729" w14:textId="77777777" w:rsidR="00106C40" w:rsidRPr="00106C40" w:rsidRDefault="00106C40" w:rsidP="00AF2A11">
            <w:pPr>
              <w:spacing w:after="0" w:line="240" w:lineRule="auto"/>
              <w:jc w:val="center"/>
              <w:rPr>
                <w:rFonts w:ascii="Roboto" w:eastAsia="Times New Roman" w:hAnsi="Roboto" w:cs="Calibri"/>
                <w:color w:val="000000"/>
                <w:kern w:val="0"/>
                <w:sz w:val="16"/>
                <w:szCs w:val="16"/>
                <w14:ligatures w14:val="none"/>
              </w:rPr>
            </w:pPr>
          </w:p>
        </w:tc>
        <w:tc>
          <w:tcPr>
            <w:tcW w:w="1275" w:type="dxa"/>
            <w:tcBorders>
              <w:top w:val="single" w:sz="4" w:space="0" w:color="auto"/>
              <w:left w:val="nil"/>
              <w:bottom w:val="single" w:sz="4" w:space="0" w:color="auto"/>
              <w:right w:val="single" w:sz="4" w:space="0" w:color="auto"/>
            </w:tcBorders>
            <w:noWrap/>
            <w:vAlign w:val="bottom"/>
          </w:tcPr>
          <w:p w14:paraId="6E211F6E" w14:textId="77777777" w:rsidR="00106C40" w:rsidRPr="00106C40" w:rsidRDefault="00106C40" w:rsidP="00AF2A11">
            <w:pPr>
              <w:spacing w:after="0" w:line="240" w:lineRule="auto"/>
              <w:rPr>
                <w:rFonts w:ascii="Roboto" w:eastAsia="Times New Roman" w:hAnsi="Roboto" w:cs="Calibri"/>
                <w:color w:val="000000"/>
                <w:kern w:val="0"/>
                <w:sz w:val="16"/>
                <w:szCs w:val="16"/>
                <w14:ligatures w14:val="none"/>
              </w:rPr>
            </w:pPr>
          </w:p>
        </w:tc>
        <w:tc>
          <w:tcPr>
            <w:tcW w:w="851" w:type="dxa"/>
            <w:tcBorders>
              <w:top w:val="single" w:sz="4" w:space="0" w:color="auto"/>
              <w:left w:val="nil"/>
              <w:bottom w:val="single" w:sz="4" w:space="0" w:color="auto"/>
              <w:right w:val="single" w:sz="4" w:space="0" w:color="auto"/>
            </w:tcBorders>
            <w:noWrap/>
            <w:vAlign w:val="bottom"/>
          </w:tcPr>
          <w:p w14:paraId="07BFC05E" w14:textId="77777777" w:rsidR="00106C40" w:rsidRPr="00106C40" w:rsidRDefault="00106C40" w:rsidP="00AF2A11">
            <w:pPr>
              <w:spacing w:after="0" w:line="240" w:lineRule="auto"/>
              <w:rPr>
                <w:rFonts w:ascii="Roboto" w:eastAsia="Times New Roman" w:hAnsi="Roboto" w:cs="Calibri"/>
                <w:color w:val="000000"/>
                <w:kern w:val="0"/>
                <w:sz w:val="16"/>
                <w:szCs w:val="16"/>
                <w14:ligatures w14:val="none"/>
              </w:rPr>
            </w:pPr>
          </w:p>
        </w:tc>
        <w:tc>
          <w:tcPr>
            <w:tcW w:w="1305" w:type="dxa"/>
            <w:tcBorders>
              <w:top w:val="single" w:sz="4" w:space="0" w:color="auto"/>
              <w:left w:val="nil"/>
              <w:bottom w:val="single" w:sz="4" w:space="0" w:color="auto"/>
              <w:right w:val="single" w:sz="4" w:space="0" w:color="auto"/>
            </w:tcBorders>
            <w:noWrap/>
            <w:vAlign w:val="bottom"/>
          </w:tcPr>
          <w:p w14:paraId="62437DEF" w14:textId="77777777" w:rsidR="00106C40" w:rsidRPr="00106C40" w:rsidRDefault="00106C40" w:rsidP="00AF2A11">
            <w:pPr>
              <w:spacing w:after="0" w:line="240" w:lineRule="auto"/>
              <w:rPr>
                <w:rFonts w:ascii="Roboto" w:eastAsia="Times New Roman" w:hAnsi="Roboto" w:cs="Calibri"/>
                <w:color w:val="000000"/>
                <w:kern w:val="0"/>
                <w:sz w:val="16"/>
                <w:szCs w:val="16"/>
                <w14:ligatures w14:val="none"/>
              </w:rPr>
            </w:pPr>
          </w:p>
        </w:tc>
        <w:tc>
          <w:tcPr>
            <w:tcW w:w="1388" w:type="dxa"/>
            <w:tcBorders>
              <w:top w:val="single" w:sz="4" w:space="0" w:color="auto"/>
              <w:left w:val="nil"/>
              <w:bottom w:val="single" w:sz="4" w:space="0" w:color="auto"/>
              <w:right w:val="single" w:sz="4" w:space="0" w:color="auto"/>
            </w:tcBorders>
          </w:tcPr>
          <w:p w14:paraId="3B6F3B12" w14:textId="77777777" w:rsidR="00106C40" w:rsidRPr="00106C40" w:rsidRDefault="00106C40" w:rsidP="00AF2A11">
            <w:pPr>
              <w:spacing w:after="0" w:line="240" w:lineRule="auto"/>
              <w:rPr>
                <w:rFonts w:ascii="Roboto" w:eastAsia="Times New Roman" w:hAnsi="Roboto" w:cs="Calibri"/>
                <w:color w:val="000000"/>
                <w:kern w:val="0"/>
                <w:sz w:val="16"/>
                <w:szCs w:val="16"/>
                <w14:ligatures w14:val="none"/>
              </w:rPr>
            </w:pPr>
          </w:p>
        </w:tc>
      </w:tr>
      <w:tr w:rsidR="00106C40" w:rsidRPr="00E405A7" w14:paraId="0FF4C79E" w14:textId="3539F011" w:rsidTr="00106C40">
        <w:trPr>
          <w:trHeight w:val="300"/>
        </w:trPr>
        <w:tc>
          <w:tcPr>
            <w:tcW w:w="33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3CE38E" w14:textId="77777777" w:rsidR="00106C40" w:rsidRPr="00106C40" w:rsidRDefault="00106C40" w:rsidP="00AF2A11">
            <w:pPr>
              <w:spacing w:after="0" w:line="240" w:lineRule="auto"/>
              <w:rPr>
                <w:rFonts w:ascii="Roboto" w:hAnsi="Roboto"/>
                <w:sz w:val="16"/>
                <w:szCs w:val="16"/>
              </w:rPr>
            </w:pPr>
          </w:p>
        </w:tc>
        <w:tc>
          <w:tcPr>
            <w:tcW w:w="613"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22F27F1A" w14:textId="77777777" w:rsidR="00106C40" w:rsidRPr="00106C40" w:rsidRDefault="00106C40" w:rsidP="00AF2A11">
            <w:pPr>
              <w:spacing w:after="0" w:line="240" w:lineRule="auto"/>
              <w:jc w:val="center"/>
              <w:rPr>
                <w:rFonts w:ascii="Roboto" w:eastAsia="Times New Roman" w:hAnsi="Roboto" w:cs="Calibri"/>
                <w:color w:val="000000"/>
                <w:kern w:val="0"/>
                <w:sz w:val="16"/>
                <w:szCs w:val="16"/>
                <w14:ligatures w14:val="none"/>
              </w:rPr>
            </w:pPr>
          </w:p>
        </w:tc>
        <w:tc>
          <w:tcPr>
            <w:tcW w:w="1088"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4C02CAFB" w14:textId="77777777" w:rsidR="00106C40" w:rsidRPr="00106C40" w:rsidRDefault="00106C40" w:rsidP="00AF2A11">
            <w:pPr>
              <w:spacing w:after="0" w:line="240" w:lineRule="auto"/>
              <w:jc w:val="center"/>
              <w:rPr>
                <w:rFonts w:ascii="Roboto" w:eastAsia="Times New Roman" w:hAnsi="Roboto" w:cs="Calibri"/>
                <w:color w:val="000000"/>
                <w:kern w:val="0"/>
                <w:sz w:val="16"/>
                <w:szCs w:val="16"/>
                <w14:ligatures w14:val="none"/>
              </w:rPr>
            </w:pPr>
          </w:p>
        </w:tc>
        <w:tc>
          <w:tcPr>
            <w:tcW w:w="1275" w:type="dxa"/>
            <w:tcBorders>
              <w:top w:val="single" w:sz="4" w:space="0" w:color="auto"/>
              <w:left w:val="nil"/>
              <w:bottom w:val="single" w:sz="4" w:space="0" w:color="auto"/>
              <w:right w:val="single" w:sz="4" w:space="0" w:color="auto"/>
            </w:tcBorders>
            <w:noWrap/>
            <w:vAlign w:val="bottom"/>
          </w:tcPr>
          <w:p w14:paraId="2231E46A" w14:textId="77777777" w:rsidR="00106C40" w:rsidRPr="00106C40" w:rsidRDefault="00106C40" w:rsidP="00AF2A11">
            <w:pPr>
              <w:spacing w:after="0" w:line="240" w:lineRule="auto"/>
              <w:rPr>
                <w:rFonts w:ascii="Roboto" w:eastAsia="Times New Roman" w:hAnsi="Roboto" w:cs="Calibri"/>
                <w:color w:val="000000"/>
                <w:kern w:val="0"/>
                <w:sz w:val="16"/>
                <w:szCs w:val="16"/>
                <w14:ligatures w14:val="none"/>
              </w:rPr>
            </w:pPr>
          </w:p>
        </w:tc>
        <w:tc>
          <w:tcPr>
            <w:tcW w:w="851" w:type="dxa"/>
            <w:tcBorders>
              <w:top w:val="single" w:sz="4" w:space="0" w:color="auto"/>
              <w:left w:val="nil"/>
              <w:bottom w:val="single" w:sz="4" w:space="0" w:color="auto"/>
              <w:right w:val="single" w:sz="4" w:space="0" w:color="auto"/>
            </w:tcBorders>
            <w:noWrap/>
            <w:vAlign w:val="bottom"/>
          </w:tcPr>
          <w:p w14:paraId="6F147931" w14:textId="77777777" w:rsidR="00106C40" w:rsidRPr="00106C40" w:rsidRDefault="00106C40" w:rsidP="00AF2A11">
            <w:pPr>
              <w:spacing w:after="0" w:line="240" w:lineRule="auto"/>
              <w:rPr>
                <w:rFonts w:ascii="Roboto" w:eastAsia="Times New Roman" w:hAnsi="Roboto" w:cs="Calibri"/>
                <w:color w:val="000000"/>
                <w:kern w:val="0"/>
                <w:sz w:val="16"/>
                <w:szCs w:val="16"/>
                <w14:ligatures w14:val="none"/>
              </w:rPr>
            </w:pPr>
          </w:p>
        </w:tc>
        <w:tc>
          <w:tcPr>
            <w:tcW w:w="1305" w:type="dxa"/>
            <w:tcBorders>
              <w:top w:val="single" w:sz="4" w:space="0" w:color="auto"/>
              <w:left w:val="nil"/>
              <w:bottom w:val="single" w:sz="4" w:space="0" w:color="auto"/>
              <w:right w:val="single" w:sz="4" w:space="0" w:color="auto"/>
            </w:tcBorders>
            <w:noWrap/>
            <w:vAlign w:val="bottom"/>
          </w:tcPr>
          <w:p w14:paraId="7F7A3FF6" w14:textId="77777777" w:rsidR="00106C40" w:rsidRPr="00106C40" w:rsidRDefault="00106C40" w:rsidP="00AF2A11">
            <w:pPr>
              <w:spacing w:after="0" w:line="240" w:lineRule="auto"/>
              <w:rPr>
                <w:rFonts w:ascii="Roboto" w:eastAsia="Times New Roman" w:hAnsi="Roboto" w:cs="Calibri"/>
                <w:color w:val="000000"/>
                <w:kern w:val="0"/>
                <w:sz w:val="16"/>
                <w:szCs w:val="16"/>
                <w14:ligatures w14:val="none"/>
              </w:rPr>
            </w:pPr>
          </w:p>
        </w:tc>
        <w:tc>
          <w:tcPr>
            <w:tcW w:w="1388" w:type="dxa"/>
            <w:tcBorders>
              <w:top w:val="single" w:sz="4" w:space="0" w:color="auto"/>
              <w:left w:val="nil"/>
              <w:bottom w:val="single" w:sz="4" w:space="0" w:color="auto"/>
              <w:right w:val="single" w:sz="4" w:space="0" w:color="auto"/>
            </w:tcBorders>
          </w:tcPr>
          <w:p w14:paraId="0ABB7D71" w14:textId="77777777" w:rsidR="00106C40" w:rsidRPr="00106C40" w:rsidRDefault="00106C40" w:rsidP="00AF2A11">
            <w:pPr>
              <w:spacing w:after="0" w:line="240" w:lineRule="auto"/>
              <w:rPr>
                <w:rFonts w:ascii="Roboto" w:eastAsia="Times New Roman" w:hAnsi="Roboto" w:cs="Calibri"/>
                <w:color w:val="000000"/>
                <w:kern w:val="0"/>
                <w:sz w:val="16"/>
                <w:szCs w:val="16"/>
                <w14:ligatures w14:val="none"/>
              </w:rPr>
            </w:pPr>
          </w:p>
        </w:tc>
      </w:tr>
      <w:tr w:rsidR="00106C40" w:rsidRPr="00E405A7" w14:paraId="3EE58723" w14:textId="55C8138B" w:rsidTr="00106C40">
        <w:trPr>
          <w:trHeight w:val="300"/>
        </w:trPr>
        <w:tc>
          <w:tcPr>
            <w:tcW w:w="33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47464E" w14:textId="77777777" w:rsidR="00106C40" w:rsidRPr="00106C40" w:rsidRDefault="00106C40" w:rsidP="00AF2A11">
            <w:pPr>
              <w:spacing w:after="0" w:line="240" w:lineRule="auto"/>
              <w:rPr>
                <w:rFonts w:ascii="Roboto" w:hAnsi="Roboto"/>
                <w:sz w:val="16"/>
                <w:szCs w:val="16"/>
              </w:rPr>
            </w:pPr>
          </w:p>
        </w:tc>
        <w:tc>
          <w:tcPr>
            <w:tcW w:w="613"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57611E3D" w14:textId="77777777" w:rsidR="00106C40" w:rsidRPr="00106C40" w:rsidRDefault="00106C40" w:rsidP="00AF2A11">
            <w:pPr>
              <w:spacing w:after="0" w:line="240" w:lineRule="auto"/>
              <w:jc w:val="center"/>
              <w:rPr>
                <w:rFonts w:ascii="Roboto" w:eastAsia="Times New Roman" w:hAnsi="Roboto" w:cs="Calibri"/>
                <w:color w:val="000000"/>
                <w:kern w:val="0"/>
                <w:sz w:val="16"/>
                <w:szCs w:val="16"/>
                <w14:ligatures w14:val="none"/>
              </w:rPr>
            </w:pPr>
          </w:p>
        </w:tc>
        <w:tc>
          <w:tcPr>
            <w:tcW w:w="1088"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43D1E652" w14:textId="77777777" w:rsidR="00106C40" w:rsidRPr="00106C40" w:rsidRDefault="00106C40" w:rsidP="00AF2A11">
            <w:pPr>
              <w:spacing w:after="0" w:line="240" w:lineRule="auto"/>
              <w:jc w:val="center"/>
              <w:rPr>
                <w:rFonts w:ascii="Roboto" w:eastAsia="Times New Roman" w:hAnsi="Roboto" w:cs="Calibri"/>
                <w:color w:val="000000"/>
                <w:kern w:val="0"/>
                <w:sz w:val="16"/>
                <w:szCs w:val="16"/>
                <w14:ligatures w14:val="none"/>
              </w:rPr>
            </w:pPr>
          </w:p>
        </w:tc>
        <w:tc>
          <w:tcPr>
            <w:tcW w:w="1275" w:type="dxa"/>
            <w:tcBorders>
              <w:top w:val="single" w:sz="4" w:space="0" w:color="auto"/>
              <w:left w:val="nil"/>
              <w:bottom w:val="single" w:sz="4" w:space="0" w:color="auto"/>
              <w:right w:val="single" w:sz="4" w:space="0" w:color="auto"/>
            </w:tcBorders>
            <w:noWrap/>
            <w:vAlign w:val="bottom"/>
          </w:tcPr>
          <w:p w14:paraId="667DC1A9" w14:textId="77777777" w:rsidR="00106C40" w:rsidRPr="00106C40" w:rsidRDefault="00106C40" w:rsidP="00AF2A11">
            <w:pPr>
              <w:spacing w:after="0" w:line="240" w:lineRule="auto"/>
              <w:rPr>
                <w:rFonts w:ascii="Roboto" w:eastAsia="Times New Roman" w:hAnsi="Roboto" w:cs="Calibri"/>
                <w:color w:val="000000"/>
                <w:kern w:val="0"/>
                <w:sz w:val="16"/>
                <w:szCs w:val="16"/>
                <w14:ligatures w14:val="none"/>
              </w:rPr>
            </w:pPr>
          </w:p>
        </w:tc>
        <w:tc>
          <w:tcPr>
            <w:tcW w:w="851" w:type="dxa"/>
            <w:tcBorders>
              <w:top w:val="single" w:sz="4" w:space="0" w:color="auto"/>
              <w:left w:val="nil"/>
              <w:bottom w:val="single" w:sz="4" w:space="0" w:color="auto"/>
              <w:right w:val="single" w:sz="4" w:space="0" w:color="auto"/>
            </w:tcBorders>
            <w:noWrap/>
            <w:vAlign w:val="bottom"/>
          </w:tcPr>
          <w:p w14:paraId="017B637D" w14:textId="77777777" w:rsidR="00106C40" w:rsidRPr="00106C40" w:rsidRDefault="00106C40" w:rsidP="00AF2A11">
            <w:pPr>
              <w:spacing w:after="0" w:line="240" w:lineRule="auto"/>
              <w:rPr>
                <w:rFonts w:ascii="Roboto" w:eastAsia="Times New Roman" w:hAnsi="Roboto" w:cs="Calibri"/>
                <w:color w:val="000000"/>
                <w:kern w:val="0"/>
                <w:sz w:val="16"/>
                <w:szCs w:val="16"/>
                <w14:ligatures w14:val="none"/>
              </w:rPr>
            </w:pPr>
          </w:p>
        </w:tc>
        <w:tc>
          <w:tcPr>
            <w:tcW w:w="1305" w:type="dxa"/>
            <w:tcBorders>
              <w:top w:val="single" w:sz="4" w:space="0" w:color="auto"/>
              <w:left w:val="nil"/>
              <w:bottom w:val="single" w:sz="4" w:space="0" w:color="auto"/>
              <w:right w:val="single" w:sz="4" w:space="0" w:color="auto"/>
            </w:tcBorders>
            <w:noWrap/>
            <w:vAlign w:val="bottom"/>
          </w:tcPr>
          <w:p w14:paraId="75A465E2" w14:textId="77777777" w:rsidR="00106C40" w:rsidRPr="00106C40" w:rsidRDefault="00106C40" w:rsidP="00AF2A11">
            <w:pPr>
              <w:spacing w:after="0" w:line="240" w:lineRule="auto"/>
              <w:rPr>
                <w:rFonts w:ascii="Roboto" w:eastAsia="Times New Roman" w:hAnsi="Roboto" w:cs="Calibri"/>
                <w:color w:val="000000"/>
                <w:kern w:val="0"/>
                <w:sz w:val="16"/>
                <w:szCs w:val="16"/>
                <w14:ligatures w14:val="none"/>
              </w:rPr>
            </w:pPr>
          </w:p>
        </w:tc>
        <w:tc>
          <w:tcPr>
            <w:tcW w:w="1388" w:type="dxa"/>
            <w:tcBorders>
              <w:top w:val="single" w:sz="4" w:space="0" w:color="auto"/>
              <w:left w:val="nil"/>
              <w:bottom w:val="single" w:sz="4" w:space="0" w:color="auto"/>
              <w:right w:val="single" w:sz="4" w:space="0" w:color="auto"/>
            </w:tcBorders>
          </w:tcPr>
          <w:p w14:paraId="77A29DE0" w14:textId="77777777" w:rsidR="00106C40" w:rsidRPr="00106C40" w:rsidRDefault="00106C40" w:rsidP="00AF2A11">
            <w:pPr>
              <w:spacing w:after="0" w:line="240" w:lineRule="auto"/>
              <w:rPr>
                <w:rFonts w:ascii="Roboto" w:eastAsia="Times New Roman" w:hAnsi="Roboto" w:cs="Calibri"/>
                <w:color w:val="000000"/>
                <w:kern w:val="0"/>
                <w:sz w:val="16"/>
                <w:szCs w:val="16"/>
                <w14:ligatures w14:val="none"/>
              </w:rPr>
            </w:pPr>
          </w:p>
        </w:tc>
      </w:tr>
    </w:tbl>
    <w:p w14:paraId="3580AEA0" w14:textId="77777777" w:rsidR="00106C40" w:rsidRDefault="00106C40" w:rsidP="00106C40">
      <w:pPr>
        <w:pStyle w:val="p3"/>
        <w:spacing w:before="0"/>
        <w:ind w:left="720"/>
        <w:jc w:val="center"/>
        <w:rPr>
          <w:rFonts w:ascii="Roboto" w:hAnsi="Roboto"/>
          <w:b/>
          <w:bCs/>
          <w:color w:val="000000" w:themeColor="text1"/>
          <w:sz w:val="20"/>
          <w:szCs w:val="20"/>
        </w:rPr>
      </w:pPr>
    </w:p>
    <w:p w14:paraId="41E7AB79" w14:textId="77777777" w:rsidR="00106C40" w:rsidRDefault="00106C40" w:rsidP="00106C40">
      <w:pPr>
        <w:pStyle w:val="p3"/>
        <w:spacing w:before="0"/>
        <w:ind w:left="720"/>
        <w:jc w:val="center"/>
        <w:rPr>
          <w:rFonts w:ascii="Roboto" w:hAnsi="Roboto"/>
          <w:b/>
          <w:bCs/>
          <w:color w:val="000000" w:themeColor="text1"/>
          <w:sz w:val="20"/>
          <w:szCs w:val="20"/>
        </w:rPr>
      </w:pPr>
    </w:p>
    <w:p w14:paraId="6CCA0AA8" w14:textId="77777777" w:rsidR="00106C40" w:rsidRDefault="00106C40" w:rsidP="00106C40">
      <w:pPr>
        <w:pStyle w:val="p3"/>
        <w:spacing w:before="0"/>
        <w:ind w:left="720"/>
        <w:jc w:val="center"/>
        <w:rPr>
          <w:rFonts w:ascii="Roboto" w:hAnsi="Roboto"/>
          <w:b/>
          <w:bCs/>
          <w:color w:val="000000" w:themeColor="text1"/>
          <w:sz w:val="20"/>
          <w:szCs w:val="20"/>
        </w:rPr>
      </w:pPr>
    </w:p>
    <w:p w14:paraId="2B361319" w14:textId="77777777" w:rsidR="00106C40" w:rsidRDefault="00106C40" w:rsidP="00106C40">
      <w:pPr>
        <w:pStyle w:val="p3"/>
        <w:spacing w:before="0"/>
        <w:ind w:left="720"/>
        <w:jc w:val="center"/>
        <w:rPr>
          <w:rFonts w:ascii="Roboto" w:hAnsi="Roboto"/>
          <w:b/>
          <w:bCs/>
          <w:color w:val="000000" w:themeColor="text1"/>
          <w:sz w:val="20"/>
          <w:szCs w:val="20"/>
        </w:rPr>
      </w:pPr>
    </w:p>
    <w:p w14:paraId="243F6994" w14:textId="77777777" w:rsidR="00106C40" w:rsidRDefault="00106C40" w:rsidP="00106C40">
      <w:pPr>
        <w:pStyle w:val="p3"/>
        <w:spacing w:before="0"/>
        <w:ind w:left="720"/>
        <w:jc w:val="center"/>
        <w:rPr>
          <w:rFonts w:ascii="Roboto" w:hAnsi="Roboto"/>
          <w:b/>
          <w:bCs/>
          <w:color w:val="000000" w:themeColor="text1"/>
          <w:sz w:val="20"/>
          <w:szCs w:val="20"/>
        </w:rPr>
      </w:pPr>
    </w:p>
    <w:p w14:paraId="73579B0C" w14:textId="77777777" w:rsidR="00106C40" w:rsidRDefault="00106C40" w:rsidP="00106C40">
      <w:pPr>
        <w:pStyle w:val="p3"/>
        <w:spacing w:before="0"/>
        <w:ind w:left="720"/>
        <w:jc w:val="center"/>
        <w:rPr>
          <w:rFonts w:ascii="Roboto" w:hAnsi="Roboto"/>
          <w:b/>
          <w:bCs/>
          <w:color w:val="000000" w:themeColor="text1"/>
          <w:sz w:val="20"/>
          <w:szCs w:val="20"/>
        </w:rPr>
      </w:pPr>
    </w:p>
    <w:p w14:paraId="6CCD77B5" w14:textId="77777777" w:rsidR="00106C40" w:rsidRDefault="00106C40" w:rsidP="00106C40">
      <w:pPr>
        <w:pStyle w:val="p3"/>
        <w:spacing w:before="0"/>
        <w:ind w:left="720"/>
        <w:jc w:val="center"/>
        <w:rPr>
          <w:rFonts w:ascii="Roboto" w:hAnsi="Roboto"/>
          <w:b/>
          <w:bCs/>
          <w:color w:val="000000" w:themeColor="text1"/>
          <w:sz w:val="20"/>
          <w:szCs w:val="20"/>
        </w:rPr>
      </w:pPr>
    </w:p>
    <w:p w14:paraId="0E9807DA" w14:textId="217643A8" w:rsidR="00712F91" w:rsidRPr="00E405A7" w:rsidRDefault="00712F91" w:rsidP="00106C40">
      <w:pPr>
        <w:pStyle w:val="p3"/>
        <w:pBdr>
          <w:top w:val="single" w:sz="4" w:space="1" w:color="auto"/>
          <w:left w:val="single" w:sz="4" w:space="4" w:color="auto"/>
          <w:bottom w:val="single" w:sz="4" w:space="1" w:color="auto"/>
          <w:right w:val="single" w:sz="4" w:space="4" w:color="auto"/>
        </w:pBdr>
        <w:spacing w:before="0"/>
        <w:ind w:left="720"/>
        <w:jc w:val="center"/>
        <w:rPr>
          <w:rFonts w:ascii="Roboto" w:hAnsi="Roboto"/>
          <w:b/>
          <w:bCs/>
          <w:color w:val="000000" w:themeColor="text1"/>
          <w:sz w:val="20"/>
          <w:szCs w:val="20"/>
        </w:rPr>
      </w:pPr>
      <w:r w:rsidRPr="00E405A7">
        <w:rPr>
          <w:rFonts w:ascii="Roboto" w:hAnsi="Roboto"/>
          <w:b/>
          <w:bCs/>
          <w:color w:val="000000" w:themeColor="text1"/>
          <w:sz w:val="20"/>
          <w:szCs w:val="20"/>
        </w:rPr>
        <w:lastRenderedPageBreak/>
        <w:t xml:space="preserve">PARTIE </w:t>
      </w:r>
      <w:r w:rsidR="007B061C" w:rsidRPr="00E405A7">
        <w:rPr>
          <w:rFonts w:ascii="Roboto" w:hAnsi="Roboto"/>
          <w:b/>
          <w:bCs/>
          <w:color w:val="000000" w:themeColor="text1"/>
          <w:sz w:val="20"/>
          <w:szCs w:val="20"/>
        </w:rPr>
        <w:t>5</w:t>
      </w:r>
      <w:r w:rsidRPr="00E405A7">
        <w:rPr>
          <w:rFonts w:ascii="Roboto" w:hAnsi="Roboto"/>
          <w:b/>
          <w:bCs/>
          <w:color w:val="000000" w:themeColor="text1"/>
          <w:sz w:val="20"/>
          <w:szCs w:val="20"/>
        </w:rPr>
        <w:t xml:space="preserve"> : ACTE D’ENGAGEMENT SIMPLIFIÉ</w:t>
      </w:r>
    </w:p>
    <w:p w14:paraId="7971E7CB" w14:textId="77777777" w:rsidR="00712F91" w:rsidRPr="00E405A7" w:rsidRDefault="00712F91" w:rsidP="00712F91">
      <w:pPr>
        <w:pStyle w:val="p3"/>
        <w:spacing w:before="0"/>
        <w:rPr>
          <w:rFonts w:ascii="Roboto" w:hAnsi="Roboto"/>
          <w:b/>
          <w:bCs/>
          <w:color w:val="000000" w:themeColor="text1"/>
          <w:sz w:val="20"/>
          <w:szCs w:val="20"/>
        </w:rPr>
      </w:pPr>
    </w:p>
    <w:p w14:paraId="56ABEDF0" w14:textId="09417AA8" w:rsidR="00721D6D" w:rsidRPr="00106C40" w:rsidRDefault="00721D6D" w:rsidP="00712F91">
      <w:pPr>
        <w:pStyle w:val="p3"/>
        <w:spacing w:before="0"/>
        <w:rPr>
          <w:rFonts w:ascii="Roboto" w:hAnsi="Roboto"/>
          <w:b/>
          <w:bCs/>
          <w:color w:val="000000" w:themeColor="text1"/>
          <w:sz w:val="18"/>
          <w:szCs w:val="18"/>
        </w:rPr>
      </w:pPr>
      <w:r w:rsidRPr="00106C40">
        <w:rPr>
          <w:rFonts w:ascii="Roboto" w:hAnsi="Roboto"/>
          <w:b/>
          <w:bCs/>
          <w:color w:val="000000" w:themeColor="text1"/>
          <w:sz w:val="18"/>
          <w:szCs w:val="18"/>
        </w:rPr>
        <w:t>5.1 Préambule</w:t>
      </w:r>
    </w:p>
    <w:p w14:paraId="3DB51E84" w14:textId="0977DED3" w:rsidR="000D0434" w:rsidRPr="00106C40" w:rsidRDefault="000D0434" w:rsidP="00712F91">
      <w:pPr>
        <w:pStyle w:val="p3"/>
        <w:spacing w:before="0"/>
        <w:rPr>
          <w:rFonts w:ascii="Roboto" w:hAnsi="Roboto"/>
          <w:color w:val="000000" w:themeColor="text1"/>
          <w:sz w:val="18"/>
          <w:szCs w:val="18"/>
        </w:rPr>
      </w:pPr>
      <w:r w:rsidRPr="00106C40">
        <w:rPr>
          <w:rFonts w:ascii="Roboto" w:hAnsi="Roboto"/>
          <w:color w:val="000000" w:themeColor="text1"/>
          <w:sz w:val="18"/>
          <w:szCs w:val="18"/>
        </w:rPr>
        <w:t>Le candidat doit impérativement renseigner les points 5.3 / 5.4</w:t>
      </w:r>
    </w:p>
    <w:p w14:paraId="2E57FE77" w14:textId="77777777" w:rsidR="00721D6D" w:rsidRPr="00106C40" w:rsidRDefault="00721D6D" w:rsidP="00712F91">
      <w:pPr>
        <w:pStyle w:val="p3"/>
        <w:spacing w:before="0"/>
        <w:rPr>
          <w:rFonts w:ascii="Roboto" w:hAnsi="Roboto"/>
          <w:color w:val="000000" w:themeColor="text1"/>
          <w:sz w:val="18"/>
          <w:szCs w:val="18"/>
        </w:rPr>
      </w:pPr>
    </w:p>
    <w:p w14:paraId="5AAF748B" w14:textId="6107D4E8" w:rsidR="00721D6D" w:rsidRPr="00106C40" w:rsidRDefault="00721D6D" w:rsidP="00712F91">
      <w:pPr>
        <w:pStyle w:val="p3"/>
        <w:spacing w:before="0"/>
        <w:rPr>
          <w:rFonts w:ascii="Roboto" w:hAnsi="Roboto"/>
          <w:b/>
          <w:bCs/>
          <w:color w:val="000000" w:themeColor="text1"/>
          <w:sz w:val="18"/>
          <w:szCs w:val="18"/>
        </w:rPr>
      </w:pPr>
      <w:r w:rsidRPr="00106C40">
        <w:rPr>
          <w:rFonts w:ascii="Roboto" w:hAnsi="Roboto"/>
          <w:b/>
          <w:bCs/>
          <w:color w:val="000000" w:themeColor="text1"/>
          <w:sz w:val="18"/>
          <w:szCs w:val="18"/>
        </w:rPr>
        <w:t>5.2 Identification du candidat</w:t>
      </w:r>
    </w:p>
    <w:p w14:paraId="0FBAE20C" w14:textId="104E5C4C" w:rsidR="00712F91" w:rsidRPr="00106C40" w:rsidRDefault="00712F91" w:rsidP="00712F91">
      <w:pPr>
        <w:spacing w:after="0" w:line="240" w:lineRule="auto"/>
        <w:jc w:val="both"/>
        <w:rPr>
          <w:rFonts w:ascii="Roboto" w:hAnsi="Roboto"/>
          <w:sz w:val="18"/>
          <w:szCs w:val="18"/>
        </w:rPr>
      </w:pPr>
      <w:r w:rsidRPr="00106C40">
        <w:rPr>
          <w:rFonts w:ascii="Roboto" w:hAnsi="Roboto"/>
          <w:sz w:val="18"/>
          <w:szCs w:val="18"/>
        </w:rPr>
        <w:t>Je soussigné(e), représentant(e) de l’entreprise : ___________________</w:t>
      </w:r>
    </w:p>
    <w:p w14:paraId="0F7E93FE" w14:textId="77777777" w:rsidR="00712F91" w:rsidRPr="00106C40" w:rsidRDefault="00712F91" w:rsidP="00712F91">
      <w:pPr>
        <w:spacing w:after="0" w:line="240" w:lineRule="auto"/>
        <w:jc w:val="both"/>
        <w:rPr>
          <w:rFonts w:ascii="Roboto" w:hAnsi="Roboto"/>
          <w:sz w:val="18"/>
          <w:szCs w:val="18"/>
        </w:rPr>
      </w:pPr>
      <w:r w:rsidRPr="00106C40">
        <w:rPr>
          <w:rFonts w:ascii="Roboto" w:hAnsi="Roboto"/>
          <w:sz w:val="18"/>
          <w:szCs w:val="18"/>
        </w:rPr>
        <w:t>Raison sociale : _____________________________________________</w:t>
      </w:r>
    </w:p>
    <w:p w14:paraId="06004281" w14:textId="77777777" w:rsidR="00712F91" w:rsidRPr="00106C40" w:rsidRDefault="00712F91" w:rsidP="00712F91">
      <w:pPr>
        <w:spacing w:after="0" w:line="240" w:lineRule="auto"/>
        <w:jc w:val="both"/>
        <w:rPr>
          <w:rFonts w:ascii="Roboto" w:hAnsi="Roboto"/>
          <w:sz w:val="18"/>
          <w:szCs w:val="18"/>
        </w:rPr>
      </w:pPr>
      <w:r w:rsidRPr="00106C40">
        <w:rPr>
          <w:rFonts w:ascii="Roboto" w:hAnsi="Roboto"/>
          <w:sz w:val="18"/>
          <w:szCs w:val="18"/>
        </w:rPr>
        <w:t>Adresse : __________________________________________________</w:t>
      </w:r>
    </w:p>
    <w:p w14:paraId="5304106D" w14:textId="77777777" w:rsidR="00712F91" w:rsidRPr="00106C40" w:rsidRDefault="00712F91" w:rsidP="00712F91">
      <w:pPr>
        <w:spacing w:after="0" w:line="240" w:lineRule="auto"/>
        <w:jc w:val="both"/>
        <w:rPr>
          <w:rFonts w:ascii="Roboto" w:hAnsi="Roboto"/>
          <w:sz w:val="18"/>
          <w:szCs w:val="18"/>
        </w:rPr>
      </w:pPr>
      <w:r w:rsidRPr="00106C40">
        <w:rPr>
          <w:rFonts w:ascii="Roboto" w:hAnsi="Roboto"/>
          <w:sz w:val="18"/>
          <w:szCs w:val="18"/>
        </w:rPr>
        <w:t>Représenté(e) par : __________________________________________</w:t>
      </w:r>
    </w:p>
    <w:p w14:paraId="5DF6FCF6" w14:textId="77777777" w:rsidR="00712F91" w:rsidRPr="00106C40" w:rsidRDefault="00712F91" w:rsidP="00712F91">
      <w:pPr>
        <w:spacing w:after="0" w:line="240" w:lineRule="auto"/>
        <w:jc w:val="both"/>
        <w:rPr>
          <w:rFonts w:ascii="Roboto" w:hAnsi="Roboto"/>
          <w:sz w:val="18"/>
          <w:szCs w:val="18"/>
        </w:rPr>
      </w:pPr>
      <w:r w:rsidRPr="00106C40">
        <w:rPr>
          <w:rFonts w:ascii="Roboto" w:hAnsi="Roboto"/>
          <w:sz w:val="18"/>
          <w:szCs w:val="18"/>
        </w:rPr>
        <w:t>Téléphone / E-mail : _________________________________________</w:t>
      </w:r>
    </w:p>
    <w:p w14:paraId="675361A0" w14:textId="77777777" w:rsidR="00712F91" w:rsidRPr="00106C40" w:rsidRDefault="00712F91" w:rsidP="00712F91">
      <w:pPr>
        <w:spacing w:after="0" w:line="240" w:lineRule="auto"/>
        <w:jc w:val="both"/>
        <w:rPr>
          <w:rFonts w:ascii="Roboto" w:hAnsi="Roboto"/>
          <w:sz w:val="18"/>
          <w:szCs w:val="18"/>
        </w:rPr>
      </w:pPr>
      <w:r w:rsidRPr="00106C40">
        <w:rPr>
          <w:rFonts w:ascii="Roboto" w:hAnsi="Roboto"/>
          <w:sz w:val="18"/>
          <w:szCs w:val="18"/>
        </w:rPr>
        <w:t>IBAN : ____________________________________________________</w:t>
      </w:r>
    </w:p>
    <w:p w14:paraId="04D5256C" w14:textId="77777777" w:rsidR="00712F91" w:rsidRPr="00106C40" w:rsidRDefault="00712F91" w:rsidP="00712F91">
      <w:pPr>
        <w:spacing w:after="0" w:line="240" w:lineRule="auto"/>
        <w:jc w:val="both"/>
        <w:rPr>
          <w:rFonts w:ascii="Roboto" w:hAnsi="Roboto"/>
          <w:sz w:val="18"/>
          <w:szCs w:val="18"/>
        </w:rPr>
      </w:pPr>
      <w:r w:rsidRPr="00106C40">
        <w:rPr>
          <w:rFonts w:ascii="Roboto" w:hAnsi="Roboto"/>
          <w:sz w:val="18"/>
          <w:szCs w:val="18"/>
        </w:rPr>
        <w:t>BANQUE : _________________________________________________</w:t>
      </w:r>
    </w:p>
    <w:p w14:paraId="0009621A" w14:textId="77777777" w:rsidR="00712F91" w:rsidRPr="00106C40" w:rsidRDefault="00712F91" w:rsidP="00712F91">
      <w:pPr>
        <w:spacing w:after="0" w:line="240" w:lineRule="auto"/>
        <w:jc w:val="both"/>
        <w:rPr>
          <w:rFonts w:ascii="Roboto" w:hAnsi="Roboto"/>
          <w:sz w:val="18"/>
          <w:szCs w:val="18"/>
        </w:rPr>
      </w:pPr>
      <w:r w:rsidRPr="00106C40">
        <w:rPr>
          <w:rFonts w:ascii="Roboto" w:hAnsi="Roboto"/>
          <w:sz w:val="18"/>
          <w:szCs w:val="18"/>
        </w:rPr>
        <w:br/>
        <w:t>M’engage, pour l’exécution des prestations définies au présent document, sur les éléments suivants :</w:t>
      </w:r>
    </w:p>
    <w:p w14:paraId="2CC788B0" w14:textId="77777777" w:rsidR="00721D6D" w:rsidRPr="00106C40" w:rsidRDefault="00721D6D" w:rsidP="00712F91">
      <w:pPr>
        <w:spacing w:after="0" w:line="240" w:lineRule="auto"/>
        <w:jc w:val="both"/>
        <w:rPr>
          <w:rFonts w:ascii="Roboto" w:hAnsi="Roboto"/>
          <w:sz w:val="18"/>
          <w:szCs w:val="18"/>
        </w:rPr>
      </w:pPr>
    </w:p>
    <w:p w14:paraId="50B2292C" w14:textId="77777777" w:rsidR="00721D6D" w:rsidRPr="00106C40" w:rsidRDefault="00721D6D" w:rsidP="00721D6D">
      <w:pPr>
        <w:pStyle w:val="Paragraphedeliste"/>
        <w:numPr>
          <w:ilvl w:val="0"/>
          <w:numId w:val="43"/>
        </w:numPr>
        <w:spacing w:after="0" w:line="240" w:lineRule="auto"/>
        <w:jc w:val="both"/>
        <w:rPr>
          <w:rFonts w:ascii="Roboto" w:hAnsi="Roboto"/>
          <w:b/>
          <w:bCs/>
          <w:vanish/>
          <w:sz w:val="18"/>
          <w:szCs w:val="18"/>
        </w:rPr>
      </w:pPr>
    </w:p>
    <w:p w14:paraId="524BAA3E" w14:textId="77777777" w:rsidR="00721D6D" w:rsidRPr="00106C40" w:rsidRDefault="00721D6D" w:rsidP="00721D6D">
      <w:pPr>
        <w:pStyle w:val="Paragraphedeliste"/>
        <w:numPr>
          <w:ilvl w:val="1"/>
          <w:numId w:val="43"/>
        </w:numPr>
        <w:spacing w:after="0" w:line="240" w:lineRule="auto"/>
        <w:jc w:val="both"/>
        <w:rPr>
          <w:rFonts w:ascii="Roboto" w:hAnsi="Roboto"/>
          <w:b/>
          <w:bCs/>
          <w:vanish/>
          <w:sz w:val="18"/>
          <w:szCs w:val="18"/>
        </w:rPr>
      </w:pPr>
    </w:p>
    <w:p w14:paraId="0B822E4C" w14:textId="77777777" w:rsidR="00721D6D" w:rsidRPr="00106C40" w:rsidRDefault="00721D6D" w:rsidP="00721D6D">
      <w:pPr>
        <w:pStyle w:val="Paragraphedeliste"/>
        <w:numPr>
          <w:ilvl w:val="1"/>
          <w:numId w:val="43"/>
        </w:numPr>
        <w:spacing w:after="0" w:line="240" w:lineRule="auto"/>
        <w:jc w:val="both"/>
        <w:rPr>
          <w:rFonts w:ascii="Roboto" w:hAnsi="Roboto"/>
          <w:b/>
          <w:bCs/>
          <w:vanish/>
          <w:sz w:val="18"/>
          <w:szCs w:val="18"/>
        </w:rPr>
      </w:pPr>
    </w:p>
    <w:p w14:paraId="778E0FC7" w14:textId="3BCEE70A" w:rsidR="00712F91" w:rsidRPr="00106C40" w:rsidRDefault="00712F91" w:rsidP="00721D6D">
      <w:pPr>
        <w:pStyle w:val="Paragraphedeliste"/>
        <w:numPr>
          <w:ilvl w:val="1"/>
          <w:numId w:val="43"/>
        </w:numPr>
        <w:spacing w:after="0" w:line="240" w:lineRule="auto"/>
        <w:jc w:val="both"/>
        <w:rPr>
          <w:rFonts w:ascii="Roboto" w:hAnsi="Roboto"/>
          <w:b/>
          <w:bCs/>
          <w:sz w:val="18"/>
          <w:szCs w:val="18"/>
        </w:rPr>
      </w:pPr>
      <w:r w:rsidRPr="00106C40">
        <w:rPr>
          <w:rFonts w:ascii="Roboto" w:hAnsi="Roboto"/>
          <w:b/>
          <w:bCs/>
          <w:sz w:val="18"/>
          <w:szCs w:val="18"/>
        </w:rPr>
        <w:t>Prix de l’offre</w:t>
      </w:r>
    </w:p>
    <w:p w14:paraId="47BFC610" w14:textId="231E3585" w:rsidR="000D0434" w:rsidRPr="00106C40" w:rsidRDefault="00712F91" w:rsidP="00712F91">
      <w:pPr>
        <w:spacing w:after="0" w:line="240" w:lineRule="auto"/>
        <w:jc w:val="both"/>
        <w:rPr>
          <w:rFonts w:ascii="Roboto" w:eastAsia="Times New Roman" w:hAnsi="Roboto" w:cs="Times New Roman"/>
          <w:kern w:val="0"/>
          <w:sz w:val="18"/>
          <w:szCs w:val="18"/>
          <w14:ligatures w14:val="none"/>
        </w:rPr>
      </w:pPr>
      <w:r w:rsidRPr="00106C40">
        <w:rPr>
          <w:rFonts w:ascii="Roboto" w:eastAsia="Times New Roman" w:hAnsi="Roboto" w:cs="Times New Roman"/>
          <w:kern w:val="0"/>
          <w:sz w:val="18"/>
          <w:szCs w:val="18"/>
          <w14:ligatures w14:val="none"/>
        </w:rPr>
        <w:t xml:space="preserve">Le prestataire s’engage à exécuter la prestation </w:t>
      </w:r>
      <w:r w:rsidRPr="00106C40">
        <w:rPr>
          <w:rFonts w:ascii="Roboto" w:eastAsia="Times New Roman" w:hAnsi="Roboto" w:cs="Times New Roman"/>
          <w:b/>
          <w:bCs/>
          <w:kern w:val="0"/>
          <w:sz w:val="18"/>
          <w:szCs w:val="18"/>
          <w14:ligatures w14:val="none"/>
        </w:rPr>
        <w:t>aux montants fixés dans le Bordereau des Prix Unitaires (BPU)</w:t>
      </w:r>
      <w:r w:rsidRPr="00106C40">
        <w:rPr>
          <w:rFonts w:ascii="Roboto" w:eastAsia="Times New Roman" w:hAnsi="Roboto" w:cs="Times New Roman"/>
          <w:kern w:val="0"/>
          <w:sz w:val="18"/>
          <w:szCs w:val="18"/>
          <w14:ligatures w14:val="none"/>
        </w:rPr>
        <w:t xml:space="preserve">, </w:t>
      </w:r>
      <w:r w:rsidR="000D0434" w:rsidRPr="00106C40">
        <w:rPr>
          <w:rFonts w:ascii="Roboto" w:eastAsia="Times New Roman" w:hAnsi="Roboto" w:cs="Times New Roman"/>
          <w:kern w:val="0"/>
          <w:sz w:val="18"/>
          <w:szCs w:val="18"/>
          <w14:ligatures w14:val="none"/>
        </w:rPr>
        <w:t>Partie 4 du présent document</w:t>
      </w:r>
      <w:r w:rsidRPr="00106C40">
        <w:rPr>
          <w:rFonts w:ascii="Roboto" w:eastAsia="Times New Roman" w:hAnsi="Roboto" w:cs="Times New Roman"/>
          <w:kern w:val="0"/>
          <w:sz w:val="18"/>
          <w:szCs w:val="18"/>
          <w14:ligatures w14:val="none"/>
        </w:rPr>
        <w:t xml:space="preserve">. </w:t>
      </w:r>
    </w:p>
    <w:p w14:paraId="450D479E" w14:textId="7077882D" w:rsidR="00712F91" w:rsidRPr="00106C40" w:rsidRDefault="00712F91" w:rsidP="00712F91">
      <w:pPr>
        <w:spacing w:after="0" w:line="240" w:lineRule="auto"/>
        <w:jc w:val="both"/>
        <w:rPr>
          <w:rFonts w:ascii="Roboto" w:eastAsia="Times New Roman" w:hAnsi="Roboto" w:cs="Times New Roman"/>
          <w:kern w:val="0"/>
          <w:sz w:val="18"/>
          <w:szCs w:val="18"/>
          <w14:ligatures w14:val="none"/>
        </w:rPr>
      </w:pPr>
      <w:r w:rsidRPr="00106C40">
        <w:rPr>
          <w:rFonts w:ascii="Roboto" w:eastAsia="Times New Roman" w:hAnsi="Roboto" w:cs="Times New Roman"/>
          <w:kern w:val="0"/>
          <w:sz w:val="18"/>
          <w:szCs w:val="18"/>
          <w14:ligatures w14:val="none"/>
        </w:rPr>
        <w:t>Ces montants serviront de base à l’établissement des factures et au règlement des prestations réalisées dans le cadre du marché.</w:t>
      </w:r>
    </w:p>
    <w:p w14:paraId="394E73D9" w14:textId="77777777" w:rsidR="00721D6D" w:rsidRPr="00106C40" w:rsidRDefault="00721D6D" w:rsidP="00712F91">
      <w:pPr>
        <w:spacing w:after="0" w:line="240" w:lineRule="auto"/>
        <w:jc w:val="both"/>
        <w:rPr>
          <w:rFonts w:ascii="Roboto" w:eastAsia="Times New Roman" w:hAnsi="Roboto" w:cs="Times New Roman"/>
          <w:kern w:val="0"/>
          <w:sz w:val="18"/>
          <w:szCs w:val="18"/>
          <w14:ligatures w14:val="none"/>
        </w:rPr>
      </w:pPr>
    </w:p>
    <w:p w14:paraId="563AB652" w14:textId="77777777" w:rsidR="00721D6D" w:rsidRPr="00106C40" w:rsidRDefault="00721D6D" w:rsidP="00721D6D">
      <w:pPr>
        <w:pStyle w:val="Paragraphedeliste"/>
        <w:numPr>
          <w:ilvl w:val="0"/>
          <w:numId w:val="40"/>
        </w:numPr>
        <w:spacing w:after="0" w:line="240" w:lineRule="auto"/>
        <w:jc w:val="both"/>
        <w:rPr>
          <w:rFonts w:ascii="Roboto" w:hAnsi="Roboto"/>
          <w:b/>
          <w:bCs/>
          <w:vanish/>
          <w:sz w:val="18"/>
          <w:szCs w:val="18"/>
        </w:rPr>
      </w:pPr>
    </w:p>
    <w:p w14:paraId="0521DCF0" w14:textId="77777777" w:rsidR="00721D6D" w:rsidRPr="00106C40" w:rsidRDefault="00721D6D" w:rsidP="00721D6D">
      <w:pPr>
        <w:pStyle w:val="Paragraphedeliste"/>
        <w:numPr>
          <w:ilvl w:val="0"/>
          <w:numId w:val="40"/>
        </w:numPr>
        <w:spacing w:after="0" w:line="240" w:lineRule="auto"/>
        <w:jc w:val="both"/>
        <w:rPr>
          <w:rFonts w:ascii="Roboto" w:hAnsi="Roboto"/>
          <w:b/>
          <w:bCs/>
          <w:vanish/>
          <w:sz w:val="18"/>
          <w:szCs w:val="18"/>
        </w:rPr>
      </w:pPr>
    </w:p>
    <w:p w14:paraId="6136FC3D" w14:textId="77777777" w:rsidR="00721D6D" w:rsidRPr="00106C40" w:rsidRDefault="00721D6D" w:rsidP="00721D6D">
      <w:pPr>
        <w:pStyle w:val="Paragraphedeliste"/>
        <w:numPr>
          <w:ilvl w:val="1"/>
          <w:numId w:val="40"/>
        </w:numPr>
        <w:spacing w:after="0" w:line="240" w:lineRule="auto"/>
        <w:jc w:val="both"/>
        <w:rPr>
          <w:rFonts w:ascii="Roboto" w:hAnsi="Roboto"/>
          <w:b/>
          <w:bCs/>
          <w:vanish/>
          <w:sz w:val="18"/>
          <w:szCs w:val="18"/>
        </w:rPr>
      </w:pPr>
    </w:p>
    <w:p w14:paraId="2623F19B" w14:textId="77777777" w:rsidR="00721D6D" w:rsidRPr="00106C40" w:rsidRDefault="00721D6D" w:rsidP="00721D6D">
      <w:pPr>
        <w:pStyle w:val="Paragraphedeliste"/>
        <w:numPr>
          <w:ilvl w:val="1"/>
          <w:numId w:val="40"/>
        </w:numPr>
        <w:spacing w:after="0" w:line="240" w:lineRule="auto"/>
        <w:jc w:val="both"/>
        <w:rPr>
          <w:rFonts w:ascii="Roboto" w:hAnsi="Roboto"/>
          <w:b/>
          <w:bCs/>
          <w:vanish/>
          <w:sz w:val="18"/>
          <w:szCs w:val="18"/>
        </w:rPr>
      </w:pPr>
    </w:p>
    <w:p w14:paraId="1817F0D9" w14:textId="77777777" w:rsidR="00721D6D" w:rsidRPr="00106C40" w:rsidRDefault="00721D6D" w:rsidP="00721D6D">
      <w:pPr>
        <w:pStyle w:val="Paragraphedeliste"/>
        <w:numPr>
          <w:ilvl w:val="1"/>
          <w:numId w:val="40"/>
        </w:numPr>
        <w:spacing w:after="0" w:line="240" w:lineRule="auto"/>
        <w:jc w:val="both"/>
        <w:rPr>
          <w:rFonts w:ascii="Roboto" w:hAnsi="Roboto"/>
          <w:b/>
          <w:bCs/>
          <w:vanish/>
          <w:sz w:val="18"/>
          <w:szCs w:val="18"/>
        </w:rPr>
      </w:pPr>
    </w:p>
    <w:p w14:paraId="29815503" w14:textId="4BF88520" w:rsidR="00712F91" w:rsidRPr="00106C40" w:rsidRDefault="00712F91" w:rsidP="00721D6D">
      <w:pPr>
        <w:pStyle w:val="Paragraphedeliste"/>
        <w:numPr>
          <w:ilvl w:val="1"/>
          <w:numId w:val="40"/>
        </w:numPr>
        <w:spacing w:after="0" w:line="240" w:lineRule="auto"/>
        <w:jc w:val="both"/>
        <w:rPr>
          <w:rFonts w:ascii="Roboto" w:hAnsi="Roboto"/>
          <w:b/>
          <w:bCs/>
          <w:sz w:val="18"/>
          <w:szCs w:val="18"/>
        </w:rPr>
      </w:pPr>
      <w:r w:rsidRPr="00106C40">
        <w:rPr>
          <w:rFonts w:ascii="Roboto" w:hAnsi="Roboto"/>
          <w:b/>
          <w:bCs/>
          <w:sz w:val="18"/>
          <w:szCs w:val="18"/>
        </w:rPr>
        <w:t>Avance</w:t>
      </w:r>
    </w:p>
    <w:p w14:paraId="62C575B9" w14:textId="34B00AC1" w:rsidR="00712F91" w:rsidRPr="00106C40" w:rsidRDefault="00712F91" w:rsidP="00712F91">
      <w:pPr>
        <w:spacing w:after="0" w:line="240" w:lineRule="auto"/>
        <w:jc w:val="both"/>
        <w:rPr>
          <w:rFonts w:ascii="Roboto" w:hAnsi="Roboto"/>
          <w:sz w:val="18"/>
          <w:szCs w:val="18"/>
        </w:rPr>
      </w:pPr>
      <w:r w:rsidRPr="00106C40">
        <w:rPr>
          <w:rFonts w:ascii="Roboto" w:hAnsi="Roboto"/>
          <w:sz w:val="18"/>
          <w:szCs w:val="18"/>
        </w:rPr>
        <w:t>Conformément aux dispositions de l’article R.2191-3 du Code de la commande publique aucune avance ne sera versée au titulaire.</w:t>
      </w:r>
    </w:p>
    <w:p w14:paraId="6B321EE1" w14:textId="77777777" w:rsidR="00721D6D" w:rsidRPr="00106C40" w:rsidRDefault="00721D6D" w:rsidP="00712F91">
      <w:pPr>
        <w:spacing w:after="0" w:line="240" w:lineRule="auto"/>
        <w:jc w:val="both"/>
        <w:rPr>
          <w:rFonts w:ascii="Roboto" w:hAnsi="Roboto"/>
          <w:b/>
          <w:bCs/>
          <w:sz w:val="18"/>
          <w:szCs w:val="18"/>
        </w:rPr>
      </w:pPr>
    </w:p>
    <w:p w14:paraId="4C42164B" w14:textId="65BC679F" w:rsidR="00712F91" w:rsidRPr="00106C40" w:rsidRDefault="00712F91" w:rsidP="00712F91">
      <w:pPr>
        <w:pStyle w:val="Paragraphedeliste"/>
        <w:numPr>
          <w:ilvl w:val="1"/>
          <w:numId w:val="40"/>
        </w:numPr>
        <w:spacing w:after="0" w:line="240" w:lineRule="auto"/>
        <w:jc w:val="both"/>
        <w:rPr>
          <w:rFonts w:ascii="Roboto" w:hAnsi="Roboto"/>
          <w:b/>
          <w:bCs/>
          <w:sz w:val="18"/>
          <w:szCs w:val="18"/>
        </w:rPr>
      </w:pPr>
      <w:r w:rsidRPr="00106C40">
        <w:rPr>
          <w:rFonts w:ascii="Roboto" w:hAnsi="Roboto"/>
          <w:b/>
          <w:bCs/>
          <w:sz w:val="18"/>
          <w:szCs w:val="18"/>
        </w:rPr>
        <w:t>Engagement sur les délais d’intervention en cas de demande d’intervention urgente</w:t>
      </w:r>
    </w:p>
    <w:p w14:paraId="6A738A6A" w14:textId="281862D9" w:rsidR="007B061C" w:rsidRPr="00106C40" w:rsidRDefault="007B061C" w:rsidP="007B061C">
      <w:pPr>
        <w:spacing w:after="0" w:line="240" w:lineRule="auto"/>
        <w:jc w:val="both"/>
        <w:rPr>
          <w:rFonts w:ascii="Roboto" w:hAnsi="Roboto"/>
          <w:sz w:val="18"/>
          <w:szCs w:val="18"/>
        </w:rPr>
      </w:pPr>
      <w:r w:rsidRPr="00106C40">
        <w:rPr>
          <w:rFonts w:ascii="Roboto" w:hAnsi="Roboto"/>
          <w:sz w:val="18"/>
          <w:szCs w:val="18"/>
        </w:rPr>
        <w:t>Délai maximal d’intervention après émission d’un bon de commande est, au maximum, de : ____________jours ouvrés</w:t>
      </w:r>
    </w:p>
    <w:p w14:paraId="4DDCC850" w14:textId="6D920349" w:rsidR="007B061C" w:rsidRPr="00106C40" w:rsidRDefault="007B061C" w:rsidP="00712F91">
      <w:pPr>
        <w:spacing w:after="0" w:line="240" w:lineRule="auto"/>
        <w:jc w:val="both"/>
        <w:rPr>
          <w:rFonts w:ascii="Roboto" w:hAnsi="Roboto"/>
          <w:sz w:val="18"/>
          <w:szCs w:val="18"/>
        </w:rPr>
      </w:pPr>
    </w:p>
    <w:p w14:paraId="1E5E1E27" w14:textId="2F00DEA8" w:rsidR="00712F91" w:rsidRPr="00106C40" w:rsidRDefault="00712F91" w:rsidP="00712F91">
      <w:pPr>
        <w:spacing w:after="0" w:line="240" w:lineRule="auto"/>
        <w:jc w:val="both"/>
        <w:rPr>
          <w:rFonts w:ascii="Roboto" w:hAnsi="Roboto"/>
          <w:sz w:val="18"/>
          <w:szCs w:val="18"/>
        </w:rPr>
      </w:pPr>
      <w:r w:rsidRPr="00106C40">
        <w:rPr>
          <w:rFonts w:ascii="Roboto" w:hAnsi="Roboto"/>
          <w:sz w:val="18"/>
          <w:szCs w:val="18"/>
        </w:rPr>
        <w:t>Délai maximal d’intervention après signalement : ____________</w:t>
      </w:r>
      <w:r w:rsidR="007B061C" w:rsidRPr="00106C40">
        <w:rPr>
          <w:rFonts w:ascii="Roboto" w:hAnsi="Roboto"/>
          <w:sz w:val="18"/>
          <w:szCs w:val="18"/>
        </w:rPr>
        <w:t>jours</w:t>
      </w:r>
      <w:r w:rsidRPr="00106C40">
        <w:rPr>
          <w:rFonts w:ascii="Roboto" w:hAnsi="Roboto"/>
          <w:sz w:val="18"/>
          <w:szCs w:val="18"/>
        </w:rPr>
        <w:t xml:space="preserve"> ouvrées</w:t>
      </w:r>
      <w:r w:rsidR="007B061C" w:rsidRPr="00106C40">
        <w:rPr>
          <w:rFonts w:ascii="Roboto" w:hAnsi="Roboto"/>
          <w:sz w:val="18"/>
          <w:szCs w:val="18"/>
        </w:rPr>
        <w:t xml:space="preserve"> (majoration applicable)</w:t>
      </w:r>
    </w:p>
    <w:p w14:paraId="1BB78F05" w14:textId="77777777" w:rsidR="00712F91" w:rsidRPr="00106C40" w:rsidRDefault="00712F91" w:rsidP="00712F91">
      <w:pPr>
        <w:spacing w:after="0" w:line="240" w:lineRule="auto"/>
        <w:jc w:val="both"/>
        <w:rPr>
          <w:rFonts w:ascii="Roboto" w:hAnsi="Roboto"/>
          <w:b/>
          <w:bCs/>
          <w:sz w:val="18"/>
          <w:szCs w:val="18"/>
        </w:rPr>
      </w:pPr>
    </w:p>
    <w:p w14:paraId="6BF665EA" w14:textId="77777777" w:rsidR="00712F91" w:rsidRPr="00106C40" w:rsidRDefault="00712F91" w:rsidP="00712F91">
      <w:pPr>
        <w:spacing w:after="0" w:line="240" w:lineRule="auto"/>
        <w:jc w:val="both"/>
        <w:rPr>
          <w:rFonts w:ascii="Roboto" w:hAnsi="Roboto"/>
          <w:b/>
          <w:bCs/>
          <w:sz w:val="18"/>
          <w:szCs w:val="18"/>
        </w:rPr>
      </w:pPr>
      <w:r w:rsidRPr="00106C40">
        <w:rPr>
          <w:rFonts w:ascii="Roboto" w:hAnsi="Roboto"/>
          <w:b/>
          <w:bCs/>
          <w:sz w:val="18"/>
          <w:szCs w:val="18"/>
        </w:rPr>
        <w:t>Observations complémentaires éventuelles :</w:t>
      </w:r>
    </w:p>
    <w:p w14:paraId="66B0BD90" w14:textId="77777777" w:rsidR="00712F91" w:rsidRPr="00106C40" w:rsidRDefault="00712F91" w:rsidP="00712F91">
      <w:pPr>
        <w:spacing w:after="0" w:line="240" w:lineRule="auto"/>
        <w:jc w:val="both"/>
        <w:rPr>
          <w:rFonts w:ascii="Roboto" w:hAnsi="Roboto"/>
          <w:sz w:val="18"/>
          <w:szCs w:val="18"/>
        </w:rPr>
      </w:pPr>
      <w:r w:rsidRPr="00106C40">
        <w:rPr>
          <w:rFonts w:ascii="Roboto" w:hAnsi="Roboto"/>
          <w:sz w:val="18"/>
          <w:szCs w:val="18"/>
        </w:rPr>
        <w:t>_________________________________________________________________________</w:t>
      </w:r>
    </w:p>
    <w:p w14:paraId="353E21EC" w14:textId="4A245FAF" w:rsidR="00712F91" w:rsidRPr="00106C40" w:rsidRDefault="00712F91" w:rsidP="00712F91">
      <w:pPr>
        <w:spacing w:after="0" w:line="240" w:lineRule="auto"/>
        <w:jc w:val="both"/>
        <w:rPr>
          <w:rFonts w:ascii="Roboto" w:hAnsi="Roboto"/>
          <w:sz w:val="18"/>
          <w:szCs w:val="18"/>
        </w:rPr>
      </w:pPr>
      <w:r w:rsidRPr="00106C40">
        <w:rPr>
          <w:rFonts w:ascii="Roboto" w:hAnsi="Roboto"/>
          <w:sz w:val="18"/>
          <w:szCs w:val="18"/>
        </w:rPr>
        <w:t>_________________________________________________________________________</w:t>
      </w:r>
    </w:p>
    <w:p w14:paraId="7706B5F7" w14:textId="77777777" w:rsidR="00721D6D" w:rsidRPr="00106C40" w:rsidRDefault="00721D6D" w:rsidP="00712F91">
      <w:pPr>
        <w:spacing w:after="0" w:line="240" w:lineRule="auto"/>
        <w:jc w:val="both"/>
        <w:rPr>
          <w:rFonts w:ascii="Roboto" w:hAnsi="Roboto"/>
          <w:sz w:val="18"/>
          <w:szCs w:val="18"/>
        </w:rPr>
      </w:pPr>
    </w:p>
    <w:p w14:paraId="2BA833FA" w14:textId="77777777" w:rsidR="00712F91" w:rsidRPr="00106C40" w:rsidRDefault="00712F91" w:rsidP="00712F91">
      <w:pPr>
        <w:pStyle w:val="Paragraphedeliste"/>
        <w:numPr>
          <w:ilvl w:val="1"/>
          <w:numId w:val="40"/>
        </w:numPr>
        <w:spacing w:after="0" w:line="240" w:lineRule="auto"/>
        <w:jc w:val="both"/>
        <w:rPr>
          <w:rFonts w:ascii="Roboto" w:hAnsi="Roboto"/>
          <w:b/>
          <w:bCs/>
          <w:sz w:val="18"/>
          <w:szCs w:val="18"/>
        </w:rPr>
      </w:pPr>
      <w:r w:rsidRPr="00106C40">
        <w:rPr>
          <w:rFonts w:ascii="Roboto" w:hAnsi="Roboto"/>
          <w:b/>
          <w:bCs/>
          <w:sz w:val="18"/>
          <w:szCs w:val="18"/>
        </w:rPr>
        <w:t>Engagements et attestation de l’entreprise</w:t>
      </w:r>
    </w:p>
    <w:p w14:paraId="72300C2A" w14:textId="77777777" w:rsidR="00712F91" w:rsidRPr="00106C40" w:rsidRDefault="00712F91" w:rsidP="00712F91">
      <w:pPr>
        <w:spacing w:after="0" w:line="240" w:lineRule="auto"/>
        <w:jc w:val="both"/>
        <w:rPr>
          <w:rFonts w:ascii="Roboto" w:hAnsi="Roboto"/>
          <w:sz w:val="18"/>
          <w:szCs w:val="18"/>
        </w:rPr>
      </w:pPr>
      <w:r w:rsidRPr="00106C40">
        <w:rPr>
          <w:rFonts w:ascii="Roboto" w:hAnsi="Roboto"/>
          <w:sz w:val="18"/>
          <w:szCs w:val="18"/>
        </w:rPr>
        <w:t>En signant le présent Document Unique de Consultation :</w:t>
      </w:r>
    </w:p>
    <w:p w14:paraId="60AA84B4" w14:textId="77777777" w:rsidR="00712F91" w:rsidRPr="00106C40" w:rsidRDefault="00712F91" w:rsidP="00036B8B">
      <w:pPr>
        <w:pStyle w:val="Paragraphedeliste"/>
        <w:numPr>
          <w:ilvl w:val="0"/>
          <w:numId w:val="37"/>
        </w:numPr>
        <w:spacing w:after="0" w:line="240" w:lineRule="auto"/>
        <w:jc w:val="both"/>
        <w:rPr>
          <w:rFonts w:ascii="Roboto" w:hAnsi="Roboto"/>
          <w:sz w:val="18"/>
          <w:szCs w:val="18"/>
        </w:rPr>
      </w:pPr>
      <w:r w:rsidRPr="00106C40">
        <w:rPr>
          <w:rFonts w:ascii="Roboto" w:hAnsi="Roboto"/>
          <w:sz w:val="18"/>
          <w:szCs w:val="18"/>
        </w:rPr>
        <w:t>Je certifie avoir pris connaissance de la présente lettre de consultation et accepter l’ensemble des contraintes d’exécution prévues dans celles-ci et les documents annexes et constitutifs du dossier de consultation des entreprises sans aucune réserve,</w:t>
      </w:r>
    </w:p>
    <w:p w14:paraId="27435376" w14:textId="77777777" w:rsidR="00712F91" w:rsidRPr="00106C40" w:rsidRDefault="00712F91" w:rsidP="00036B8B">
      <w:pPr>
        <w:pStyle w:val="Paragraphedeliste"/>
        <w:numPr>
          <w:ilvl w:val="0"/>
          <w:numId w:val="37"/>
        </w:numPr>
        <w:spacing w:after="0" w:line="240" w:lineRule="auto"/>
        <w:jc w:val="both"/>
        <w:rPr>
          <w:rFonts w:ascii="Roboto" w:hAnsi="Roboto"/>
          <w:sz w:val="18"/>
          <w:szCs w:val="18"/>
        </w:rPr>
      </w:pPr>
      <w:r w:rsidRPr="00106C40">
        <w:rPr>
          <w:rFonts w:ascii="Roboto" w:hAnsi="Roboto"/>
          <w:sz w:val="18"/>
          <w:szCs w:val="18"/>
        </w:rPr>
        <w:t>J’atteste sur l’honneur que l’entreprise que je représente :</w:t>
      </w:r>
    </w:p>
    <w:p w14:paraId="5CE59AA6" w14:textId="77777777" w:rsidR="00712F91" w:rsidRPr="00106C40" w:rsidRDefault="00712F91" w:rsidP="00036B8B">
      <w:pPr>
        <w:pStyle w:val="Paragraphedeliste"/>
        <w:spacing w:after="0"/>
        <w:jc w:val="both"/>
        <w:rPr>
          <w:rFonts w:ascii="Roboto" w:hAnsi="Roboto"/>
          <w:sz w:val="18"/>
          <w:szCs w:val="18"/>
        </w:rPr>
      </w:pPr>
    </w:p>
    <w:p w14:paraId="6F6AC8C4" w14:textId="77777777" w:rsidR="00712F91" w:rsidRPr="00106C40" w:rsidRDefault="00712F91" w:rsidP="00036B8B">
      <w:pPr>
        <w:pStyle w:val="Paragraphedeliste"/>
        <w:numPr>
          <w:ilvl w:val="0"/>
          <w:numId w:val="41"/>
        </w:numPr>
        <w:spacing w:after="0" w:line="240" w:lineRule="auto"/>
        <w:ind w:left="1701" w:hanging="283"/>
        <w:jc w:val="both"/>
        <w:rPr>
          <w:rFonts w:ascii="Roboto" w:hAnsi="Roboto"/>
          <w:sz w:val="18"/>
          <w:szCs w:val="18"/>
        </w:rPr>
      </w:pPr>
      <w:r w:rsidRPr="00106C40">
        <w:rPr>
          <w:rFonts w:ascii="Roboto" w:hAnsi="Roboto"/>
          <w:sz w:val="18"/>
          <w:szCs w:val="18"/>
        </w:rPr>
        <w:t>N’entre dans aucun des cas d’exclusion de plein droit prévus aux articles L.2141-1 à L.2141-5 du Code de la commande publique</w:t>
      </w:r>
    </w:p>
    <w:p w14:paraId="6EA4E7B5" w14:textId="77777777" w:rsidR="00712F91" w:rsidRPr="00106C40" w:rsidRDefault="00712F91" w:rsidP="00036B8B">
      <w:pPr>
        <w:pStyle w:val="Paragraphedeliste"/>
        <w:numPr>
          <w:ilvl w:val="0"/>
          <w:numId w:val="41"/>
        </w:numPr>
        <w:spacing w:after="0" w:line="240" w:lineRule="auto"/>
        <w:ind w:left="1701" w:hanging="283"/>
        <w:jc w:val="both"/>
        <w:rPr>
          <w:rFonts w:ascii="Roboto" w:hAnsi="Roboto"/>
          <w:sz w:val="18"/>
          <w:szCs w:val="18"/>
        </w:rPr>
      </w:pPr>
      <w:r w:rsidRPr="00106C40">
        <w:rPr>
          <w:rFonts w:ascii="Roboto" w:hAnsi="Roboto"/>
          <w:sz w:val="18"/>
          <w:szCs w:val="18"/>
        </w:rPr>
        <w:t xml:space="preserve">N’est pas en état de </w:t>
      </w:r>
      <w:r w:rsidRPr="00106C40">
        <w:rPr>
          <w:rFonts w:ascii="Roboto" w:hAnsi="Roboto"/>
          <w:b/>
          <w:bCs/>
          <w:sz w:val="18"/>
          <w:szCs w:val="18"/>
        </w:rPr>
        <w:t>liquidation judiciaire</w:t>
      </w:r>
      <w:r w:rsidRPr="00106C40">
        <w:rPr>
          <w:rFonts w:ascii="Roboto" w:hAnsi="Roboto"/>
          <w:sz w:val="18"/>
          <w:szCs w:val="18"/>
        </w:rPr>
        <w:t xml:space="preserve"> ou n’a pas fait l’objet d’une </w:t>
      </w:r>
      <w:r w:rsidRPr="00106C40">
        <w:rPr>
          <w:rFonts w:ascii="Roboto" w:hAnsi="Roboto"/>
          <w:b/>
          <w:bCs/>
          <w:sz w:val="18"/>
          <w:szCs w:val="18"/>
        </w:rPr>
        <w:t>procédure équivalente régie par un droit étranger</w:t>
      </w:r>
      <w:r w:rsidRPr="00106C40">
        <w:rPr>
          <w:rFonts w:ascii="Roboto" w:hAnsi="Roboto"/>
          <w:sz w:val="18"/>
          <w:szCs w:val="18"/>
        </w:rPr>
        <w:t>, en application de l’article L.2141-3 du Code de la commande publique.</w:t>
      </w:r>
    </w:p>
    <w:p w14:paraId="475A0928" w14:textId="77777777" w:rsidR="00712F91" w:rsidRPr="00106C40" w:rsidRDefault="00712F91" w:rsidP="00036B8B">
      <w:pPr>
        <w:pStyle w:val="Paragraphedeliste"/>
        <w:numPr>
          <w:ilvl w:val="0"/>
          <w:numId w:val="41"/>
        </w:numPr>
        <w:spacing w:after="0" w:line="240" w:lineRule="auto"/>
        <w:ind w:left="1701" w:hanging="283"/>
        <w:jc w:val="both"/>
        <w:rPr>
          <w:rFonts w:ascii="Roboto" w:hAnsi="Roboto"/>
          <w:sz w:val="18"/>
          <w:szCs w:val="18"/>
        </w:rPr>
      </w:pPr>
      <w:r w:rsidRPr="00106C40">
        <w:rPr>
          <w:rFonts w:ascii="Roboto" w:hAnsi="Roboto"/>
          <w:sz w:val="18"/>
          <w:szCs w:val="18"/>
        </w:rPr>
        <w:t xml:space="preserve">Si l’entreprise est en </w:t>
      </w:r>
      <w:r w:rsidRPr="00106C40">
        <w:rPr>
          <w:rFonts w:ascii="Roboto" w:hAnsi="Roboto"/>
          <w:b/>
          <w:bCs/>
          <w:sz w:val="18"/>
          <w:szCs w:val="18"/>
        </w:rPr>
        <w:t>redressement judiciaire</w:t>
      </w:r>
      <w:r w:rsidRPr="00106C40">
        <w:rPr>
          <w:rFonts w:ascii="Roboto" w:hAnsi="Roboto"/>
          <w:sz w:val="18"/>
          <w:szCs w:val="18"/>
        </w:rPr>
        <w:t>, elle est habilitée par le jugement à poursuivre son activité (joindre le jugement si tel est le cas).</w:t>
      </w:r>
    </w:p>
    <w:p w14:paraId="641E2DDA" w14:textId="77777777" w:rsidR="00712F91" w:rsidRPr="00106C40" w:rsidRDefault="00712F91" w:rsidP="00036B8B">
      <w:pPr>
        <w:pStyle w:val="Paragraphedeliste"/>
        <w:numPr>
          <w:ilvl w:val="0"/>
          <w:numId w:val="41"/>
        </w:numPr>
        <w:spacing w:after="0" w:line="240" w:lineRule="auto"/>
        <w:ind w:left="1701" w:hanging="283"/>
        <w:jc w:val="both"/>
        <w:rPr>
          <w:rFonts w:ascii="Roboto" w:hAnsi="Roboto"/>
          <w:sz w:val="18"/>
          <w:szCs w:val="18"/>
        </w:rPr>
      </w:pPr>
      <w:r w:rsidRPr="00106C40">
        <w:rPr>
          <w:rFonts w:ascii="Roboto" w:hAnsi="Roboto"/>
          <w:sz w:val="18"/>
          <w:szCs w:val="18"/>
        </w:rPr>
        <w:t>Est en règle, au 31 décembre de l’année précédant le lancement de la consultation, au regard</w:t>
      </w:r>
    </w:p>
    <w:p w14:paraId="74D1FABB" w14:textId="77777777" w:rsidR="00712F91" w:rsidRPr="00106C40" w:rsidRDefault="00712F91" w:rsidP="00036B8B">
      <w:pPr>
        <w:pStyle w:val="Paragraphedeliste"/>
        <w:numPr>
          <w:ilvl w:val="0"/>
          <w:numId w:val="41"/>
        </w:numPr>
        <w:spacing w:after="0" w:line="240" w:lineRule="auto"/>
        <w:ind w:left="1701" w:hanging="283"/>
        <w:jc w:val="both"/>
        <w:rPr>
          <w:rFonts w:ascii="Roboto" w:hAnsi="Roboto"/>
          <w:sz w:val="18"/>
          <w:szCs w:val="18"/>
        </w:rPr>
      </w:pPr>
      <w:r w:rsidRPr="00106C40">
        <w:rPr>
          <w:rFonts w:ascii="Roboto" w:hAnsi="Roboto"/>
          <w:sz w:val="18"/>
          <w:szCs w:val="18"/>
        </w:rPr>
        <w:t xml:space="preserve">A employé, ou emploie, </w:t>
      </w:r>
      <w:r w:rsidRPr="00106C40">
        <w:rPr>
          <w:rFonts w:ascii="Roboto" w:hAnsi="Roboto"/>
          <w:b/>
          <w:bCs/>
          <w:sz w:val="18"/>
          <w:szCs w:val="18"/>
        </w:rPr>
        <w:t>des salariés régulièrement déclarés</w:t>
      </w:r>
      <w:r w:rsidRPr="00106C40">
        <w:rPr>
          <w:rFonts w:ascii="Roboto" w:hAnsi="Roboto"/>
          <w:sz w:val="18"/>
          <w:szCs w:val="18"/>
        </w:rPr>
        <w:t>, conformément aux articles L.1221-10, L.3243-2, R.3243-1 du Code du travail.</w:t>
      </w:r>
    </w:p>
    <w:p w14:paraId="368CBF69" w14:textId="77777777" w:rsidR="00712F91" w:rsidRPr="00106C40" w:rsidRDefault="00712F91" w:rsidP="00036B8B">
      <w:pPr>
        <w:pStyle w:val="Paragraphedeliste"/>
        <w:numPr>
          <w:ilvl w:val="0"/>
          <w:numId w:val="41"/>
        </w:numPr>
        <w:spacing w:after="0" w:line="240" w:lineRule="auto"/>
        <w:ind w:left="1701" w:hanging="283"/>
        <w:jc w:val="both"/>
        <w:rPr>
          <w:rFonts w:ascii="Roboto" w:hAnsi="Roboto"/>
          <w:sz w:val="18"/>
          <w:szCs w:val="18"/>
        </w:rPr>
      </w:pPr>
      <w:r w:rsidRPr="00106C40">
        <w:rPr>
          <w:rFonts w:ascii="Roboto" w:hAnsi="Roboto"/>
          <w:sz w:val="18"/>
          <w:szCs w:val="18"/>
        </w:rPr>
        <w:t xml:space="preserve">Remet à ses salariés </w:t>
      </w:r>
      <w:r w:rsidRPr="00106C40">
        <w:rPr>
          <w:rFonts w:ascii="Roboto" w:hAnsi="Roboto"/>
          <w:b/>
          <w:bCs/>
          <w:sz w:val="18"/>
          <w:szCs w:val="18"/>
        </w:rPr>
        <w:t>des bulletins de paie conformes</w:t>
      </w:r>
      <w:r w:rsidRPr="00106C40">
        <w:rPr>
          <w:rFonts w:ascii="Roboto" w:hAnsi="Roboto"/>
          <w:sz w:val="18"/>
          <w:szCs w:val="18"/>
        </w:rPr>
        <w:t xml:space="preserve"> aux obligations légales, ou des documents équivalents en cas d’entreprise étrangère.</w:t>
      </w:r>
    </w:p>
    <w:p w14:paraId="5097F323" w14:textId="77777777" w:rsidR="00712F91" w:rsidRPr="00106C40" w:rsidRDefault="00712F91" w:rsidP="00036B8B">
      <w:pPr>
        <w:pStyle w:val="Paragraphedeliste"/>
        <w:numPr>
          <w:ilvl w:val="0"/>
          <w:numId w:val="41"/>
        </w:numPr>
        <w:spacing w:after="0" w:line="240" w:lineRule="auto"/>
        <w:ind w:left="1701" w:hanging="283"/>
        <w:jc w:val="both"/>
        <w:rPr>
          <w:rFonts w:ascii="Roboto" w:hAnsi="Roboto"/>
          <w:sz w:val="18"/>
          <w:szCs w:val="18"/>
        </w:rPr>
      </w:pPr>
      <w:r w:rsidRPr="00106C40">
        <w:rPr>
          <w:rFonts w:ascii="Roboto" w:hAnsi="Roboto"/>
          <w:sz w:val="18"/>
          <w:szCs w:val="18"/>
        </w:rPr>
        <w:t xml:space="preserve">Ne fait pas l’objet d’une </w:t>
      </w:r>
      <w:r w:rsidRPr="00106C40">
        <w:rPr>
          <w:rFonts w:ascii="Roboto" w:hAnsi="Roboto"/>
          <w:b/>
          <w:bCs/>
          <w:sz w:val="18"/>
          <w:szCs w:val="18"/>
        </w:rPr>
        <w:t>interdiction de soumissionner</w:t>
      </w:r>
      <w:r w:rsidRPr="00106C40">
        <w:rPr>
          <w:rFonts w:ascii="Roboto" w:hAnsi="Roboto"/>
          <w:sz w:val="18"/>
          <w:szCs w:val="18"/>
        </w:rPr>
        <w:t xml:space="preserve"> pour faits de travail dissimulé, emploi d’étrangers sans titre, marchandage ou prêt illicite de main-d'œuvre, en application des articles L.8221-1, L.8221-3, L.8221-5, L.8231-1, L.8241-1, L.8251-1 du Code du travail.</w:t>
      </w:r>
    </w:p>
    <w:p w14:paraId="7057774E" w14:textId="77777777" w:rsidR="00712F91" w:rsidRPr="00106C40" w:rsidRDefault="00712F91" w:rsidP="00036B8B">
      <w:pPr>
        <w:pStyle w:val="Paragraphedeliste"/>
        <w:numPr>
          <w:ilvl w:val="0"/>
          <w:numId w:val="41"/>
        </w:numPr>
        <w:spacing w:after="0" w:line="240" w:lineRule="auto"/>
        <w:ind w:left="1701" w:hanging="283"/>
        <w:jc w:val="both"/>
        <w:rPr>
          <w:rFonts w:ascii="Roboto" w:hAnsi="Roboto"/>
          <w:sz w:val="18"/>
          <w:szCs w:val="18"/>
        </w:rPr>
      </w:pPr>
      <w:r w:rsidRPr="00106C40">
        <w:rPr>
          <w:rFonts w:ascii="Roboto" w:hAnsi="Roboto"/>
          <w:sz w:val="18"/>
          <w:szCs w:val="18"/>
        </w:rPr>
        <w:t>N’a pas été condamnée au titre de l’article L.1146-1 du Code du travail dans les 5 dernières années ;</w:t>
      </w:r>
    </w:p>
    <w:p w14:paraId="6688D342" w14:textId="77777777" w:rsidR="00712F91" w:rsidRPr="00106C40" w:rsidRDefault="00712F91" w:rsidP="00036B8B">
      <w:pPr>
        <w:pStyle w:val="Paragraphedeliste"/>
        <w:numPr>
          <w:ilvl w:val="0"/>
          <w:numId w:val="41"/>
        </w:numPr>
        <w:spacing w:after="0" w:line="240" w:lineRule="auto"/>
        <w:ind w:left="1701" w:hanging="283"/>
        <w:jc w:val="both"/>
        <w:rPr>
          <w:rFonts w:ascii="Roboto" w:hAnsi="Roboto"/>
          <w:sz w:val="18"/>
          <w:szCs w:val="18"/>
        </w:rPr>
      </w:pPr>
      <w:r w:rsidRPr="00106C40">
        <w:rPr>
          <w:rFonts w:ascii="Roboto" w:hAnsi="Roboto"/>
          <w:sz w:val="18"/>
          <w:szCs w:val="18"/>
        </w:rPr>
        <w:t>A satisfait à son obligation sur l’égalité professionnelle prévue à l’article L.2242-1 du Code du travail.</w:t>
      </w:r>
    </w:p>
    <w:p w14:paraId="2A1D88C8" w14:textId="13B2B6C5" w:rsidR="00712F91" w:rsidRPr="00106C40" w:rsidRDefault="00712F91" w:rsidP="00036B8B">
      <w:pPr>
        <w:pStyle w:val="Paragraphedeliste"/>
        <w:numPr>
          <w:ilvl w:val="0"/>
          <w:numId w:val="41"/>
        </w:numPr>
        <w:spacing w:after="0" w:line="240" w:lineRule="auto"/>
        <w:ind w:left="1701" w:hanging="283"/>
        <w:jc w:val="both"/>
        <w:rPr>
          <w:rFonts w:ascii="Roboto" w:hAnsi="Roboto"/>
          <w:sz w:val="18"/>
          <w:szCs w:val="18"/>
        </w:rPr>
      </w:pPr>
      <w:r w:rsidRPr="00106C40">
        <w:rPr>
          <w:rFonts w:ascii="Roboto" w:hAnsi="Roboto"/>
          <w:sz w:val="18"/>
          <w:szCs w:val="18"/>
        </w:rPr>
        <w:t>N’a pas fait l’objet d’une condamnation ou exclusion au cours des 5 dernières années pour des faits inscrits au bulletin n°2 du casier judiciaire ou équivalents dans un autre État membre de l’Union européenne.</w:t>
      </w:r>
    </w:p>
    <w:p w14:paraId="4A153985" w14:textId="77777777" w:rsidR="00712F91" w:rsidRPr="00106C40" w:rsidRDefault="00712F91" w:rsidP="00036B8B">
      <w:pPr>
        <w:pStyle w:val="Paragraphedeliste"/>
        <w:numPr>
          <w:ilvl w:val="0"/>
          <w:numId w:val="41"/>
        </w:numPr>
        <w:spacing w:after="0" w:line="240" w:lineRule="auto"/>
        <w:ind w:left="1701" w:hanging="283"/>
        <w:jc w:val="both"/>
        <w:rPr>
          <w:rFonts w:ascii="Roboto" w:hAnsi="Roboto"/>
          <w:sz w:val="18"/>
          <w:szCs w:val="18"/>
        </w:rPr>
      </w:pPr>
      <w:r w:rsidRPr="00106C40">
        <w:rPr>
          <w:rFonts w:ascii="Roboto" w:hAnsi="Roboto"/>
          <w:sz w:val="18"/>
          <w:szCs w:val="18"/>
        </w:rPr>
        <w:lastRenderedPageBreak/>
        <w:t xml:space="preserve">Ne fait l’objet d’aucune des </w:t>
      </w:r>
      <w:r w:rsidRPr="00106C40">
        <w:rPr>
          <w:rFonts w:ascii="Roboto" w:hAnsi="Roboto"/>
          <w:b/>
          <w:bCs/>
          <w:sz w:val="18"/>
          <w:szCs w:val="18"/>
        </w:rPr>
        <w:t>exclusions facultatives</w:t>
      </w:r>
      <w:r w:rsidRPr="00106C40">
        <w:rPr>
          <w:rFonts w:ascii="Roboto" w:hAnsi="Roboto"/>
          <w:sz w:val="18"/>
          <w:szCs w:val="18"/>
        </w:rPr>
        <w:t xml:space="preserve"> prévues aux articles L.2141-7 à L.2141-11 du Code de la commande publique (faute professionnelle grave, conflits d’intérêts, influence indue sur la procédure, etc.)</w:t>
      </w:r>
    </w:p>
    <w:p w14:paraId="5D1186CB" w14:textId="77777777" w:rsidR="00721D6D" w:rsidRPr="00106C40" w:rsidRDefault="00721D6D" w:rsidP="00712F91">
      <w:pPr>
        <w:pStyle w:val="Paragraphedeliste"/>
        <w:spacing w:after="0" w:line="240" w:lineRule="auto"/>
        <w:ind w:left="2880"/>
        <w:jc w:val="both"/>
        <w:rPr>
          <w:rFonts w:ascii="Roboto" w:hAnsi="Roboto"/>
          <w:sz w:val="18"/>
          <w:szCs w:val="18"/>
        </w:rPr>
      </w:pPr>
    </w:p>
    <w:p w14:paraId="32DCDD03" w14:textId="2E62A922" w:rsidR="00712F91" w:rsidRPr="00106C40" w:rsidRDefault="000D0434" w:rsidP="000D0434">
      <w:pPr>
        <w:pStyle w:val="Paragraphedeliste"/>
        <w:numPr>
          <w:ilvl w:val="1"/>
          <w:numId w:val="40"/>
        </w:numPr>
        <w:spacing w:after="0" w:line="240" w:lineRule="auto"/>
        <w:jc w:val="both"/>
        <w:rPr>
          <w:rFonts w:ascii="Roboto" w:hAnsi="Roboto"/>
          <w:b/>
          <w:bCs/>
          <w:sz w:val="18"/>
          <w:szCs w:val="18"/>
        </w:rPr>
      </w:pPr>
      <w:r w:rsidRPr="00106C40">
        <w:rPr>
          <w:rFonts w:ascii="Roboto" w:hAnsi="Roboto"/>
          <w:b/>
          <w:bCs/>
          <w:sz w:val="18"/>
          <w:szCs w:val="18"/>
        </w:rPr>
        <w:t>Signature et engagements du candidat</w:t>
      </w:r>
    </w:p>
    <w:p w14:paraId="3E081AB9" w14:textId="77777777" w:rsidR="000D0434" w:rsidRPr="00106C40" w:rsidRDefault="000D0434" w:rsidP="000D0434">
      <w:pPr>
        <w:pStyle w:val="Paragraphedeliste"/>
        <w:spacing w:after="0" w:line="240" w:lineRule="auto"/>
        <w:ind w:left="360"/>
        <w:jc w:val="both"/>
        <w:rPr>
          <w:rFonts w:ascii="Roboto" w:hAnsi="Roboto"/>
          <w:sz w:val="18"/>
          <w:szCs w:val="18"/>
        </w:rPr>
      </w:pPr>
    </w:p>
    <w:p w14:paraId="5E178571" w14:textId="77777777" w:rsidR="00712F91" w:rsidRPr="00106C40" w:rsidRDefault="00712F91" w:rsidP="00712F91">
      <w:pPr>
        <w:pBdr>
          <w:top w:val="single" w:sz="4" w:space="1" w:color="auto"/>
          <w:left w:val="single" w:sz="4" w:space="4" w:color="auto"/>
          <w:bottom w:val="single" w:sz="4" w:space="1" w:color="auto"/>
          <w:right w:val="single" w:sz="4" w:space="4" w:color="auto"/>
        </w:pBdr>
        <w:spacing w:after="0" w:line="240" w:lineRule="auto"/>
        <w:jc w:val="both"/>
        <w:rPr>
          <w:rFonts w:ascii="Roboto" w:hAnsi="Roboto"/>
          <w:b/>
          <w:i/>
          <w:sz w:val="18"/>
          <w:szCs w:val="18"/>
        </w:rPr>
      </w:pPr>
      <w:r w:rsidRPr="00106C40">
        <w:rPr>
          <w:rFonts w:ascii="Roboto" w:hAnsi="Roboto"/>
          <w:b/>
          <w:i/>
          <w:sz w:val="18"/>
          <w:szCs w:val="18"/>
        </w:rPr>
        <w:t>Date, signature et Cachet de l’entreprise</w:t>
      </w:r>
    </w:p>
    <w:p w14:paraId="47673996" w14:textId="77777777" w:rsidR="00712F91" w:rsidRPr="00106C40" w:rsidRDefault="00712F91" w:rsidP="00712F91">
      <w:pPr>
        <w:pBdr>
          <w:top w:val="single" w:sz="4" w:space="1" w:color="auto"/>
          <w:left w:val="single" w:sz="4" w:space="4" w:color="auto"/>
          <w:bottom w:val="single" w:sz="4" w:space="1" w:color="auto"/>
          <w:right w:val="single" w:sz="4" w:space="4" w:color="auto"/>
        </w:pBdr>
        <w:spacing w:after="0" w:line="240" w:lineRule="auto"/>
        <w:jc w:val="both"/>
        <w:rPr>
          <w:rFonts w:ascii="Roboto" w:hAnsi="Roboto"/>
          <w:sz w:val="18"/>
          <w:szCs w:val="18"/>
        </w:rPr>
      </w:pPr>
    </w:p>
    <w:p w14:paraId="5E18FACB" w14:textId="77777777" w:rsidR="00712F91" w:rsidRPr="00106C40" w:rsidRDefault="00712F91" w:rsidP="00712F91">
      <w:pPr>
        <w:pBdr>
          <w:top w:val="single" w:sz="4" w:space="1" w:color="auto"/>
          <w:left w:val="single" w:sz="4" w:space="4" w:color="auto"/>
          <w:bottom w:val="single" w:sz="4" w:space="1" w:color="auto"/>
          <w:right w:val="single" w:sz="4" w:space="4" w:color="auto"/>
        </w:pBdr>
        <w:spacing w:after="0" w:line="240" w:lineRule="auto"/>
        <w:jc w:val="both"/>
        <w:rPr>
          <w:rFonts w:ascii="Roboto" w:hAnsi="Roboto"/>
          <w:sz w:val="18"/>
          <w:szCs w:val="18"/>
        </w:rPr>
      </w:pPr>
    </w:p>
    <w:p w14:paraId="7F5A2CA3" w14:textId="77777777" w:rsidR="00712F91" w:rsidRPr="00106C40" w:rsidRDefault="00712F91" w:rsidP="00712F91">
      <w:pPr>
        <w:pBdr>
          <w:top w:val="single" w:sz="4" w:space="1" w:color="auto"/>
          <w:left w:val="single" w:sz="4" w:space="4" w:color="auto"/>
          <w:bottom w:val="single" w:sz="4" w:space="1" w:color="auto"/>
          <w:right w:val="single" w:sz="4" w:space="4" w:color="auto"/>
        </w:pBdr>
        <w:spacing w:after="0" w:line="240" w:lineRule="auto"/>
        <w:jc w:val="both"/>
        <w:rPr>
          <w:rFonts w:ascii="Roboto" w:hAnsi="Roboto"/>
          <w:sz w:val="18"/>
          <w:szCs w:val="18"/>
        </w:rPr>
      </w:pPr>
    </w:p>
    <w:p w14:paraId="3415D388" w14:textId="77777777" w:rsidR="00B2365F" w:rsidRPr="00106C40" w:rsidRDefault="00B2365F" w:rsidP="00712F91">
      <w:pPr>
        <w:pBdr>
          <w:top w:val="single" w:sz="4" w:space="1" w:color="auto"/>
          <w:left w:val="single" w:sz="4" w:space="4" w:color="auto"/>
          <w:bottom w:val="single" w:sz="4" w:space="1" w:color="auto"/>
          <w:right w:val="single" w:sz="4" w:space="4" w:color="auto"/>
        </w:pBdr>
        <w:spacing w:after="0" w:line="240" w:lineRule="auto"/>
        <w:jc w:val="both"/>
        <w:rPr>
          <w:rFonts w:ascii="Roboto" w:hAnsi="Roboto"/>
          <w:sz w:val="18"/>
          <w:szCs w:val="18"/>
        </w:rPr>
      </w:pPr>
    </w:p>
    <w:p w14:paraId="416F62D3" w14:textId="77777777" w:rsidR="00712F91" w:rsidRPr="00106C40" w:rsidRDefault="00712F91" w:rsidP="00712F91">
      <w:pPr>
        <w:pBdr>
          <w:top w:val="single" w:sz="4" w:space="1" w:color="auto"/>
          <w:left w:val="single" w:sz="4" w:space="4" w:color="auto"/>
          <w:bottom w:val="single" w:sz="4" w:space="1" w:color="auto"/>
          <w:right w:val="single" w:sz="4" w:space="4" w:color="auto"/>
        </w:pBdr>
        <w:spacing w:after="0" w:line="240" w:lineRule="auto"/>
        <w:jc w:val="both"/>
        <w:rPr>
          <w:rFonts w:ascii="Roboto" w:hAnsi="Roboto"/>
          <w:sz w:val="18"/>
          <w:szCs w:val="18"/>
        </w:rPr>
      </w:pPr>
    </w:p>
    <w:p w14:paraId="692F0AFF" w14:textId="77777777" w:rsidR="00712F91" w:rsidRPr="00106C40" w:rsidRDefault="00712F91" w:rsidP="00712F91">
      <w:pPr>
        <w:pBdr>
          <w:top w:val="single" w:sz="4" w:space="1" w:color="auto"/>
          <w:left w:val="single" w:sz="4" w:space="4" w:color="auto"/>
          <w:bottom w:val="single" w:sz="4" w:space="1" w:color="auto"/>
          <w:right w:val="single" w:sz="4" w:space="4" w:color="auto"/>
        </w:pBdr>
        <w:spacing w:after="0" w:line="240" w:lineRule="auto"/>
        <w:jc w:val="both"/>
        <w:rPr>
          <w:rFonts w:ascii="Roboto" w:hAnsi="Roboto"/>
          <w:sz w:val="18"/>
          <w:szCs w:val="18"/>
        </w:rPr>
      </w:pPr>
    </w:p>
    <w:p w14:paraId="4CC5CA61" w14:textId="77777777" w:rsidR="00712F91" w:rsidRPr="00106C40" w:rsidRDefault="00712F91" w:rsidP="00712F91">
      <w:pPr>
        <w:spacing w:after="0" w:line="240" w:lineRule="auto"/>
        <w:jc w:val="both"/>
        <w:rPr>
          <w:rFonts w:ascii="Roboto" w:hAnsi="Roboto"/>
          <w:sz w:val="18"/>
          <w:szCs w:val="18"/>
        </w:rPr>
      </w:pPr>
    </w:p>
    <w:p w14:paraId="63286EE5" w14:textId="77777777" w:rsidR="00721D6D" w:rsidRPr="00106C40" w:rsidRDefault="00721D6D" w:rsidP="00712F91">
      <w:pPr>
        <w:spacing w:after="0" w:line="240" w:lineRule="auto"/>
        <w:jc w:val="both"/>
        <w:rPr>
          <w:rFonts w:ascii="Roboto" w:hAnsi="Roboto"/>
          <w:sz w:val="18"/>
          <w:szCs w:val="18"/>
        </w:rPr>
      </w:pPr>
    </w:p>
    <w:p w14:paraId="64560D3C" w14:textId="61FDF055" w:rsidR="000D0434" w:rsidRPr="00106C40" w:rsidRDefault="000D0434" w:rsidP="000D0434">
      <w:pPr>
        <w:pStyle w:val="Paragraphedeliste"/>
        <w:numPr>
          <w:ilvl w:val="1"/>
          <w:numId w:val="40"/>
        </w:numPr>
        <w:spacing w:after="0" w:line="240" w:lineRule="auto"/>
        <w:jc w:val="both"/>
        <w:rPr>
          <w:rFonts w:ascii="Roboto" w:hAnsi="Roboto"/>
          <w:b/>
          <w:bCs/>
          <w:sz w:val="18"/>
          <w:szCs w:val="18"/>
        </w:rPr>
      </w:pPr>
      <w:r w:rsidRPr="00106C40">
        <w:rPr>
          <w:rFonts w:ascii="Roboto" w:hAnsi="Roboto"/>
          <w:b/>
          <w:bCs/>
          <w:sz w:val="18"/>
          <w:szCs w:val="18"/>
        </w:rPr>
        <w:t>Acceptation de l’offre</w:t>
      </w:r>
    </w:p>
    <w:p w14:paraId="0FB511FE" w14:textId="77777777" w:rsidR="000D0434" w:rsidRPr="00106C40" w:rsidRDefault="000D0434" w:rsidP="000D0434">
      <w:pPr>
        <w:spacing w:after="0" w:line="240" w:lineRule="auto"/>
        <w:ind w:left="360"/>
        <w:rPr>
          <w:rFonts w:ascii="Roboto" w:hAnsi="Roboto"/>
          <w:sz w:val="18"/>
          <w:szCs w:val="18"/>
        </w:rPr>
      </w:pPr>
      <w:r w:rsidRPr="00106C40">
        <w:rPr>
          <w:rFonts w:ascii="Roboto" w:hAnsi="Roboto"/>
          <w:sz w:val="18"/>
          <w:szCs w:val="18"/>
        </w:rPr>
        <w:t>Est acceptée la présente offre pour valoir acte d’engagement,</w:t>
      </w:r>
    </w:p>
    <w:p w14:paraId="307FEA28" w14:textId="77777777" w:rsidR="000D0434" w:rsidRPr="00106C40" w:rsidRDefault="000D0434" w:rsidP="000D0434">
      <w:pPr>
        <w:spacing w:after="0" w:line="240" w:lineRule="auto"/>
        <w:ind w:left="360"/>
        <w:rPr>
          <w:rFonts w:ascii="Roboto" w:hAnsi="Roboto"/>
          <w:sz w:val="18"/>
          <w:szCs w:val="18"/>
        </w:rPr>
      </w:pPr>
    </w:p>
    <w:p w14:paraId="3646D2CE" w14:textId="77777777" w:rsidR="000D0434" w:rsidRPr="00106C40" w:rsidRDefault="000D0434" w:rsidP="000D0434">
      <w:pPr>
        <w:spacing w:after="0" w:line="240" w:lineRule="auto"/>
        <w:ind w:left="360"/>
        <w:rPr>
          <w:rFonts w:ascii="Roboto" w:hAnsi="Roboto"/>
          <w:sz w:val="18"/>
          <w:szCs w:val="18"/>
        </w:rPr>
      </w:pPr>
      <w:r w:rsidRPr="00106C40">
        <w:rPr>
          <w:rFonts w:ascii="Roboto" w:hAnsi="Roboto"/>
          <w:sz w:val="18"/>
          <w:szCs w:val="18"/>
        </w:rPr>
        <w:t>A Violaines, le ……………………………</w:t>
      </w:r>
      <w:r w:rsidRPr="00106C40">
        <w:rPr>
          <w:rFonts w:ascii="Roboto" w:hAnsi="Roboto"/>
          <w:sz w:val="18"/>
          <w:szCs w:val="18"/>
        </w:rPr>
        <w:tab/>
      </w:r>
      <w:r w:rsidRPr="00106C40">
        <w:rPr>
          <w:rFonts w:ascii="Roboto" w:hAnsi="Roboto"/>
          <w:sz w:val="18"/>
          <w:szCs w:val="18"/>
        </w:rPr>
        <w:tab/>
      </w:r>
    </w:p>
    <w:p w14:paraId="5611ED3F" w14:textId="77777777" w:rsidR="000D0434" w:rsidRPr="00106C40" w:rsidRDefault="000D0434" w:rsidP="000D0434">
      <w:pPr>
        <w:spacing w:after="0" w:line="240" w:lineRule="auto"/>
        <w:ind w:left="360"/>
        <w:rPr>
          <w:rFonts w:ascii="Roboto" w:hAnsi="Roboto"/>
          <w:sz w:val="18"/>
          <w:szCs w:val="18"/>
        </w:rPr>
      </w:pPr>
    </w:p>
    <w:p w14:paraId="08C75D83" w14:textId="77777777" w:rsidR="000D0434" w:rsidRPr="00106C40" w:rsidRDefault="000D0434" w:rsidP="000D0434">
      <w:pPr>
        <w:pBdr>
          <w:top w:val="single" w:sz="4" w:space="1" w:color="auto"/>
          <w:left w:val="single" w:sz="4" w:space="4" w:color="auto"/>
          <w:bottom w:val="single" w:sz="4" w:space="1" w:color="auto"/>
          <w:right w:val="single" w:sz="4" w:space="4" w:color="auto"/>
        </w:pBdr>
        <w:spacing w:after="0" w:line="240" w:lineRule="auto"/>
        <w:ind w:left="360"/>
        <w:jc w:val="right"/>
        <w:rPr>
          <w:rFonts w:ascii="Roboto" w:hAnsi="Roboto"/>
          <w:b/>
          <w:i/>
          <w:sz w:val="18"/>
          <w:szCs w:val="18"/>
        </w:rPr>
      </w:pPr>
      <w:r w:rsidRPr="00106C40">
        <w:rPr>
          <w:rFonts w:ascii="Roboto" w:hAnsi="Roboto"/>
          <w:b/>
          <w:i/>
          <w:sz w:val="18"/>
          <w:szCs w:val="18"/>
        </w:rPr>
        <w:t>Date, signature et cachet de l’Autorité Compétente du Pouvoir Adjudicateur</w:t>
      </w:r>
    </w:p>
    <w:p w14:paraId="635B12F9" w14:textId="77777777" w:rsidR="000D0434" w:rsidRPr="00106C40" w:rsidRDefault="000D0434" w:rsidP="000D0434">
      <w:pPr>
        <w:pBdr>
          <w:top w:val="single" w:sz="4" w:space="1" w:color="auto"/>
          <w:left w:val="single" w:sz="4" w:space="4" w:color="auto"/>
          <w:bottom w:val="single" w:sz="4" w:space="1" w:color="auto"/>
          <w:right w:val="single" w:sz="4" w:space="4" w:color="auto"/>
        </w:pBdr>
        <w:spacing w:after="0" w:line="240" w:lineRule="auto"/>
        <w:ind w:left="360"/>
        <w:jc w:val="right"/>
        <w:rPr>
          <w:rFonts w:ascii="Roboto" w:hAnsi="Roboto"/>
          <w:b/>
          <w:i/>
          <w:sz w:val="18"/>
          <w:szCs w:val="18"/>
        </w:rPr>
      </w:pPr>
    </w:p>
    <w:p w14:paraId="37F3D6FD" w14:textId="77777777" w:rsidR="000D0434" w:rsidRPr="00106C40" w:rsidRDefault="000D0434" w:rsidP="000D0434">
      <w:pPr>
        <w:pBdr>
          <w:top w:val="single" w:sz="4" w:space="1" w:color="auto"/>
          <w:left w:val="single" w:sz="4" w:space="4" w:color="auto"/>
          <w:bottom w:val="single" w:sz="4" w:space="1" w:color="auto"/>
          <w:right w:val="single" w:sz="4" w:space="4" w:color="auto"/>
        </w:pBdr>
        <w:spacing w:after="0" w:line="240" w:lineRule="auto"/>
        <w:ind w:left="360"/>
        <w:jc w:val="right"/>
        <w:rPr>
          <w:rFonts w:ascii="Roboto" w:hAnsi="Roboto"/>
          <w:b/>
          <w:i/>
          <w:sz w:val="18"/>
          <w:szCs w:val="18"/>
        </w:rPr>
      </w:pPr>
    </w:p>
    <w:p w14:paraId="208B7D68" w14:textId="77777777" w:rsidR="000D0434" w:rsidRPr="00106C40" w:rsidRDefault="000D0434" w:rsidP="000D0434">
      <w:pPr>
        <w:pBdr>
          <w:top w:val="single" w:sz="4" w:space="1" w:color="auto"/>
          <w:left w:val="single" w:sz="4" w:space="4" w:color="auto"/>
          <w:bottom w:val="single" w:sz="4" w:space="1" w:color="auto"/>
          <w:right w:val="single" w:sz="4" w:space="4" w:color="auto"/>
        </w:pBdr>
        <w:spacing w:after="0" w:line="240" w:lineRule="auto"/>
        <w:ind w:left="360"/>
        <w:jc w:val="right"/>
        <w:rPr>
          <w:rFonts w:ascii="Roboto" w:hAnsi="Roboto"/>
          <w:b/>
          <w:i/>
          <w:sz w:val="18"/>
          <w:szCs w:val="18"/>
        </w:rPr>
      </w:pPr>
    </w:p>
    <w:p w14:paraId="2256BBED" w14:textId="77777777" w:rsidR="000D0434" w:rsidRPr="00106C40" w:rsidRDefault="000D0434" w:rsidP="000D0434">
      <w:pPr>
        <w:spacing w:after="0" w:line="240" w:lineRule="auto"/>
        <w:ind w:left="360"/>
        <w:rPr>
          <w:rFonts w:ascii="Roboto" w:hAnsi="Roboto"/>
          <w:sz w:val="18"/>
          <w:szCs w:val="18"/>
        </w:rPr>
      </w:pPr>
    </w:p>
    <w:p w14:paraId="74742EF6" w14:textId="5804786C" w:rsidR="000D0434" w:rsidRPr="00106C40" w:rsidRDefault="000D0434" w:rsidP="000D0434">
      <w:pPr>
        <w:pStyle w:val="Paragraphedeliste"/>
        <w:numPr>
          <w:ilvl w:val="1"/>
          <w:numId w:val="40"/>
        </w:numPr>
        <w:spacing w:after="0" w:line="240" w:lineRule="auto"/>
        <w:rPr>
          <w:rFonts w:ascii="Roboto" w:hAnsi="Roboto"/>
          <w:b/>
          <w:sz w:val="18"/>
          <w:szCs w:val="18"/>
        </w:rPr>
      </w:pPr>
      <w:r w:rsidRPr="00106C40">
        <w:rPr>
          <w:rFonts w:ascii="Roboto" w:hAnsi="Roboto"/>
          <w:b/>
          <w:sz w:val="18"/>
          <w:szCs w:val="18"/>
        </w:rPr>
        <w:t>Reçu notification du Marché</w:t>
      </w:r>
    </w:p>
    <w:p w14:paraId="283A9897" w14:textId="77777777" w:rsidR="000D0434" w:rsidRPr="00106C40" w:rsidRDefault="000D0434" w:rsidP="000D0434">
      <w:pPr>
        <w:spacing w:after="0" w:line="240" w:lineRule="auto"/>
        <w:ind w:left="360"/>
        <w:jc w:val="right"/>
        <w:rPr>
          <w:rFonts w:ascii="Roboto" w:hAnsi="Roboto"/>
          <w:bCs/>
          <w:i/>
          <w:sz w:val="18"/>
          <w:szCs w:val="18"/>
        </w:rPr>
      </w:pPr>
    </w:p>
    <w:p w14:paraId="6AFCB132" w14:textId="77777777" w:rsidR="000D0434" w:rsidRPr="00106C40" w:rsidRDefault="000D0434" w:rsidP="000D0434">
      <w:pPr>
        <w:pStyle w:val="Paragraphedeliste"/>
        <w:numPr>
          <w:ilvl w:val="0"/>
          <w:numId w:val="44"/>
        </w:numPr>
        <w:pBdr>
          <w:top w:val="single" w:sz="4" w:space="1" w:color="auto"/>
          <w:left w:val="single" w:sz="4" w:space="23" w:color="auto"/>
          <w:bottom w:val="single" w:sz="4" w:space="1" w:color="auto"/>
          <w:right w:val="single" w:sz="4" w:space="4" w:color="auto"/>
        </w:pBdr>
        <w:spacing w:after="0" w:line="240" w:lineRule="auto"/>
        <w:rPr>
          <w:rFonts w:ascii="Roboto" w:hAnsi="Roboto"/>
          <w:bCs/>
          <w:i/>
          <w:sz w:val="18"/>
          <w:szCs w:val="18"/>
        </w:rPr>
      </w:pPr>
      <w:r w:rsidRPr="00106C40">
        <w:rPr>
          <w:rFonts w:ascii="Roboto" w:hAnsi="Roboto"/>
          <w:bCs/>
          <w:i/>
          <w:sz w:val="18"/>
          <w:szCs w:val="18"/>
        </w:rPr>
        <w:t>Lettre recommandée avec accusé de réception notifié le …………………</w:t>
      </w:r>
    </w:p>
    <w:p w14:paraId="7B26AAEB" w14:textId="77777777" w:rsidR="000D0434" w:rsidRPr="00106C40" w:rsidRDefault="000D0434" w:rsidP="000D0434">
      <w:pPr>
        <w:pStyle w:val="Paragraphedeliste"/>
        <w:numPr>
          <w:ilvl w:val="0"/>
          <w:numId w:val="44"/>
        </w:numPr>
        <w:pBdr>
          <w:top w:val="single" w:sz="4" w:space="1" w:color="auto"/>
          <w:left w:val="single" w:sz="4" w:space="23" w:color="auto"/>
          <w:bottom w:val="single" w:sz="4" w:space="1" w:color="auto"/>
          <w:right w:val="single" w:sz="4" w:space="4" w:color="auto"/>
        </w:pBdr>
        <w:spacing w:after="0" w:line="240" w:lineRule="auto"/>
        <w:rPr>
          <w:rFonts w:ascii="Roboto" w:hAnsi="Roboto"/>
          <w:bCs/>
          <w:i/>
          <w:sz w:val="18"/>
          <w:szCs w:val="18"/>
        </w:rPr>
      </w:pPr>
      <w:r w:rsidRPr="00106C40">
        <w:rPr>
          <w:rFonts w:ascii="Roboto" w:hAnsi="Roboto"/>
          <w:bCs/>
          <w:i/>
          <w:sz w:val="18"/>
          <w:szCs w:val="18"/>
        </w:rPr>
        <w:t>Via le profil acheteur de la commune, retiré et notifié le …………………</w:t>
      </w:r>
    </w:p>
    <w:p w14:paraId="1577FEF9" w14:textId="77777777" w:rsidR="000D0434" w:rsidRPr="00106C40" w:rsidRDefault="000D0434" w:rsidP="000D0434">
      <w:pPr>
        <w:pStyle w:val="Paragraphedeliste"/>
        <w:numPr>
          <w:ilvl w:val="0"/>
          <w:numId w:val="44"/>
        </w:numPr>
        <w:pBdr>
          <w:top w:val="single" w:sz="4" w:space="1" w:color="auto"/>
          <w:left w:val="single" w:sz="4" w:space="23" w:color="auto"/>
          <w:bottom w:val="single" w:sz="4" w:space="1" w:color="auto"/>
          <w:right w:val="single" w:sz="4" w:space="4" w:color="auto"/>
        </w:pBdr>
        <w:spacing w:after="0" w:line="240" w:lineRule="auto"/>
        <w:rPr>
          <w:rFonts w:ascii="Roboto" w:hAnsi="Roboto"/>
          <w:bCs/>
          <w:i/>
          <w:sz w:val="18"/>
          <w:szCs w:val="18"/>
        </w:rPr>
      </w:pPr>
      <w:r w:rsidRPr="00106C40">
        <w:rPr>
          <w:rFonts w:ascii="Roboto" w:hAnsi="Roboto"/>
          <w:bCs/>
          <w:i/>
          <w:sz w:val="18"/>
          <w:szCs w:val="18"/>
        </w:rPr>
        <w:t>Contre récépissé notifié le …………….</w:t>
      </w:r>
    </w:p>
    <w:p w14:paraId="377D44D7" w14:textId="77777777" w:rsidR="000D0434" w:rsidRPr="00106C40" w:rsidRDefault="000D0434" w:rsidP="000D0434">
      <w:pPr>
        <w:pBdr>
          <w:top w:val="single" w:sz="4" w:space="1" w:color="auto"/>
          <w:left w:val="single" w:sz="4" w:space="23" w:color="auto"/>
          <w:bottom w:val="single" w:sz="4" w:space="1" w:color="auto"/>
          <w:right w:val="single" w:sz="4" w:space="4" w:color="auto"/>
        </w:pBdr>
        <w:spacing w:after="0" w:line="240" w:lineRule="auto"/>
        <w:ind w:left="720"/>
        <w:rPr>
          <w:rFonts w:ascii="Roboto" w:hAnsi="Roboto"/>
          <w:bCs/>
          <w:i/>
          <w:sz w:val="18"/>
          <w:szCs w:val="18"/>
        </w:rPr>
      </w:pPr>
    </w:p>
    <w:p w14:paraId="111A177C" w14:textId="77777777" w:rsidR="000D0434" w:rsidRPr="00106C40" w:rsidRDefault="000D0434" w:rsidP="000D0434">
      <w:pPr>
        <w:pBdr>
          <w:top w:val="single" w:sz="4" w:space="1" w:color="auto"/>
          <w:left w:val="single" w:sz="4" w:space="4" w:color="auto"/>
          <w:bottom w:val="single" w:sz="4" w:space="1" w:color="auto"/>
          <w:right w:val="single" w:sz="4" w:space="4" w:color="auto"/>
        </w:pBdr>
        <w:spacing w:after="0" w:line="240" w:lineRule="auto"/>
        <w:ind w:left="360"/>
        <w:rPr>
          <w:rFonts w:ascii="Roboto" w:hAnsi="Roboto"/>
          <w:b/>
          <w:i/>
          <w:sz w:val="18"/>
          <w:szCs w:val="18"/>
        </w:rPr>
      </w:pPr>
    </w:p>
    <w:p w14:paraId="31039EBA" w14:textId="77777777" w:rsidR="000D0434" w:rsidRPr="00106C40" w:rsidRDefault="000D0434" w:rsidP="000D0434">
      <w:pPr>
        <w:pBdr>
          <w:top w:val="single" w:sz="4" w:space="1" w:color="auto"/>
          <w:left w:val="single" w:sz="4" w:space="4" w:color="auto"/>
          <w:bottom w:val="single" w:sz="4" w:space="1" w:color="auto"/>
          <w:right w:val="single" w:sz="4" w:space="4" w:color="auto"/>
        </w:pBdr>
        <w:spacing w:after="0" w:line="240" w:lineRule="auto"/>
        <w:ind w:left="360"/>
        <w:rPr>
          <w:rFonts w:ascii="Roboto" w:hAnsi="Roboto"/>
          <w:b/>
          <w:i/>
          <w:sz w:val="18"/>
          <w:szCs w:val="18"/>
        </w:rPr>
      </w:pPr>
    </w:p>
    <w:p w14:paraId="72ED25A0" w14:textId="77777777" w:rsidR="000D0434" w:rsidRPr="00106C40" w:rsidRDefault="000D0434" w:rsidP="000D0434">
      <w:pPr>
        <w:pBdr>
          <w:top w:val="single" w:sz="4" w:space="1" w:color="auto"/>
          <w:left w:val="single" w:sz="4" w:space="4" w:color="auto"/>
          <w:bottom w:val="single" w:sz="4" w:space="1" w:color="auto"/>
          <w:right w:val="single" w:sz="4" w:space="4" w:color="auto"/>
        </w:pBdr>
        <w:spacing w:after="0" w:line="240" w:lineRule="auto"/>
        <w:ind w:left="360"/>
        <w:rPr>
          <w:rFonts w:ascii="Roboto" w:hAnsi="Roboto"/>
          <w:b/>
          <w:i/>
          <w:sz w:val="18"/>
          <w:szCs w:val="18"/>
        </w:rPr>
      </w:pPr>
    </w:p>
    <w:p w14:paraId="0EC96616" w14:textId="77777777" w:rsidR="000D0434" w:rsidRPr="00106C40" w:rsidRDefault="000D0434" w:rsidP="000D0434">
      <w:pPr>
        <w:pBdr>
          <w:top w:val="single" w:sz="4" w:space="1" w:color="auto"/>
          <w:left w:val="single" w:sz="4" w:space="4" w:color="auto"/>
          <w:bottom w:val="single" w:sz="4" w:space="1" w:color="auto"/>
          <w:right w:val="single" w:sz="4" w:space="4" w:color="auto"/>
        </w:pBdr>
        <w:spacing w:after="0" w:line="240" w:lineRule="auto"/>
        <w:ind w:left="360"/>
        <w:rPr>
          <w:rFonts w:ascii="Roboto" w:hAnsi="Roboto"/>
          <w:b/>
          <w:i/>
          <w:sz w:val="18"/>
          <w:szCs w:val="18"/>
        </w:rPr>
      </w:pPr>
    </w:p>
    <w:p w14:paraId="5F5E1050" w14:textId="77777777" w:rsidR="000D0434" w:rsidRPr="00106C40" w:rsidRDefault="000D0434" w:rsidP="000D0434">
      <w:pPr>
        <w:pBdr>
          <w:top w:val="single" w:sz="4" w:space="1" w:color="auto"/>
          <w:left w:val="single" w:sz="4" w:space="4" w:color="auto"/>
          <w:bottom w:val="single" w:sz="4" w:space="1" w:color="auto"/>
          <w:right w:val="single" w:sz="4" w:space="4" w:color="auto"/>
        </w:pBdr>
        <w:spacing w:after="0" w:line="240" w:lineRule="auto"/>
        <w:ind w:left="360"/>
        <w:rPr>
          <w:rFonts w:ascii="Roboto" w:hAnsi="Roboto"/>
          <w:b/>
          <w:i/>
          <w:sz w:val="18"/>
          <w:szCs w:val="18"/>
        </w:rPr>
      </w:pPr>
    </w:p>
    <w:p w14:paraId="36A4C15A" w14:textId="77777777" w:rsidR="000D0434" w:rsidRPr="00106C40" w:rsidRDefault="000D0434" w:rsidP="000D0434">
      <w:pPr>
        <w:pBdr>
          <w:top w:val="single" w:sz="4" w:space="1" w:color="auto"/>
          <w:left w:val="single" w:sz="4" w:space="4" w:color="auto"/>
          <w:bottom w:val="single" w:sz="4" w:space="1" w:color="auto"/>
          <w:right w:val="single" w:sz="4" w:space="4" w:color="auto"/>
        </w:pBdr>
        <w:spacing w:after="0" w:line="240" w:lineRule="auto"/>
        <w:ind w:left="360"/>
        <w:rPr>
          <w:rFonts w:ascii="Roboto" w:hAnsi="Roboto"/>
          <w:b/>
          <w:i/>
          <w:sz w:val="18"/>
          <w:szCs w:val="18"/>
        </w:rPr>
      </w:pPr>
    </w:p>
    <w:p w14:paraId="699A6FF0" w14:textId="77777777" w:rsidR="000D0434" w:rsidRPr="00106C40" w:rsidRDefault="000D0434" w:rsidP="000D0434">
      <w:pPr>
        <w:pBdr>
          <w:top w:val="single" w:sz="4" w:space="1" w:color="auto"/>
          <w:left w:val="single" w:sz="4" w:space="4" w:color="auto"/>
          <w:bottom w:val="single" w:sz="4" w:space="1" w:color="auto"/>
          <w:right w:val="single" w:sz="4" w:space="4" w:color="auto"/>
        </w:pBdr>
        <w:spacing w:after="0" w:line="240" w:lineRule="auto"/>
        <w:ind w:left="360"/>
        <w:rPr>
          <w:rFonts w:ascii="Roboto" w:hAnsi="Roboto"/>
          <w:b/>
          <w:i/>
          <w:sz w:val="18"/>
          <w:szCs w:val="18"/>
        </w:rPr>
      </w:pPr>
    </w:p>
    <w:p w14:paraId="64C526A6" w14:textId="77777777" w:rsidR="000D0434" w:rsidRPr="00106C40" w:rsidRDefault="000D0434" w:rsidP="000D0434">
      <w:pPr>
        <w:pBdr>
          <w:top w:val="single" w:sz="4" w:space="1" w:color="auto"/>
          <w:left w:val="single" w:sz="4" w:space="4" w:color="auto"/>
          <w:bottom w:val="single" w:sz="4" w:space="1" w:color="auto"/>
          <w:right w:val="single" w:sz="4" w:space="4" w:color="auto"/>
        </w:pBdr>
        <w:spacing w:after="0" w:line="240" w:lineRule="auto"/>
        <w:ind w:left="360"/>
        <w:rPr>
          <w:rFonts w:ascii="Roboto" w:hAnsi="Roboto"/>
          <w:b/>
          <w:i/>
          <w:sz w:val="18"/>
          <w:szCs w:val="18"/>
        </w:rPr>
      </w:pPr>
    </w:p>
    <w:p w14:paraId="7A688DAF" w14:textId="77777777" w:rsidR="000D0434" w:rsidRPr="00106C40" w:rsidRDefault="000D0434" w:rsidP="000D0434">
      <w:pPr>
        <w:pBdr>
          <w:top w:val="single" w:sz="4" w:space="1" w:color="auto"/>
          <w:left w:val="single" w:sz="4" w:space="4" w:color="auto"/>
          <w:bottom w:val="single" w:sz="4" w:space="1" w:color="auto"/>
          <w:right w:val="single" w:sz="4" w:space="4" w:color="auto"/>
        </w:pBdr>
        <w:spacing w:after="0" w:line="240" w:lineRule="auto"/>
        <w:ind w:left="360"/>
        <w:rPr>
          <w:rFonts w:ascii="Roboto" w:hAnsi="Roboto"/>
          <w:b/>
          <w:i/>
          <w:sz w:val="18"/>
          <w:szCs w:val="18"/>
        </w:rPr>
      </w:pPr>
    </w:p>
    <w:p w14:paraId="18107B8C" w14:textId="77777777" w:rsidR="000D0434" w:rsidRPr="00106C40" w:rsidRDefault="000D0434" w:rsidP="000D0434">
      <w:pPr>
        <w:pBdr>
          <w:top w:val="single" w:sz="4" w:space="1" w:color="auto"/>
          <w:left w:val="single" w:sz="4" w:space="4" w:color="auto"/>
          <w:bottom w:val="single" w:sz="4" w:space="1" w:color="auto"/>
          <w:right w:val="single" w:sz="4" w:space="4" w:color="auto"/>
        </w:pBdr>
        <w:spacing w:after="0" w:line="240" w:lineRule="auto"/>
        <w:ind w:left="360"/>
        <w:rPr>
          <w:rFonts w:ascii="Roboto" w:hAnsi="Roboto"/>
          <w:b/>
          <w:i/>
          <w:sz w:val="18"/>
          <w:szCs w:val="18"/>
        </w:rPr>
      </w:pPr>
    </w:p>
    <w:p w14:paraId="4B605ED5" w14:textId="77777777" w:rsidR="000D0434" w:rsidRPr="00106C40" w:rsidRDefault="000D0434" w:rsidP="000D0434">
      <w:pPr>
        <w:pBdr>
          <w:top w:val="single" w:sz="4" w:space="1" w:color="auto"/>
          <w:left w:val="single" w:sz="4" w:space="4" w:color="auto"/>
          <w:bottom w:val="single" w:sz="4" w:space="1" w:color="auto"/>
          <w:right w:val="single" w:sz="4" w:space="4" w:color="auto"/>
        </w:pBdr>
        <w:spacing w:after="0" w:line="240" w:lineRule="auto"/>
        <w:ind w:left="360"/>
        <w:rPr>
          <w:rFonts w:ascii="Roboto" w:hAnsi="Roboto"/>
          <w:b/>
          <w:i/>
          <w:sz w:val="18"/>
          <w:szCs w:val="18"/>
        </w:rPr>
      </w:pPr>
    </w:p>
    <w:p w14:paraId="4B22FB54" w14:textId="77777777" w:rsidR="000D0434" w:rsidRPr="00106C40" w:rsidRDefault="000D0434" w:rsidP="000D0434">
      <w:pPr>
        <w:pBdr>
          <w:top w:val="single" w:sz="4" w:space="1" w:color="auto"/>
          <w:left w:val="single" w:sz="4" w:space="4" w:color="auto"/>
          <w:bottom w:val="single" w:sz="4" w:space="1" w:color="auto"/>
          <w:right w:val="single" w:sz="4" w:space="4" w:color="auto"/>
        </w:pBdr>
        <w:spacing w:after="0" w:line="240" w:lineRule="auto"/>
        <w:ind w:left="360"/>
        <w:rPr>
          <w:rFonts w:ascii="Roboto" w:hAnsi="Roboto"/>
          <w:b/>
          <w:i/>
          <w:sz w:val="18"/>
          <w:szCs w:val="18"/>
        </w:rPr>
      </w:pPr>
    </w:p>
    <w:p w14:paraId="18109937" w14:textId="77777777" w:rsidR="000D0434" w:rsidRPr="00106C40" w:rsidRDefault="000D0434" w:rsidP="000D0434">
      <w:pPr>
        <w:pBdr>
          <w:top w:val="single" w:sz="4" w:space="1" w:color="auto"/>
          <w:left w:val="single" w:sz="4" w:space="4" w:color="auto"/>
          <w:bottom w:val="single" w:sz="4" w:space="1" w:color="auto"/>
          <w:right w:val="single" w:sz="4" w:space="4" w:color="auto"/>
        </w:pBdr>
        <w:spacing w:after="0" w:line="240" w:lineRule="auto"/>
        <w:ind w:left="360"/>
        <w:rPr>
          <w:rFonts w:ascii="Roboto" w:hAnsi="Roboto"/>
          <w:b/>
          <w:i/>
          <w:sz w:val="18"/>
          <w:szCs w:val="18"/>
        </w:rPr>
      </w:pPr>
    </w:p>
    <w:p w14:paraId="4FD28256" w14:textId="77777777" w:rsidR="000D0434" w:rsidRPr="00106C40" w:rsidRDefault="000D0434" w:rsidP="000D0434">
      <w:pPr>
        <w:pBdr>
          <w:top w:val="single" w:sz="4" w:space="1" w:color="auto"/>
          <w:left w:val="single" w:sz="4" w:space="4" w:color="auto"/>
          <w:bottom w:val="single" w:sz="4" w:space="1" w:color="auto"/>
          <w:right w:val="single" w:sz="4" w:space="4" w:color="auto"/>
        </w:pBdr>
        <w:spacing w:after="0" w:line="240" w:lineRule="auto"/>
        <w:ind w:left="360"/>
        <w:rPr>
          <w:rFonts w:ascii="Roboto" w:hAnsi="Roboto"/>
          <w:b/>
          <w:i/>
          <w:sz w:val="18"/>
          <w:szCs w:val="18"/>
        </w:rPr>
      </w:pPr>
    </w:p>
    <w:p w14:paraId="59DEEF4A" w14:textId="77777777" w:rsidR="000D0434" w:rsidRPr="00106C40" w:rsidRDefault="000D0434" w:rsidP="000D0434">
      <w:pPr>
        <w:pBdr>
          <w:top w:val="single" w:sz="4" w:space="1" w:color="auto"/>
          <w:left w:val="single" w:sz="4" w:space="4" w:color="auto"/>
          <w:bottom w:val="single" w:sz="4" w:space="1" w:color="auto"/>
          <w:right w:val="single" w:sz="4" w:space="4" w:color="auto"/>
        </w:pBdr>
        <w:spacing w:after="0" w:line="240" w:lineRule="auto"/>
        <w:ind w:left="360"/>
        <w:rPr>
          <w:rFonts w:ascii="Roboto" w:hAnsi="Roboto"/>
          <w:b/>
          <w:i/>
          <w:sz w:val="18"/>
          <w:szCs w:val="18"/>
        </w:rPr>
      </w:pPr>
    </w:p>
    <w:p w14:paraId="588EBFC0" w14:textId="77777777" w:rsidR="000D0434" w:rsidRPr="00106C40" w:rsidRDefault="000D0434" w:rsidP="000D0434">
      <w:pPr>
        <w:pBdr>
          <w:top w:val="single" w:sz="4" w:space="1" w:color="auto"/>
          <w:left w:val="single" w:sz="4" w:space="4" w:color="auto"/>
          <w:bottom w:val="single" w:sz="4" w:space="1" w:color="auto"/>
          <w:right w:val="single" w:sz="4" w:space="4" w:color="auto"/>
        </w:pBdr>
        <w:spacing w:after="0" w:line="240" w:lineRule="auto"/>
        <w:ind w:left="360"/>
        <w:rPr>
          <w:rFonts w:ascii="Roboto" w:hAnsi="Roboto"/>
          <w:b/>
          <w:i/>
          <w:sz w:val="18"/>
          <w:szCs w:val="18"/>
        </w:rPr>
      </w:pPr>
    </w:p>
    <w:p w14:paraId="775F08BB" w14:textId="77777777" w:rsidR="000D0434" w:rsidRPr="00106C40" w:rsidRDefault="000D0434" w:rsidP="000D0434">
      <w:pPr>
        <w:pBdr>
          <w:top w:val="single" w:sz="4" w:space="1" w:color="auto"/>
          <w:left w:val="single" w:sz="4" w:space="4" w:color="auto"/>
          <w:bottom w:val="single" w:sz="4" w:space="1" w:color="auto"/>
          <w:right w:val="single" w:sz="4" w:space="4" w:color="auto"/>
        </w:pBdr>
        <w:spacing w:after="0" w:line="240" w:lineRule="auto"/>
        <w:ind w:left="360"/>
        <w:rPr>
          <w:rFonts w:ascii="Roboto" w:hAnsi="Roboto"/>
          <w:b/>
          <w:i/>
          <w:sz w:val="18"/>
          <w:szCs w:val="18"/>
        </w:rPr>
      </w:pPr>
    </w:p>
    <w:p w14:paraId="13DEE1ED" w14:textId="77777777" w:rsidR="000D0434" w:rsidRPr="00106C40" w:rsidRDefault="000D0434" w:rsidP="000D0434">
      <w:pPr>
        <w:pBdr>
          <w:top w:val="single" w:sz="4" w:space="1" w:color="auto"/>
          <w:left w:val="single" w:sz="4" w:space="4" w:color="auto"/>
          <w:bottom w:val="single" w:sz="4" w:space="1" w:color="auto"/>
          <w:right w:val="single" w:sz="4" w:space="4" w:color="auto"/>
        </w:pBdr>
        <w:spacing w:after="0" w:line="240" w:lineRule="auto"/>
        <w:ind w:left="360"/>
        <w:rPr>
          <w:rFonts w:ascii="Roboto" w:hAnsi="Roboto"/>
          <w:b/>
          <w:i/>
          <w:sz w:val="18"/>
          <w:szCs w:val="18"/>
        </w:rPr>
      </w:pPr>
    </w:p>
    <w:p w14:paraId="688DFB77" w14:textId="77777777" w:rsidR="000D0434" w:rsidRPr="00106C40" w:rsidRDefault="000D0434" w:rsidP="000D0434">
      <w:pPr>
        <w:spacing w:after="0" w:line="240" w:lineRule="auto"/>
        <w:ind w:left="360"/>
        <w:rPr>
          <w:rFonts w:ascii="Roboto" w:hAnsi="Roboto"/>
          <w:b/>
          <w:i/>
          <w:sz w:val="18"/>
          <w:szCs w:val="18"/>
        </w:rPr>
      </w:pPr>
    </w:p>
    <w:p w14:paraId="29F4F12E" w14:textId="77777777" w:rsidR="000D0434" w:rsidRPr="00106C40" w:rsidRDefault="000D0434" w:rsidP="000D0434">
      <w:pPr>
        <w:spacing w:after="0" w:line="240" w:lineRule="auto"/>
        <w:ind w:left="360"/>
        <w:rPr>
          <w:rFonts w:ascii="Roboto" w:hAnsi="Roboto"/>
          <w:b/>
          <w:i/>
          <w:sz w:val="18"/>
          <w:szCs w:val="18"/>
        </w:rPr>
      </w:pPr>
    </w:p>
    <w:p w14:paraId="5AF1BABC" w14:textId="77777777" w:rsidR="00712F91" w:rsidRPr="00106C40" w:rsidRDefault="00712F91" w:rsidP="00712F91">
      <w:pPr>
        <w:spacing w:after="0" w:line="240" w:lineRule="auto"/>
        <w:jc w:val="both"/>
        <w:rPr>
          <w:rFonts w:ascii="Roboto" w:hAnsi="Roboto"/>
          <w:sz w:val="18"/>
          <w:szCs w:val="18"/>
        </w:rPr>
      </w:pPr>
    </w:p>
    <w:p w14:paraId="04DFEDC6" w14:textId="77777777" w:rsidR="00712F91" w:rsidRPr="00106C40" w:rsidRDefault="00712F91">
      <w:pPr>
        <w:pStyle w:val="p3"/>
        <w:rPr>
          <w:rStyle w:val="s5"/>
          <w:rFonts w:ascii="Roboto" w:hAnsi="Roboto"/>
          <w:color w:val="000000" w:themeColor="text1"/>
          <w:sz w:val="18"/>
          <w:szCs w:val="18"/>
        </w:rPr>
      </w:pPr>
    </w:p>
    <w:p w14:paraId="3B6AEAB4" w14:textId="77777777" w:rsidR="00712F91" w:rsidRPr="00106C40" w:rsidRDefault="00712F91">
      <w:pPr>
        <w:pStyle w:val="p3"/>
        <w:rPr>
          <w:rStyle w:val="s5"/>
          <w:rFonts w:ascii="Roboto" w:hAnsi="Roboto"/>
          <w:color w:val="000000" w:themeColor="text1"/>
          <w:sz w:val="18"/>
          <w:szCs w:val="18"/>
        </w:rPr>
      </w:pPr>
    </w:p>
    <w:p w14:paraId="091B84AF" w14:textId="77777777" w:rsidR="00036B8B" w:rsidRPr="00106C40" w:rsidRDefault="00036B8B">
      <w:pPr>
        <w:pStyle w:val="p3"/>
        <w:rPr>
          <w:rStyle w:val="s5"/>
          <w:rFonts w:ascii="Roboto" w:hAnsi="Roboto"/>
          <w:color w:val="000000" w:themeColor="text1"/>
          <w:sz w:val="18"/>
          <w:szCs w:val="18"/>
        </w:rPr>
      </w:pPr>
    </w:p>
    <w:p w14:paraId="5B91665C" w14:textId="77777777" w:rsidR="00106C40" w:rsidRDefault="00106C40" w:rsidP="0069404C">
      <w:pPr>
        <w:pStyle w:val="p3"/>
        <w:spacing w:before="0"/>
        <w:jc w:val="center"/>
        <w:rPr>
          <w:rStyle w:val="s5"/>
          <w:rFonts w:ascii="Roboto" w:hAnsi="Roboto"/>
          <w:color w:val="000000" w:themeColor="text1"/>
          <w:sz w:val="18"/>
          <w:szCs w:val="18"/>
        </w:rPr>
      </w:pPr>
    </w:p>
    <w:p w14:paraId="24F23BE5" w14:textId="77777777" w:rsidR="00A94209" w:rsidRPr="00106C40" w:rsidRDefault="00A94209" w:rsidP="0069404C">
      <w:pPr>
        <w:pStyle w:val="p3"/>
        <w:spacing w:before="0"/>
        <w:jc w:val="center"/>
        <w:rPr>
          <w:rStyle w:val="s5"/>
          <w:rFonts w:ascii="Roboto" w:hAnsi="Roboto"/>
          <w:color w:val="000000" w:themeColor="text1"/>
          <w:sz w:val="18"/>
          <w:szCs w:val="18"/>
        </w:rPr>
      </w:pPr>
    </w:p>
    <w:p w14:paraId="5BF90005" w14:textId="237FEF57" w:rsidR="0069404C" w:rsidRPr="00106C40" w:rsidRDefault="008766D0" w:rsidP="0069404C">
      <w:pPr>
        <w:pStyle w:val="p3"/>
        <w:spacing w:before="0"/>
        <w:jc w:val="center"/>
        <w:rPr>
          <w:rStyle w:val="s5"/>
          <w:rFonts w:ascii="Roboto" w:hAnsi="Roboto"/>
          <w:b/>
          <w:bCs/>
          <w:i/>
          <w:iCs/>
          <w:color w:val="000000" w:themeColor="text1"/>
          <w:sz w:val="18"/>
          <w:szCs w:val="18"/>
        </w:rPr>
      </w:pPr>
      <w:r w:rsidRPr="00106C40">
        <w:rPr>
          <w:rStyle w:val="s5"/>
          <w:rFonts w:ascii="Roboto" w:hAnsi="Roboto"/>
          <w:b/>
          <w:bCs/>
          <w:i/>
          <w:iCs/>
          <w:color w:val="000000" w:themeColor="text1"/>
          <w:sz w:val="18"/>
          <w:szCs w:val="18"/>
        </w:rPr>
        <w:lastRenderedPageBreak/>
        <w:t>Annexe</w:t>
      </w:r>
    </w:p>
    <w:p w14:paraId="78D7C804" w14:textId="5DFD5D81" w:rsidR="008766D0" w:rsidRPr="00106C40" w:rsidRDefault="008766D0" w:rsidP="0069404C">
      <w:pPr>
        <w:pStyle w:val="p3"/>
        <w:spacing w:before="0"/>
        <w:jc w:val="center"/>
        <w:rPr>
          <w:rStyle w:val="s5"/>
          <w:rFonts w:ascii="Roboto" w:hAnsi="Roboto"/>
          <w:b/>
          <w:bCs/>
          <w:i/>
          <w:iCs/>
          <w:color w:val="000000" w:themeColor="text1"/>
          <w:sz w:val="18"/>
          <w:szCs w:val="18"/>
        </w:rPr>
      </w:pPr>
      <w:r w:rsidRPr="00106C40">
        <w:rPr>
          <w:rStyle w:val="s5"/>
          <w:rFonts w:ascii="Roboto" w:hAnsi="Roboto"/>
          <w:b/>
          <w:bCs/>
          <w:i/>
          <w:iCs/>
          <w:color w:val="000000" w:themeColor="text1"/>
          <w:sz w:val="18"/>
          <w:szCs w:val="18"/>
        </w:rPr>
        <w:t>Liste des dérogations au CCAG-TRAVAUX</w:t>
      </w:r>
    </w:p>
    <w:p w14:paraId="6A73BFE9" w14:textId="77777777" w:rsidR="0069404C" w:rsidRPr="00106C40" w:rsidRDefault="0069404C" w:rsidP="0069404C">
      <w:pPr>
        <w:pStyle w:val="p3"/>
        <w:spacing w:before="0"/>
        <w:jc w:val="center"/>
        <w:rPr>
          <w:rStyle w:val="s5"/>
          <w:rFonts w:ascii="Roboto" w:hAnsi="Roboto"/>
          <w:color w:val="000000" w:themeColor="text1"/>
          <w:sz w:val="18"/>
          <w:szCs w:val="18"/>
        </w:rPr>
      </w:pPr>
    </w:p>
    <w:tbl>
      <w:tblPr>
        <w:tblStyle w:val="Grilledutableau"/>
        <w:tblW w:w="0" w:type="auto"/>
        <w:jc w:val="center"/>
        <w:tblLook w:val="04A0" w:firstRow="1" w:lastRow="0" w:firstColumn="1" w:lastColumn="0" w:noHBand="0" w:noVBand="1"/>
      </w:tblPr>
      <w:tblGrid>
        <w:gridCol w:w="2547"/>
        <w:gridCol w:w="2551"/>
      </w:tblGrid>
      <w:tr w:rsidR="008766D0" w:rsidRPr="00106C40" w14:paraId="6690ADFC" w14:textId="77777777" w:rsidTr="008766D0">
        <w:trPr>
          <w:trHeight w:val="301"/>
          <w:jc w:val="center"/>
        </w:trPr>
        <w:tc>
          <w:tcPr>
            <w:tcW w:w="2547" w:type="dxa"/>
          </w:tcPr>
          <w:p w14:paraId="6339FEC0" w14:textId="3363896A" w:rsidR="008766D0" w:rsidRPr="00106C40" w:rsidRDefault="008766D0" w:rsidP="008766D0">
            <w:pPr>
              <w:pStyle w:val="p3"/>
              <w:spacing w:before="0"/>
              <w:jc w:val="center"/>
              <w:rPr>
                <w:rStyle w:val="s5"/>
                <w:rFonts w:ascii="Roboto" w:hAnsi="Roboto"/>
                <w:b/>
                <w:bCs/>
                <w:color w:val="000000" w:themeColor="text1"/>
                <w:sz w:val="18"/>
                <w:szCs w:val="18"/>
              </w:rPr>
            </w:pPr>
            <w:r w:rsidRPr="00106C40">
              <w:rPr>
                <w:rStyle w:val="s5"/>
                <w:rFonts w:ascii="Roboto" w:hAnsi="Roboto"/>
                <w:b/>
                <w:bCs/>
                <w:color w:val="000000" w:themeColor="text1"/>
                <w:sz w:val="18"/>
                <w:szCs w:val="18"/>
              </w:rPr>
              <w:t>Article du DUC</w:t>
            </w:r>
          </w:p>
        </w:tc>
        <w:tc>
          <w:tcPr>
            <w:tcW w:w="2551" w:type="dxa"/>
          </w:tcPr>
          <w:p w14:paraId="09403E46" w14:textId="77777777" w:rsidR="00036B8B" w:rsidRPr="00106C40" w:rsidRDefault="008766D0" w:rsidP="008766D0">
            <w:pPr>
              <w:pStyle w:val="p3"/>
              <w:spacing w:before="0"/>
              <w:jc w:val="center"/>
              <w:rPr>
                <w:rStyle w:val="s5"/>
                <w:rFonts w:ascii="Roboto" w:hAnsi="Roboto"/>
                <w:b/>
                <w:bCs/>
                <w:color w:val="000000" w:themeColor="text1"/>
                <w:sz w:val="18"/>
                <w:szCs w:val="18"/>
              </w:rPr>
            </w:pPr>
            <w:r w:rsidRPr="00106C40">
              <w:rPr>
                <w:rStyle w:val="s5"/>
                <w:rFonts w:ascii="Roboto" w:hAnsi="Roboto"/>
                <w:b/>
                <w:bCs/>
                <w:color w:val="000000" w:themeColor="text1"/>
                <w:sz w:val="18"/>
                <w:szCs w:val="18"/>
              </w:rPr>
              <w:t>Article du CCAG</w:t>
            </w:r>
          </w:p>
          <w:p w14:paraId="42EF049C" w14:textId="3C544DFA" w:rsidR="008766D0" w:rsidRPr="00106C40" w:rsidRDefault="008766D0" w:rsidP="008766D0">
            <w:pPr>
              <w:pStyle w:val="p3"/>
              <w:spacing w:before="0"/>
              <w:jc w:val="center"/>
              <w:rPr>
                <w:rStyle w:val="s5"/>
                <w:rFonts w:ascii="Roboto" w:hAnsi="Roboto"/>
                <w:b/>
                <w:bCs/>
                <w:color w:val="000000" w:themeColor="text1"/>
                <w:sz w:val="18"/>
                <w:szCs w:val="18"/>
              </w:rPr>
            </w:pPr>
            <w:r w:rsidRPr="00106C40">
              <w:rPr>
                <w:rStyle w:val="s5"/>
                <w:rFonts w:ascii="Roboto" w:hAnsi="Roboto"/>
                <w:b/>
                <w:bCs/>
                <w:color w:val="000000" w:themeColor="text1"/>
                <w:sz w:val="18"/>
                <w:szCs w:val="18"/>
              </w:rPr>
              <w:t>Travaux dérogé</w:t>
            </w:r>
          </w:p>
        </w:tc>
      </w:tr>
      <w:tr w:rsidR="008766D0" w:rsidRPr="00106C40" w14:paraId="4239CABD" w14:textId="77777777" w:rsidTr="008766D0">
        <w:trPr>
          <w:jc w:val="center"/>
        </w:trPr>
        <w:tc>
          <w:tcPr>
            <w:tcW w:w="2547" w:type="dxa"/>
          </w:tcPr>
          <w:p w14:paraId="576F8A2A" w14:textId="5978C5D5" w:rsidR="008766D0" w:rsidRPr="00106C40" w:rsidRDefault="008766D0" w:rsidP="00B2365F">
            <w:pPr>
              <w:pStyle w:val="p3"/>
              <w:spacing w:before="0"/>
              <w:jc w:val="center"/>
              <w:rPr>
                <w:rStyle w:val="s5"/>
                <w:rFonts w:ascii="Roboto" w:hAnsi="Roboto"/>
                <w:color w:val="000000" w:themeColor="text1"/>
                <w:sz w:val="18"/>
                <w:szCs w:val="18"/>
              </w:rPr>
            </w:pPr>
            <w:r w:rsidRPr="00106C40">
              <w:rPr>
                <w:rStyle w:val="s5"/>
                <w:rFonts w:ascii="Roboto" w:hAnsi="Roboto"/>
                <w:color w:val="000000" w:themeColor="text1"/>
                <w:sz w:val="18"/>
                <w:szCs w:val="18"/>
              </w:rPr>
              <w:t>2.5. Pénalités</w:t>
            </w:r>
          </w:p>
        </w:tc>
        <w:tc>
          <w:tcPr>
            <w:tcW w:w="2551" w:type="dxa"/>
          </w:tcPr>
          <w:p w14:paraId="6D14637E" w14:textId="18A6D89D" w:rsidR="008766D0" w:rsidRPr="00106C40" w:rsidRDefault="008766D0" w:rsidP="00B2365F">
            <w:pPr>
              <w:pStyle w:val="p3"/>
              <w:spacing w:before="0"/>
              <w:jc w:val="center"/>
              <w:rPr>
                <w:rStyle w:val="s5"/>
                <w:rFonts w:ascii="Roboto" w:hAnsi="Roboto"/>
                <w:color w:val="000000" w:themeColor="text1"/>
                <w:sz w:val="18"/>
                <w:szCs w:val="18"/>
              </w:rPr>
            </w:pPr>
            <w:r w:rsidRPr="00106C40">
              <w:rPr>
                <w:rStyle w:val="s5"/>
                <w:rFonts w:ascii="Roboto" w:hAnsi="Roboto"/>
                <w:color w:val="000000" w:themeColor="text1"/>
                <w:sz w:val="18"/>
                <w:szCs w:val="18"/>
              </w:rPr>
              <w:t>Article 48</w:t>
            </w:r>
          </w:p>
        </w:tc>
      </w:tr>
      <w:tr w:rsidR="008766D0" w:rsidRPr="00106C40" w14:paraId="3CA55337" w14:textId="77777777" w:rsidTr="008766D0">
        <w:trPr>
          <w:jc w:val="center"/>
        </w:trPr>
        <w:tc>
          <w:tcPr>
            <w:tcW w:w="2547" w:type="dxa"/>
          </w:tcPr>
          <w:p w14:paraId="7B0634DB" w14:textId="255F961A" w:rsidR="008766D0" w:rsidRPr="00106C40" w:rsidRDefault="008766D0" w:rsidP="00B2365F">
            <w:pPr>
              <w:pStyle w:val="p3"/>
              <w:spacing w:before="0"/>
              <w:jc w:val="center"/>
              <w:rPr>
                <w:rStyle w:val="s5"/>
                <w:rFonts w:ascii="Roboto" w:hAnsi="Roboto"/>
                <w:color w:val="000000" w:themeColor="text1"/>
                <w:sz w:val="18"/>
                <w:szCs w:val="18"/>
              </w:rPr>
            </w:pPr>
            <w:r w:rsidRPr="00106C40">
              <w:rPr>
                <w:rStyle w:val="s5"/>
                <w:rFonts w:ascii="Roboto" w:hAnsi="Roboto"/>
                <w:color w:val="000000" w:themeColor="text1"/>
                <w:sz w:val="18"/>
                <w:szCs w:val="18"/>
              </w:rPr>
              <w:t>2.2 Résiliations</w:t>
            </w:r>
          </w:p>
        </w:tc>
        <w:tc>
          <w:tcPr>
            <w:tcW w:w="2551" w:type="dxa"/>
          </w:tcPr>
          <w:p w14:paraId="38269EC2" w14:textId="3C4C2D9E" w:rsidR="008766D0" w:rsidRPr="00106C40" w:rsidRDefault="008766D0" w:rsidP="00B2365F">
            <w:pPr>
              <w:pStyle w:val="p3"/>
              <w:spacing w:before="0"/>
              <w:jc w:val="center"/>
              <w:rPr>
                <w:rStyle w:val="s5"/>
                <w:rFonts w:ascii="Roboto" w:hAnsi="Roboto"/>
                <w:color w:val="000000" w:themeColor="text1"/>
                <w:sz w:val="18"/>
                <w:szCs w:val="18"/>
              </w:rPr>
            </w:pPr>
            <w:r w:rsidRPr="00106C40">
              <w:rPr>
                <w:rStyle w:val="s5"/>
                <w:rFonts w:ascii="Roboto" w:hAnsi="Roboto"/>
                <w:color w:val="000000" w:themeColor="text1"/>
                <w:sz w:val="18"/>
                <w:szCs w:val="18"/>
              </w:rPr>
              <w:t>Article 52</w:t>
            </w:r>
          </w:p>
        </w:tc>
      </w:tr>
      <w:tr w:rsidR="008766D0" w:rsidRPr="00106C40" w14:paraId="64DC07FD" w14:textId="77777777" w:rsidTr="008766D0">
        <w:trPr>
          <w:jc w:val="center"/>
        </w:trPr>
        <w:tc>
          <w:tcPr>
            <w:tcW w:w="2547" w:type="dxa"/>
          </w:tcPr>
          <w:p w14:paraId="7895C088" w14:textId="0A29F024" w:rsidR="008766D0" w:rsidRPr="00106C40" w:rsidRDefault="008766D0" w:rsidP="00B2365F">
            <w:pPr>
              <w:pStyle w:val="p3"/>
              <w:spacing w:before="0"/>
              <w:jc w:val="center"/>
              <w:rPr>
                <w:rStyle w:val="s5"/>
                <w:rFonts w:ascii="Roboto" w:hAnsi="Roboto"/>
                <w:color w:val="000000" w:themeColor="text1"/>
                <w:sz w:val="18"/>
                <w:szCs w:val="18"/>
              </w:rPr>
            </w:pPr>
            <w:r w:rsidRPr="00106C40">
              <w:rPr>
                <w:rStyle w:val="s5"/>
                <w:rFonts w:ascii="Roboto" w:hAnsi="Roboto"/>
                <w:color w:val="000000" w:themeColor="text1"/>
                <w:sz w:val="18"/>
                <w:szCs w:val="18"/>
              </w:rPr>
              <w:t>2.3 Délais d’exécution</w:t>
            </w:r>
          </w:p>
        </w:tc>
        <w:tc>
          <w:tcPr>
            <w:tcW w:w="2551" w:type="dxa"/>
          </w:tcPr>
          <w:p w14:paraId="24081360" w14:textId="4A7A4C8D" w:rsidR="008766D0" w:rsidRPr="00106C40" w:rsidRDefault="008766D0" w:rsidP="00B2365F">
            <w:pPr>
              <w:pStyle w:val="p3"/>
              <w:spacing w:before="0"/>
              <w:jc w:val="center"/>
              <w:rPr>
                <w:rStyle w:val="s5"/>
                <w:rFonts w:ascii="Roboto" w:hAnsi="Roboto"/>
                <w:color w:val="000000" w:themeColor="text1"/>
                <w:sz w:val="18"/>
                <w:szCs w:val="18"/>
              </w:rPr>
            </w:pPr>
            <w:r w:rsidRPr="00106C40">
              <w:rPr>
                <w:rStyle w:val="s5"/>
                <w:rFonts w:ascii="Roboto" w:hAnsi="Roboto"/>
                <w:color w:val="000000" w:themeColor="text1"/>
                <w:sz w:val="18"/>
                <w:szCs w:val="18"/>
              </w:rPr>
              <w:t>Article 2</w:t>
            </w:r>
          </w:p>
        </w:tc>
      </w:tr>
      <w:tr w:rsidR="008766D0" w:rsidRPr="00106C40" w14:paraId="1DFF0C0C" w14:textId="77777777" w:rsidTr="008766D0">
        <w:trPr>
          <w:jc w:val="center"/>
        </w:trPr>
        <w:tc>
          <w:tcPr>
            <w:tcW w:w="2547" w:type="dxa"/>
          </w:tcPr>
          <w:p w14:paraId="372E2B93" w14:textId="6CB19E69" w:rsidR="008766D0" w:rsidRPr="00106C40" w:rsidRDefault="008766D0" w:rsidP="00B2365F">
            <w:pPr>
              <w:pStyle w:val="p3"/>
              <w:spacing w:before="0"/>
              <w:jc w:val="center"/>
              <w:rPr>
                <w:rStyle w:val="s5"/>
                <w:rFonts w:ascii="Roboto" w:hAnsi="Roboto"/>
                <w:color w:val="000000" w:themeColor="text1"/>
                <w:sz w:val="18"/>
                <w:szCs w:val="18"/>
              </w:rPr>
            </w:pPr>
            <w:r w:rsidRPr="00106C40">
              <w:rPr>
                <w:rStyle w:val="s5"/>
                <w:rFonts w:ascii="Roboto" w:hAnsi="Roboto"/>
                <w:color w:val="000000" w:themeColor="text1"/>
                <w:sz w:val="18"/>
                <w:szCs w:val="18"/>
              </w:rPr>
              <w:t>2.4 Paiement</w:t>
            </w:r>
          </w:p>
        </w:tc>
        <w:tc>
          <w:tcPr>
            <w:tcW w:w="2551" w:type="dxa"/>
          </w:tcPr>
          <w:p w14:paraId="014A6486" w14:textId="6257EF33" w:rsidR="008766D0" w:rsidRPr="00106C40" w:rsidRDefault="008766D0" w:rsidP="00B2365F">
            <w:pPr>
              <w:pStyle w:val="p3"/>
              <w:spacing w:before="0"/>
              <w:jc w:val="center"/>
              <w:rPr>
                <w:rStyle w:val="s5"/>
                <w:rFonts w:ascii="Roboto" w:hAnsi="Roboto"/>
                <w:color w:val="000000" w:themeColor="text1"/>
                <w:sz w:val="18"/>
                <w:szCs w:val="18"/>
              </w:rPr>
            </w:pPr>
            <w:r w:rsidRPr="00106C40">
              <w:rPr>
                <w:rStyle w:val="s5"/>
                <w:rFonts w:ascii="Roboto" w:hAnsi="Roboto"/>
                <w:color w:val="000000" w:themeColor="text1"/>
                <w:sz w:val="18"/>
                <w:szCs w:val="18"/>
              </w:rPr>
              <w:t>Article 42</w:t>
            </w:r>
          </w:p>
        </w:tc>
      </w:tr>
      <w:tr w:rsidR="008766D0" w:rsidRPr="00106C40" w14:paraId="6E4C2616" w14:textId="77777777" w:rsidTr="008766D0">
        <w:trPr>
          <w:jc w:val="center"/>
        </w:trPr>
        <w:tc>
          <w:tcPr>
            <w:tcW w:w="2547" w:type="dxa"/>
          </w:tcPr>
          <w:p w14:paraId="7F322E0F" w14:textId="1F7AB06F" w:rsidR="008766D0" w:rsidRPr="00106C40" w:rsidRDefault="008766D0" w:rsidP="00B2365F">
            <w:pPr>
              <w:pStyle w:val="p3"/>
              <w:spacing w:before="0"/>
              <w:jc w:val="center"/>
              <w:rPr>
                <w:rStyle w:val="s5"/>
                <w:rFonts w:ascii="Roboto" w:hAnsi="Roboto"/>
                <w:color w:val="000000" w:themeColor="text1"/>
                <w:sz w:val="18"/>
                <w:szCs w:val="18"/>
              </w:rPr>
            </w:pPr>
            <w:r w:rsidRPr="00106C40">
              <w:rPr>
                <w:rStyle w:val="s5"/>
                <w:rFonts w:ascii="Roboto" w:hAnsi="Roboto"/>
                <w:color w:val="000000" w:themeColor="text1"/>
                <w:sz w:val="18"/>
                <w:szCs w:val="18"/>
              </w:rPr>
              <w:t>2.4 Prestations Hors BPU</w:t>
            </w:r>
          </w:p>
        </w:tc>
        <w:tc>
          <w:tcPr>
            <w:tcW w:w="2551" w:type="dxa"/>
          </w:tcPr>
          <w:p w14:paraId="431DEE4F" w14:textId="084F4511" w:rsidR="008766D0" w:rsidRPr="00106C40" w:rsidRDefault="008766D0" w:rsidP="00B2365F">
            <w:pPr>
              <w:pStyle w:val="p3"/>
              <w:spacing w:before="0"/>
              <w:jc w:val="center"/>
              <w:rPr>
                <w:rStyle w:val="s5"/>
                <w:rFonts w:ascii="Roboto" w:hAnsi="Roboto"/>
                <w:color w:val="000000" w:themeColor="text1"/>
                <w:sz w:val="18"/>
                <w:szCs w:val="18"/>
              </w:rPr>
            </w:pPr>
            <w:r w:rsidRPr="00106C40">
              <w:rPr>
                <w:rStyle w:val="s5"/>
                <w:rFonts w:ascii="Roboto" w:hAnsi="Roboto"/>
                <w:color w:val="000000" w:themeColor="text1"/>
                <w:sz w:val="18"/>
                <w:szCs w:val="18"/>
              </w:rPr>
              <w:t>Article 36</w:t>
            </w:r>
          </w:p>
        </w:tc>
      </w:tr>
    </w:tbl>
    <w:p w14:paraId="1421E4AB" w14:textId="03A741B0" w:rsidR="008766D0" w:rsidRPr="00106C40" w:rsidRDefault="008766D0">
      <w:pPr>
        <w:pStyle w:val="p3"/>
        <w:rPr>
          <w:rStyle w:val="s5"/>
          <w:rFonts w:ascii="Roboto" w:hAnsi="Roboto"/>
          <w:color w:val="000000" w:themeColor="text1"/>
          <w:sz w:val="18"/>
          <w:szCs w:val="18"/>
        </w:rPr>
      </w:pPr>
    </w:p>
    <w:sectPr w:rsidR="008766D0" w:rsidRPr="00106C40" w:rsidSect="00A66823">
      <w:headerReference w:type="even" r:id="rId11"/>
      <w:headerReference w:type="default" r:id="rId12"/>
      <w:footerReference w:type="even" r:id="rId13"/>
      <w:footerReference w:type="default" r:id="rId14"/>
      <w:headerReference w:type="first" r:id="rId15"/>
      <w:footerReference w:type="first" r:id="rId16"/>
      <w:pgSz w:w="11906" w:h="16838"/>
      <w:pgMar w:top="709"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7637EC" w14:textId="77777777" w:rsidR="006056AD" w:rsidRDefault="006056AD" w:rsidP="00E42336">
      <w:pPr>
        <w:spacing w:after="0" w:line="240" w:lineRule="auto"/>
      </w:pPr>
      <w:r>
        <w:separator/>
      </w:r>
    </w:p>
  </w:endnote>
  <w:endnote w:type="continuationSeparator" w:id="0">
    <w:p w14:paraId="35FB9417" w14:textId="77777777" w:rsidR="006056AD" w:rsidRDefault="006056AD" w:rsidP="00E423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pleSystemUIFont">
    <w:altName w:val="Cambria"/>
    <w:charset w:val="00"/>
    <w:family w:val="roman"/>
    <w:pitch w:val="default"/>
  </w:font>
  <w:font w:name=".SFUI-Regular">
    <w:altName w:val="Cambria"/>
    <w:charset w:val="00"/>
    <w:family w:val="roman"/>
    <w:pitch w:val="default"/>
  </w:font>
  <w:font w:name=".SFUI-Semibold">
    <w:altName w:val="Cambria"/>
    <w:charset w:val="00"/>
    <w:family w:val="roman"/>
    <w:pitch w:val="default"/>
  </w:font>
  <w:font w:name="Helvetica">
    <w:panose1 w:val="020B0604020202020204"/>
    <w:charset w:val="00"/>
    <w:family w:val="auto"/>
    <w:pitch w:val="variable"/>
    <w:sig w:usb0="E00002FF" w:usb1="5000785B" w:usb2="00000000" w:usb3="00000000" w:csb0="0000019F" w:csb1="00000000"/>
  </w:font>
  <w:font w:name="Roboto">
    <w:panose1 w:val="02000000000000000000"/>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BEE6" w14:textId="77777777" w:rsidR="00412025" w:rsidRDefault="00412025">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69DC8" w14:textId="478CC873" w:rsidR="00E42336" w:rsidRPr="00E42336" w:rsidRDefault="00E42336" w:rsidP="00E42336">
    <w:pPr>
      <w:spacing w:after="0" w:line="240" w:lineRule="auto"/>
      <w:rPr>
        <w:rFonts w:ascii="Arial Narrow" w:hAnsi="Arial Narrow" w:cs="Times New Roman"/>
        <w:b/>
        <w:bCs/>
        <w:i/>
        <w:iCs/>
        <w:color w:val="000000" w:themeColor="text1"/>
        <w:kern w:val="0"/>
        <w:sz w:val="14"/>
        <w:szCs w:val="14"/>
        <w14:ligatures w14:val="none"/>
      </w:rPr>
    </w:pPr>
    <w:r w:rsidRPr="00E42336">
      <w:rPr>
        <w:rFonts w:ascii="Arial Narrow" w:hAnsi="Arial Narrow"/>
        <w:b/>
        <w:bCs/>
        <w:sz w:val="14"/>
        <w:szCs w:val="14"/>
      </w:rPr>
      <w:t>VIO2026-0</w:t>
    </w:r>
    <w:r w:rsidR="00725C8E">
      <w:rPr>
        <w:rFonts w:ascii="Arial Narrow" w:hAnsi="Arial Narrow"/>
        <w:b/>
        <w:bCs/>
        <w:sz w:val="14"/>
        <w:szCs w:val="14"/>
      </w:rPr>
      <w:t>4</w:t>
    </w:r>
    <w:r w:rsidRPr="00E42336">
      <w:rPr>
        <w:rFonts w:ascii="Arial Narrow" w:hAnsi="Arial Narrow"/>
        <w:b/>
        <w:bCs/>
        <w:sz w:val="14"/>
        <w:szCs w:val="14"/>
      </w:rPr>
      <w:t xml:space="preserve"> Commune de Violaines</w:t>
    </w:r>
    <w:r w:rsidRPr="00E42336">
      <w:rPr>
        <w:rFonts w:ascii="Arial Narrow" w:hAnsi="Arial Narrow" w:cs="Times New Roman"/>
        <w:b/>
        <w:bCs/>
        <w:i/>
        <w:iCs/>
        <w:color w:val="000000" w:themeColor="text1"/>
        <w:kern w:val="0"/>
        <w:sz w:val="14"/>
        <w:szCs w:val="14"/>
        <w14:ligatures w14:val="none"/>
      </w:rPr>
      <w:t xml:space="preserve"> </w:t>
    </w:r>
  </w:p>
  <w:p w14:paraId="7EF2B96B" w14:textId="77777777" w:rsidR="00725C8E" w:rsidRPr="00725C8E" w:rsidRDefault="00725C8E" w:rsidP="00725C8E">
    <w:pPr>
      <w:spacing w:after="0"/>
      <w:rPr>
        <w:rFonts w:ascii="Arial Narrow" w:hAnsi="Arial Narrow"/>
        <w:sz w:val="14"/>
        <w:szCs w:val="14"/>
      </w:rPr>
    </w:pPr>
    <w:r w:rsidRPr="00725C8E">
      <w:rPr>
        <w:rFonts w:ascii="Arial Narrow" w:hAnsi="Arial Narrow"/>
        <w:b/>
        <w:bCs/>
        <w:sz w:val="14"/>
        <w:szCs w:val="14"/>
      </w:rPr>
      <w:t>Maintenance préventive et corrective des extincteurs</w:t>
    </w:r>
    <w:r w:rsidRPr="00725C8E">
      <w:rPr>
        <w:rFonts w:ascii="Arial Narrow" w:hAnsi="Arial Narrow"/>
        <w:sz w:val="14"/>
        <w:szCs w:val="14"/>
      </w:rPr>
      <w:t xml:space="preserve"> </w:t>
    </w:r>
  </w:p>
  <w:p w14:paraId="5F2EBA58" w14:textId="4A6DCF3F" w:rsidR="00E42336" w:rsidRDefault="00E42336" w:rsidP="00E42336">
    <w:pPr>
      <w:spacing w:after="0" w:line="240" w:lineRule="auto"/>
      <w:jc w:val="right"/>
      <w:rPr>
        <w:rFonts w:ascii="Arial Narrow" w:hAnsi="Arial Narrow"/>
        <w:b/>
        <w:bCs/>
        <w:sz w:val="14"/>
        <w:szCs w:val="14"/>
      </w:rPr>
    </w:pPr>
    <w:r w:rsidRPr="00E42336">
      <w:rPr>
        <w:rFonts w:ascii="Arial Narrow" w:hAnsi="Arial Narrow"/>
        <w:b/>
        <w:bCs/>
        <w:sz w:val="14"/>
        <w:szCs w:val="14"/>
      </w:rPr>
      <w:t xml:space="preserve">p. </w:t>
    </w:r>
    <w:r w:rsidRPr="00E42336">
      <w:rPr>
        <w:rFonts w:ascii="Arial Narrow" w:hAnsi="Arial Narrow"/>
        <w:b/>
        <w:bCs/>
        <w:sz w:val="14"/>
        <w:szCs w:val="14"/>
      </w:rPr>
      <w:fldChar w:fldCharType="begin"/>
    </w:r>
    <w:r w:rsidRPr="00E42336">
      <w:rPr>
        <w:rFonts w:ascii="Arial Narrow" w:hAnsi="Arial Narrow"/>
        <w:b/>
        <w:bCs/>
        <w:sz w:val="14"/>
        <w:szCs w:val="14"/>
      </w:rPr>
      <w:instrText>PAGE   \* MERGEFORMAT</w:instrText>
    </w:r>
    <w:r w:rsidRPr="00E42336">
      <w:rPr>
        <w:rFonts w:ascii="Arial Narrow" w:hAnsi="Arial Narrow"/>
        <w:b/>
        <w:bCs/>
        <w:sz w:val="14"/>
        <w:szCs w:val="14"/>
      </w:rPr>
      <w:fldChar w:fldCharType="separate"/>
    </w:r>
    <w:r w:rsidRPr="00E42336">
      <w:rPr>
        <w:rFonts w:ascii="Arial Narrow" w:hAnsi="Arial Narrow"/>
        <w:b/>
        <w:bCs/>
        <w:sz w:val="14"/>
        <w:szCs w:val="14"/>
      </w:rPr>
      <w:t>1</w:t>
    </w:r>
    <w:r w:rsidRPr="00E42336">
      <w:rPr>
        <w:rFonts w:ascii="Arial Narrow" w:hAnsi="Arial Narrow"/>
        <w:b/>
        <w:bCs/>
        <w:sz w:val="14"/>
        <w:szCs w:val="14"/>
      </w:rPr>
      <w:fldChar w:fldCharType="end"/>
    </w:r>
    <w:r w:rsidRPr="00E42336">
      <w:rPr>
        <w:rFonts w:ascii="Arial Narrow" w:hAnsi="Arial Narrow"/>
        <w:b/>
        <w:bCs/>
        <w:sz w:val="14"/>
        <w:szCs w:val="14"/>
      </w:rPr>
      <w:t xml:space="preserve"> / </w:t>
    </w:r>
    <w:r w:rsidR="00412025">
      <w:rPr>
        <w:rFonts w:ascii="Arial Narrow" w:hAnsi="Arial Narrow"/>
        <w:b/>
        <w:bCs/>
        <w:sz w:val="14"/>
        <w:szCs w:val="14"/>
      </w:rPr>
      <w:t>10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1FCD1B" w14:textId="77777777" w:rsidR="00412025" w:rsidRDefault="00412025">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9FD7ED" w14:textId="77777777" w:rsidR="006056AD" w:rsidRDefault="006056AD" w:rsidP="00E42336">
      <w:pPr>
        <w:spacing w:after="0" w:line="240" w:lineRule="auto"/>
      </w:pPr>
      <w:r>
        <w:separator/>
      </w:r>
    </w:p>
  </w:footnote>
  <w:footnote w:type="continuationSeparator" w:id="0">
    <w:p w14:paraId="0A035A7D" w14:textId="77777777" w:rsidR="006056AD" w:rsidRDefault="006056AD" w:rsidP="00E423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6CE08D" w14:textId="77777777" w:rsidR="00412025" w:rsidRDefault="00412025">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11F4A4" w14:textId="77777777" w:rsidR="00412025" w:rsidRDefault="00412025">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D313E7" w14:textId="77777777" w:rsidR="00412025" w:rsidRDefault="00412025">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B5607"/>
    <w:multiLevelType w:val="multilevel"/>
    <w:tmpl w:val="2270A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E02BFB"/>
    <w:multiLevelType w:val="multilevel"/>
    <w:tmpl w:val="118693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20B0A07"/>
    <w:multiLevelType w:val="multilevel"/>
    <w:tmpl w:val="AEDA7AE8"/>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75868C6"/>
    <w:multiLevelType w:val="multilevel"/>
    <w:tmpl w:val="1396DAC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09832456"/>
    <w:multiLevelType w:val="hybridMultilevel"/>
    <w:tmpl w:val="4BF2EF14"/>
    <w:lvl w:ilvl="0" w:tplc="6D1E7BC2">
      <w:start w:val="2"/>
      <w:numFmt w:val="bullet"/>
      <w:lvlText w:val="-"/>
      <w:lvlJc w:val="left"/>
      <w:pPr>
        <w:ind w:left="720" w:hanging="360"/>
      </w:pPr>
      <w:rPr>
        <w:rFonts w:ascii="Arial Narrow" w:eastAsiaTheme="minorEastAsia" w:hAnsi="Arial Narrow"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10EA172F"/>
    <w:multiLevelType w:val="multilevel"/>
    <w:tmpl w:val="1ED420AA"/>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31948E2"/>
    <w:multiLevelType w:val="multilevel"/>
    <w:tmpl w:val="DB20E87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15CB4830"/>
    <w:multiLevelType w:val="hybridMultilevel"/>
    <w:tmpl w:val="5F2CA772"/>
    <w:lvl w:ilvl="0" w:tplc="6D1E7BC2">
      <w:start w:val="2"/>
      <w:numFmt w:val="bullet"/>
      <w:lvlText w:val="-"/>
      <w:lvlJc w:val="left"/>
      <w:pPr>
        <w:ind w:left="720" w:hanging="360"/>
      </w:pPr>
      <w:rPr>
        <w:rFonts w:ascii="Arial Narrow" w:eastAsiaTheme="minorEastAsia" w:hAnsi="Arial Narrow"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182E63F7"/>
    <w:multiLevelType w:val="multilevel"/>
    <w:tmpl w:val="79D8C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6A27F2"/>
    <w:multiLevelType w:val="multilevel"/>
    <w:tmpl w:val="71D8E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A1432A6"/>
    <w:multiLevelType w:val="multilevel"/>
    <w:tmpl w:val="6B8C7C18"/>
    <w:lvl w:ilvl="0">
      <w:start w:val="1"/>
      <w:numFmt w:val="decimal"/>
      <w:lvlText w:val="%1-"/>
      <w:lvlJc w:val="left"/>
      <w:pPr>
        <w:tabs>
          <w:tab w:val="num" w:pos="720"/>
        </w:tabs>
        <w:ind w:left="720" w:hanging="360"/>
      </w:pPr>
      <w:rPr>
        <w:rFonts w:ascii="Arial Narrow" w:eastAsiaTheme="minorEastAsia" w:hAnsi="Arial Narrow" w:cs="Times New Roman"/>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A543BEE"/>
    <w:multiLevelType w:val="multilevel"/>
    <w:tmpl w:val="95880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BD202E7"/>
    <w:multiLevelType w:val="multilevel"/>
    <w:tmpl w:val="FEFEF7F0"/>
    <w:lvl w:ilvl="0">
      <w:start w:val="1"/>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21C53BAF"/>
    <w:multiLevelType w:val="hybridMultilevel"/>
    <w:tmpl w:val="7EF4E30A"/>
    <w:lvl w:ilvl="0" w:tplc="42D8C42C">
      <w:start w:val="5"/>
      <w:numFmt w:val="bullet"/>
      <w:lvlText w:val="-"/>
      <w:lvlJc w:val="left"/>
      <w:pPr>
        <w:ind w:left="720" w:hanging="360"/>
      </w:pPr>
      <w:rPr>
        <w:rFonts w:ascii="Arial Narrow" w:eastAsiaTheme="minorHAnsi" w:hAnsi="Arial Narrow" w:cstheme="minorBidi"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23355035"/>
    <w:multiLevelType w:val="multilevel"/>
    <w:tmpl w:val="AF528E0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244D6911"/>
    <w:multiLevelType w:val="hybridMultilevel"/>
    <w:tmpl w:val="18CA69E8"/>
    <w:lvl w:ilvl="0" w:tplc="6D1E7BC2">
      <w:start w:val="2"/>
      <w:numFmt w:val="bullet"/>
      <w:lvlText w:val="-"/>
      <w:lvlJc w:val="left"/>
      <w:pPr>
        <w:ind w:left="720" w:hanging="360"/>
      </w:pPr>
      <w:rPr>
        <w:rFonts w:ascii="Arial Narrow" w:eastAsiaTheme="minorEastAsia" w:hAnsi="Arial Narrow"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28E92BFF"/>
    <w:multiLevelType w:val="multilevel"/>
    <w:tmpl w:val="0E260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8F02A1B"/>
    <w:multiLevelType w:val="multilevel"/>
    <w:tmpl w:val="24C2A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08F23C4"/>
    <w:multiLevelType w:val="multilevel"/>
    <w:tmpl w:val="7F7E9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1124125"/>
    <w:multiLevelType w:val="hybridMultilevel"/>
    <w:tmpl w:val="4F18D750"/>
    <w:lvl w:ilvl="0" w:tplc="6D1E7BC2">
      <w:start w:val="2"/>
      <w:numFmt w:val="bullet"/>
      <w:lvlText w:val="-"/>
      <w:lvlJc w:val="left"/>
      <w:pPr>
        <w:ind w:left="720" w:hanging="360"/>
      </w:pPr>
      <w:rPr>
        <w:rFonts w:ascii="Arial Narrow" w:eastAsiaTheme="minorEastAsia" w:hAnsi="Arial Narrow"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311F1C8D"/>
    <w:multiLevelType w:val="multilevel"/>
    <w:tmpl w:val="19346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1A960E9"/>
    <w:multiLevelType w:val="multilevel"/>
    <w:tmpl w:val="0712A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AA8055D"/>
    <w:multiLevelType w:val="multilevel"/>
    <w:tmpl w:val="0666CEC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EA44AD3"/>
    <w:multiLevelType w:val="multilevel"/>
    <w:tmpl w:val="ABEAC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F85153D"/>
    <w:multiLevelType w:val="hybridMultilevel"/>
    <w:tmpl w:val="E41A4D3A"/>
    <w:lvl w:ilvl="0" w:tplc="6D1E7BC2">
      <w:start w:val="2"/>
      <w:numFmt w:val="bullet"/>
      <w:lvlText w:val="-"/>
      <w:lvlJc w:val="left"/>
      <w:pPr>
        <w:ind w:left="720" w:hanging="360"/>
      </w:pPr>
      <w:rPr>
        <w:rFonts w:ascii="Arial Narrow" w:eastAsiaTheme="minorEastAsia" w:hAnsi="Arial Narrow"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46224D0C"/>
    <w:multiLevelType w:val="multilevel"/>
    <w:tmpl w:val="39024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7B06F3C"/>
    <w:multiLevelType w:val="hybridMultilevel"/>
    <w:tmpl w:val="53EA9710"/>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Wingdings" w:hAnsi="Wingdings"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Wingdings" w:hAnsi="Wingdings"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Wingdings" w:hAnsi="Wingdings" w:hint="default"/>
      </w:rPr>
    </w:lvl>
  </w:abstractNum>
  <w:abstractNum w:abstractNumId="27" w15:restartNumberingAfterBreak="0">
    <w:nsid w:val="47FE16E3"/>
    <w:multiLevelType w:val="hybridMultilevel"/>
    <w:tmpl w:val="491C28AA"/>
    <w:lvl w:ilvl="0" w:tplc="6D1E7BC2">
      <w:start w:val="2"/>
      <w:numFmt w:val="bullet"/>
      <w:lvlText w:val="-"/>
      <w:lvlJc w:val="left"/>
      <w:pPr>
        <w:ind w:left="720" w:hanging="360"/>
      </w:pPr>
      <w:rPr>
        <w:rFonts w:ascii="Arial Narrow" w:eastAsiaTheme="minorEastAsia" w:hAnsi="Arial Narrow"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48036CAF"/>
    <w:multiLevelType w:val="hybridMultilevel"/>
    <w:tmpl w:val="6692539E"/>
    <w:lvl w:ilvl="0" w:tplc="6D1E7BC2">
      <w:start w:val="2"/>
      <w:numFmt w:val="bullet"/>
      <w:lvlText w:val="-"/>
      <w:lvlJc w:val="left"/>
      <w:pPr>
        <w:ind w:left="720" w:hanging="360"/>
      </w:pPr>
      <w:rPr>
        <w:rFonts w:ascii="Arial Narrow" w:eastAsiaTheme="minorEastAsia" w:hAnsi="Arial Narrow"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485A6644"/>
    <w:multiLevelType w:val="multilevel"/>
    <w:tmpl w:val="3676CF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9895F81"/>
    <w:multiLevelType w:val="multilevel"/>
    <w:tmpl w:val="6866A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D684D4D"/>
    <w:multiLevelType w:val="multilevel"/>
    <w:tmpl w:val="DB20E87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4DBA299A"/>
    <w:multiLevelType w:val="hybridMultilevel"/>
    <w:tmpl w:val="D5FA8E06"/>
    <w:lvl w:ilvl="0" w:tplc="4296C43C">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4EAC725D"/>
    <w:multiLevelType w:val="hybridMultilevel"/>
    <w:tmpl w:val="773E0D3A"/>
    <w:lvl w:ilvl="0" w:tplc="7896AD38">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4" w15:restartNumberingAfterBreak="0">
    <w:nsid w:val="500F2334"/>
    <w:multiLevelType w:val="multilevel"/>
    <w:tmpl w:val="895ABD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3192AAE"/>
    <w:multiLevelType w:val="hybridMultilevel"/>
    <w:tmpl w:val="0C127A1C"/>
    <w:lvl w:ilvl="0" w:tplc="6D1E7BC2">
      <w:start w:val="2"/>
      <w:numFmt w:val="bullet"/>
      <w:lvlText w:val="-"/>
      <w:lvlJc w:val="left"/>
      <w:pPr>
        <w:ind w:left="720" w:hanging="360"/>
      </w:pPr>
      <w:rPr>
        <w:rFonts w:ascii="Arial Narrow" w:eastAsiaTheme="minorEastAsia" w:hAnsi="Arial Narrow"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53620DAF"/>
    <w:multiLevelType w:val="hybridMultilevel"/>
    <w:tmpl w:val="CD7A3E38"/>
    <w:lvl w:ilvl="0" w:tplc="6D1E7BC2">
      <w:start w:val="2"/>
      <w:numFmt w:val="bullet"/>
      <w:lvlText w:val="-"/>
      <w:lvlJc w:val="left"/>
      <w:pPr>
        <w:ind w:left="720" w:hanging="360"/>
      </w:pPr>
      <w:rPr>
        <w:rFonts w:ascii="Arial Narrow" w:eastAsiaTheme="minorEastAsia" w:hAnsi="Arial Narrow"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15:restartNumberingAfterBreak="0">
    <w:nsid w:val="551C577A"/>
    <w:multiLevelType w:val="multilevel"/>
    <w:tmpl w:val="766A4E0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 w15:restartNumberingAfterBreak="0">
    <w:nsid w:val="55AB3D61"/>
    <w:multiLevelType w:val="hybridMultilevel"/>
    <w:tmpl w:val="4CA0E3A0"/>
    <w:lvl w:ilvl="0" w:tplc="FFFFFFFF">
      <w:start w:val="5"/>
      <w:numFmt w:val="bullet"/>
      <w:lvlText w:val="-"/>
      <w:lvlJc w:val="left"/>
      <w:pPr>
        <w:ind w:left="720" w:hanging="360"/>
      </w:pPr>
      <w:rPr>
        <w:rFonts w:ascii="Arial Narrow" w:eastAsiaTheme="minorHAnsi" w:hAnsi="Arial Narrow" w:cstheme="minorBidi" w:hint="default"/>
      </w:rPr>
    </w:lvl>
    <w:lvl w:ilvl="1" w:tplc="FFFFFFFF">
      <w:start w:val="1"/>
      <w:numFmt w:val="bullet"/>
      <w:lvlText w:val="o"/>
      <w:lvlJc w:val="left"/>
      <w:pPr>
        <w:ind w:left="1440" w:hanging="360"/>
      </w:pPr>
      <w:rPr>
        <w:rFonts w:ascii="Courier New" w:hAnsi="Courier New" w:cs="Courier New" w:hint="default"/>
      </w:rPr>
    </w:lvl>
    <w:lvl w:ilvl="2" w:tplc="040C000F">
      <w:start w:val="1"/>
      <w:numFmt w:val="decimal"/>
      <w:lvlText w:val="%3."/>
      <w:lvlJc w:val="left"/>
      <w:pPr>
        <w:ind w:left="720" w:hanging="360"/>
      </w:p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57E10F8C"/>
    <w:multiLevelType w:val="multilevel"/>
    <w:tmpl w:val="300ED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CC70F12"/>
    <w:multiLevelType w:val="multilevel"/>
    <w:tmpl w:val="9A7299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5FD701C"/>
    <w:multiLevelType w:val="hybridMultilevel"/>
    <w:tmpl w:val="68527CCC"/>
    <w:lvl w:ilvl="0" w:tplc="6D1E7BC2">
      <w:start w:val="2"/>
      <w:numFmt w:val="bullet"/>
      <w:lvlText w:val="-"/>
      <w:lvlJc w:val="left"/>
      <w:pPr>
        <w:ind w:left="720" w:hanging="360"/>
      </w:pPr>
      <w:rPr>
        <w:rFonts w:ascii="Arial Narrow" w:eastAsiaTheme="minorEastAsia" w:hAnsi="Arial Narrow"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2" w15:restartNumberingAfterBreak="0">
    <w:nsid w:val="67311CF9"/>
    <w:multiLevelType w:val="multilevel"/>
    <w:tmpl w:val="754A280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3" w15:restartNumberingAfterBreak="0">
    <w:nsid w:val="677E2065"/>
    <w:multiLevelType w:val="multilevel"/>
    <w:tmpl w:val="049C3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9BB698C"/>
    <w:multiLevelType w:val="multilevel"/>
    <w:tmpl w:val="E1B8E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FAE232D"/>
    <w:multiLevelType w:val="hybridMultilevel"/>
    <w:tmpl w:val="4B9ADA46"/>
    <w:lvl w:ilvl="0" w:tplc="6D1E7BC2">
      <w:start w:val="2"/>
      <w:numFmt w:val="bullet"/>
      <w:lvlText w:val="-"/>
      <w:lvlJc w:val="left"/>
      <w:pPr>
        <w:ind w:left="720" w:hanging="360"/>
      </w:pPr>
      <w:rPr>
        <w:rFonts w:ascii="Arial Narrow" w:eastAsiaTheme="minorEastAsia" w:hAnsi="Arial Narrow"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6" w15:restartNumberingAfterBreak="0">
    <w:nsid w:val="76451320"/>
    <w:multiLevelType w:val="multilevel"/>
    <w:tmpl w:val="E8A4A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A427DC8"/>
    <w:multiLevelType w:val="hybridMultilevel"/>
    <w:tmpl w:val="675EFD28"/>
    <w:lvl w:ilvl="0" w:tplc="6D1E7BC2">
      <w:start w:val="2"/>
      <w:numFmt w:val="bullet"/>
      <w:lvlText w:val="-"/>
      <w:lvlJc w:val="left"/>
      <w:pPr>
        <w:ind w:left="720" w:hanging="360"/>
      </w:pPr>
      <w:rPr>
        <w:rFonts w:ascii="Arial Narrow" w:eastAsiaTheme="minorEastAsia" w:hAnsi="Arial Narrow"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8" w15:restartNumberingAfterBreak="0">
    <w:nsid w:val="7E75352B"/>
    <w:multiLevelType w:val="multilevel"/>
    <w:tmpl w:val="BEE62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31032106">
    <w:abstractNumId w:val="29"/>
  </w:num>
  <w:num w:numId="2" w16cid:durableId="1625500118">
    <w:abstractNumId w:val="42"/>
  </w:num>
  <w:num w:numId="3" w16cid:durableId="77748790">
    <w:abstractNumId w:val="25"/>
  </w:num>
  <w:num w:numId="4" w16cid:durableId="744299252">
    <w:abstractNumId w:val="1"/>
  </w:num>
  <w:num w:numId="5" w16cid:durableId="1689020145">
    <w:abstractNumId w:val="10"/>
  </w:num>
  <w:num w:numId="6" w16cid:durableId="960188756">
    <w:abstractNumId w:val="12"/>
  </w:num>
  <w:num w:numId="7" w16cid:durableId="269051260">
    <w:abstractNumId w:val="14"/>
  </w:num>
  <w:num w:numId="8" w16cid:durableId="1633561857">
    <w:abstractNumId w:val="39"/>
  </w:num>
  <w:num w:numId="9" w16cid:durableId="936598327">
    <w:abstractNumId w:val="17"/>
  </w:num>
  <w:num w:numId="10" w16cid:durableId="1943341624">
    <w:abstractNumId w:val="19"/>
  </w:num>
  <w:num w:numId="11" w16cid:durableId="1420828807">
    <w:abstractNumId w:val="11"/>
  </w:num>
  <w:num w:numId="12" w16cid:durableId="1193226335">
    <w:abstractNumId w:val="16"/>
  </w:num>
  <w:num w:numId="13" w16cid:durableId="482551511">
    <w:abstractNumId w:val="0"/>
  </w:num>
  <w:num w:numId="14" w16cid:durableId="355810736">
    <w:abstractNumId w:val="34"/>
  </w:num>
  <w:num w:numId="15" w16cid:durableId="427851480">
    <w:abstractNumId w:val="47"/>
  </w:num>
  <w:num w:numId="16" w16cid:durableId="210852761">
    <w:abstractNumId w:val="36"/>
  </w:num>
  <w:num w:numId="17" w16cid:durableId="622153094">
    <w:abstractNumId w:val="26"/>
  </w:num>
  <w:num w:numId="18" w16cid:durableId="624191679">
    <w:abstractNumId w:val="15"/>
  </w:num>
  <w:num w:numId="19" w16cid:durableId="1965960058">
    <w:abstractNumId w:val="44"/>
  </w:num>
  <w:num w:numId="20" w16cid:durableId="1833520984">
    <w:abstractNumId w:val="21"/>
  </w:num>
  <w:num w:numId="21" w16cid:durableId="1784811375">
    <w:abstractNumId w:val="24"/>
  </w:num>
  <w:num w:numId="22" w16cid:durableId="1554466560">
    <w:abstractNumId w:val="7"/>
  </w:num>
  <w:num w:numId="23" w16cid:durableId="1210074237">
    <w:abstractNumId w:val="48"/>
  </w:num>
  <w:num w:numId="24" w16cid:durableId="769932872">
    <w:abstractNumId w:val="23"/>
  </w:num>
  <w:num w:numId="25" w16cid:durableId="2095514399">
    <w:abstractNumId w:val="41"/>
  </w:num>
  <w:num w:numId="26" w16cid:durableId="1374423112">
    <w:abstractNumId w:val="35"/>
  </w:num>
  <w:num w:numId="27" w16cid:durableId="677389094">
    <w:abstractNumId w:val="20"/>
  </w:num>
  <w:num w:numId="28" w16cid:durableId="796874566">
    <w:abstractNumId w:val="8"/>
  </w:num>
  <w:num w:numId="29" w16cid:durableId="1004089405">
    <w:abstractNumId w:val="27"/>
  </w:num>
  <w:num w:numId="30" w16cid:durableId="1415320562">
    <w:abstractNumId w:val="45"/>
  </w:num>
  <w:num w:numId="31" w16cid:durableId="1505319209">
    <w:abstractNumId w:val="46"/>
  </w:num>
  <w:num w:numId="32" w16cid:durableId="755983361">
    <w:abstractNumId w:val="18"/>
  </w:num>
  <w:num w:numId="33" w16cid:durableId="950166593">
    <w:abstractNumId w:val="22"/>
  </w:num>
  <w:num w:numId="34" w16cid:durableId="706637669">
    <w:abstractNumId w:val="43"/>
  </w:num>
  <w:num w:numId="35" w16cid:durableId="1348755533">
    <w:abstractNumId w:val="5"/>
  </w:num>
  <w:num w:numId="36" w16cid:durableId="1021471635">
    <w:abstractNumId w:val="4"/>
  </w:num>
  <w:num w:numId="37" w16cid:durableId="1777016000">
    <w:abstractNumId w:val="13"/>
  </w:num>
  <w:num w:numId="38" w16cid:durableId="1932813659">
    <w:abstractNumId w:val="38"/>
  </w:num>
  <w:num w:numId="39" w16cid:durableId="1486358972">
    <w:abstractNumId w:val="3"/>
  </w:num>
  <w:num w:numId="40" w16cid:durableId="1896575562">
    <w:abstractNumId w:val="37"/>
  </w:num>
  <w:num w:numId="41" w16cid:durableId="1293630411">
    <w:abstractNumId w:val="6"/>
  </w:num>
  <w:num w:numId="42" w16cid:durableId="634146326">
    <w:abstractNumId w:val="40"/>
  </w:num>
  <w:num w:numId="43" w16cid:durableId="1301154089">
    <w:abstractNumId w:val="31"/>
  </w:num>
  <w:num w:numId="44" w16cid:durableId="530142578">
    <w:abstractNumId w:val="33"/>
  </w:num>
  <w:num w:numId="45" w16cid:durableId="1046032195">
    <w:abstractNumId w:val="28"/>
  </w:num>
  <w:num w:numId="46" w16cid:durableId="1171066251">
    <w:abstractNumId w:val="9"/>
  </w:num>
  <w:num w:numId="47" w16cid:durableId="1254044675">
    <w:abstractNumId w:val="30"/>
  </w:num>
  <w:num w:numId="48" w16cid:durableId="1179661769">
    <w:abstractNumId w:val="2"/>
  </w:num>
  <w:num w:numId="49" w16cid:durableId="166487080">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9"/>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7906"/>
    <w:rsid w:val="00034401"/>
    <w:rsid w:val="00036B8B"/>
    <w:rsid w:val="00082D04"/>
    <w:rsid w:val="000851F4"/>
    <w:rsid w:val="0009391E"/>
    <w:rsid w:val="000D0434"/>
    <w:rsid w:val="000E7969"/>
    <w:rsid w:val="00106C40"/>
    <w:rsid w:val="001408EF"/>
    <w:rsid w:val="001A71D1"/>
    <w:rsid w:val="001F1F58"/>
    <w:rsid w:val="00276244"/>
    <w:rsid w:val="002945CB"/>
    <w:rsid w:val="00310DC7"/>
    <w:rsid w:val="00325CCE"/>
    <w:rsid w:val="003705B1"/>
    <w:rsid w:val="00394C9D"/>
    <w:rsid w:val="00412025"/>
    <w:rsid w:val="00425025"/>
    <w:rsid w:val="00435258"/>
    <w:rsid w:val="00452F2A"/>
    <w:rsid w:val="004741F9"/>
    <w:rsid w:val="004B52AA"/>
    <w:rsid w:val="004E7771"/>
    <w:rsid w:val="0053279D"/>
    <w:rsid w:val="005425F9"/>
    <w:rsid w:val="00576663"/>
    <w:rsid w:val="00593948"/>
    <w:rsid w:val="005B2272"/>
    <w:rsid w:val="006056AD"/>
    <w:rsid w:val="00623043"/>
    <w:rsid w:val="006401EE"/>
    <w:rsid w:val="0069404C"/>
    <w:rsid w:val="006B37F6"/>
    <w:rsid w:val="006C6C59"/>
    <w:rsid w:val="006E36CC"/>
    <w:rsid w:val="00704674"/>
    <w:rsid w:val="00712F91"/>
    <w:rsid w:val="00721D6D"/>
    <w:rsid w:val="00725602"/>
    <w:rsid w:val="00725C8E"/>
    <w:rsid w:val="007B061C"/>
    <w:rsid w:val="007C3827"/>
    <w:rsid w:val="00804982"/>
    <w:rsid w:val="008766D0"/>
    <w:rsid w:val="0088371D"/>
    <w:rsid w:val="00911BA6"/>
    <w:rsid w:val="00977570"/>
    <w:rsid w:val="009B6381"/>
    <w:rsid w:val="009C17CB"/>
    <w:rsid w:val="00A42176"/>
    <w:rsid w:val="00A469BD"/>
    <w:rsid w:val="00A64A7C"/>
    <w:rsid w:val="00A66823"/>
    <w:rsid w:val="00A73D15"/>
    <w:rsid w:val="00A92AAE"/>
    <w:rsid w:val="00A94209"/>
    <w:rsid w:val="00AA7D18"/>
    <w:rsid w:val="00AF2A11"/>
    <w:rsid w:val="00B2365F"/>
    <w:rsid w:val="00B41C9E"/>
    <w:rsid w:val="00B55DDA"/>
    <w:rsid w:val="00B70B5F"/>
    <w:rsid w:val="00B72CC8"/>
    <w:rsid w:val="00BA03F7"/>
    <w:rsid w:val="00BF4C10"/>
    <w:rsid w:val="00C01028"/>
    <w:rsid w:val="00C934E8"/>
    <w:rsid w:val="00CC5AFB"/>
    <w:rsid w:val="00CF4F07"/>
    <w:rsid w:val="00D41903"/>
    <w:rsid w:val="00D57906"/>
    <w:rsid w:val="00D77381"/>
    <w:rsid w:val="00DC0745"/>
    <w:rsid w:val="00DF6C2D"/>
    <w:rsid w:val="00E05E9C"/>
    <w:rsid w:val="00E405A7"/>
    <w:rsid w:val="00E42336"/>
    <w:rsid w:val="00F229BA"/>
    <w:rsid w:val="00F2652E"/>
    <w:rsid w:val="00F3395B"/>
    <w:rsid w:val="00F97F67"/>
    <w:rsid w:val="00FE547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9ED785"/>
  <w15:chartTrackingRefBased/>
  <w15:docId w15:val="{1080B00F-D534-7545-9911-83C27A1D7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fr-FR" w:eastAsia="fr-F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D5790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re2">
    <w:name w:val="heading 2"/>
    <w:basedOn w:val="Normal"/>
    <w:next w:val="Normal"/>
    <w:link w:val="Titre2Car"/>
    <w:uiPriority w:val="9"/>
    <w:unhideWhenUsed/>
    <w:qFormat/>
    <w:rsid w:val="00D5790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re3">
    <w:name w:val="heading 3"/>
    <w:basedOn w:val="Normal"/>
    <w:next w:val="Normal"/>
    <w:link w:val="Titre3Car"/>
    <w:uiPriority w:val="9"/>
    <w:semiHidden/>
    <w:unhideWhenUsed/>
    <w:qFormat/>
    <w:rsid w:val="00D57906"/>
    <w:pPr>
      <w:keepNext/>
      <w:keepLines/>
      <w:spacing w:before="160" w:after="80"/>
      <w:outlineLvl w:val="2"/>
    </w:pPr>
    <w:rPr>
      <w:rFonts w:eastAsiaTheme="majorEastAsia" w:cstheme="majorBidi"/>
      <w:color w:val="2F5496" w:themeColor="accent1" w:themeShade="BF"/>
      <w:sz w:val="28"/>
      <w:szCs w:val="28"/>
    </w:rPr>
  </w:style>
  <w:style w:type="paragraph" w:styleId="Titre4">
    <w:name w:val="heading 4"/>
    <w:basedOn w:val="Normal"/>
    <w:next w:val="Normal"/>
    <w:link w:val="Titre4Car"/>
    <w:uiPriority w:val="9"/>
    <w:semiHidden/>
    <w:unhideWhenUsed/>
    <w:qFormat/>
    <w:rsid w:val="00D57906"/>
    <w:pPr>
      <w:keepNext/>
      <w:keepLines/>
      <w:spacing w:before="80" w:after="40"/>
      <w:outlineLvl w:val="3"/>
    </w:pPr>
    <w:rPr>
      <w:rFonts w:eastAsiaTheme="majorEastAsia" w:cstheme="majorBidi"/>
      <w:i/>
      <w:iCs/>
      <w:color w:val="2F5496" w:themeColor="accent1" w:themeShade="BF"/>
    </w:rPr>
  </w:style>
  <w:style w:type="paragraph" w:styleId="Titre5">
    <w:name w:val="heading 5"/>
    <w:basedOn w:val="Normal"/>
    <w:next w:val="Normal"/>
    <w:link w:val="Titre5Car"/>
    <w:uiPriority w:val="9"/>
    <w:semiHidden/>
    <w:unhideWhenUsed/>
    <w:qFormat/>
    <w:rsid w:val="00D57906"/>
    <w:pPr>
      <w:keepNext/>
      <w:keepLines/>
      <w:spacing w:before="80" w:after="40"/>
      <w:outlineLvl w:val="4"/>
    </w:pPr>
    <w:rPr>
      <w:rFonts w:eastAsiaTheme="majorEastAsia" w:cstheme="majorBidi"/>
      <w:color w:val="2F5496" w:themeColor="accent1" w:themeShade="BF"/>
    </w:rPr>
  </w:style>
  <w:style w:type="paragraph" w:styleId="Titre6">
    <w:name w:val="heading 6"/>
    <w:basedOn w:val="Normal"/>
    <w:next w:val="Normal"/>
    <w:link w:val="Titre6Car"/>
    <w:uiPriority w:val="9"/>
    <w:semiHidden/>
    <w:unhideWhenUsed/>
    <w:qFormat/>
    <w:rsid w:val="00D57906"/>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D57906"/>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D57906"/>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D57906"/>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D57906"/>
    <w:rPr>
      <w:rFonts w:asciiTheme="majorHAnsi" w:eastAsiaTheme="majorEastAsia" w:hAnsiTheme="majorHAnsi" w:cstheme="majorBidi"/>
      <w:color w:val="2F5496" w:themeColor="accent1" w:themeShade="BF"/>
      <w:sz w:val="40"/>
      <w:szCs w:val="40"/>
    </w:rPr>
  </w:style>
  <w:style w:type="character" w:customStyle="1" w:styleId="Titre2Car">
    <w:name w:val="Titre 2 Car"/>
    <w:basedOn w:val="Policepardfaut"/>
    <w:link w:val="Titre2"/>
    <w:uiPriority w:val="9"/>
    <w:rsid w:val="00D57906"/>
    <w:rPr>
      <w:rFonts w:asciiTheme="majorHAnsi" w:eastAsiaTheme="majorEastAsia" w:hAnsiTheme="majorHAnsi" w:cstheme="majorBidi"/>
      <w:color w:val="2F5496" w:themeColor="accent1" w:themeShade="BF"/>
      <w:sz w:val="32"/>
      <w:szCs w:val="32"/>
    </w:rPr>
  </w:style>
  <w:style w:type="character" w:customStyle="1" w:styleId="Titre3Car">
    <w:name w:val="Titre 3 Car"/>
    <w:basedOn w:val="Policepardfaut"/>
    <w:link w:val="Titre3"/>
    <w:uiPriority w:val="9"/>
    <w:semiHidden/>
    <w:rsid w:val="00D57906"/>
    <w:rPr>
      <w:rFonts w:eastAsiaTheme="majorEastAsia" w:cstheme="majorBidi"/>
      <w:color w:val="2F5496" w:themeColor="accent1" w:themeShade="BF"/>
      <w:sz w:val="28"/>
      <w:szCs w:val="28"/>
    </w:rPr>
  </w:style>
  <w:style w:type="character" w:customStyle="1" w:styleId="Titre4Car">
    <w:name w:val="Titre 4 Car"/>
    <w:basedOn w:val="Policepardfaut"/>
    <w:link w:val="Titre4"/>
    <w:uiPriority w:val="9"/>
    <w:semiHidden/>
    <w:rsid w:val="00D57906"/>
    <w:rPr>
      <w:rFonts w:eastAsiaTheme="majorEastAsia" w:cstheme="majorBidi"/>
      <w:i/>
      <w:iCs/>
      <w:color w:val="2F5496" w:themeColor="accent1" w:themeShade="BF"/>
    </w:rPr>
  </w:style>
  <w:style w:type="character" w:customStyle="1" w:styleId="Titre5Car">
    <w:name w:val="Titre 5 Car"/>
    <w:basedOn w:val="Policepardfaut"/>
    <w:link w:val="Titre5"/>
    <w:uiPriority w:val="9"/>
    <w:semiHidden/>
    <w:rsid w:val="00D57906"/>
    <w:rPr>
      <w:rFonts w:eastAsiaTheme="majorEastAsia" w:cstheme="majorBidi"/>
      <w:color w:val="2F5496" w:themeColor="accent1" w:themeShade="BF"/>
    </w:rPr>
  </w:style>
  <w:style w:type="character" w:customStyle="1" w:styleId="Titre6Car">
    <w:name w:val="Titre 6 Car"/>
    <w:basedOn w:val="Policepardfaut"/>
    <w:link w:val="Titre6"/>
    <w:uiPriority w:val="9"/>
    <w:semiHidden/>
    <w:rsid w:val="00D57906"/>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D57906"/>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D57906"/>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D57906"/>
    <w:rPr>
      <w:rFonts w:eastAsiaTheme="majorEastAsia" w:cstheme="majorBidi"/>
      <w:color w:val="272727" w:themeColor="text1" w:themeTint="D8"/>
    </w:rPr>
  </w:style>
  <w:style w:type="paragraph" w:styleId="Titre">
    <w:name w:val="Title"/>
    <w:basedOn w:val="Normal"/>
    <w:next w:val="Normal"/>
    <w:link w:val="TitreCar"/>
    <w:uiPriority w:val="10"/>
    <w:qFormat/>
    <w:rsid w:val="00D579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D57906"/>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D57906"/>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D57906"/>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D57906"/>
    <w:pPr>
      <w:spacing w:before="160"/>
      <w:jc w:val="center"/>
    </w:pPr>
    <w:rPr>
      <w:i/>
      <w:iCs/>
      <w:color w:val="404040" w:themeColor="text1" w:themeTint="BF"/>
    </w:rPr>
  </w:style>
  <w:style w:type="character" w:customStyle="1" w:styleId="CitationCar">
    <w:name w:val="Citation Car"/>
    <w:basedOn w:val="Policepardfaut"/>
    <w:link w:val="Citation"/>
    <w:uiPriority w:val="29"/>
    <w:rsid w:val="00D57906"/>
    <w:rPr>
      <w:i/>
      <w:iCs/>
      <w:color w:val="404040" w:themeColor="text1" w:themeTint="BF"/>
    </w:rPr>
  </w:style>
  <w:style w:type="paragraph" w:styleId="Paragraphedeliste">
    <w:name w:val="List Paragraph"/>
    <w:basedOn w:val="Normal"/>
    <w:uiPriority w:val="34"/>
    <w:qFormat/>
    <w:rsid w:val="00D57906"/>
    <w:pPr>
      <w:ind w:left="720"/>
      <w:contextualSpacing/>
    </w:pPr>
  </w:style>
  <w:style w:type="character" w:styleId="Accentuationintense">
    <w:name w:val="Intense Emphasis"/>
    <w:basedOn w:val="Policepardfaut"/>
    <w:uiPriority w:val="21"/>
    <w:qFormat/>
    <w:rsid w:val="00D57906"/>
    <w:rPr>
      <w:i/>
      <w:iCs/>
      <w:color w:val="2F5496" w:themeColor="accent1" w:themeShade="BF"/>
    </w:rPr>
  </w:style>
  <w:style w:type="paragraph" w:styleId="Citationintense">
    <w:name w:val="Intense Quote"/>
    <w:basedOn w:val="Normal"/>
    <w:next w:val="Normal"/>
    <w:link w:val="CitationintenseCar"/>
    <w:uiPriority w:val="30"/>
    <w:qFormat/>
    <w:rsid w:val="00D5790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onintenseCar">
    <w:name w:val="Citation intense Car"/>
    <w:basedOn w:val="Policepardfaut"/>
    <w:link w:val="Citationintense"/>
    <w:uiPriority w:val="30"/>
    <w:rsid w:val="00D57906"/>
    <w:rPr>
      <w:i/>
      <w:iCs/>
      <w:color w:val="2F5496" w:themeColor="accent1" w:themeShade="BF"/>
    </w:rPr>
  </w:style>
  <w:style w:type="character" w:styleId="Rfrenceintense">
    <w:name w:val="Intense Reference"/>
    <w:basedOn w:val="Policepardfaut"/>
    <w:uiPriority w:val="32"/>
    <w:qFormat/>
    <w:rsid w:val="00D57906"/>
    <w:rPr>
      <w:b/>
      <w:bCs/>
      <w:smallCaps/>
      <w:color w:val="2F5496" w:themeColor="accent1" w:themeShade="BF"/>
      <w:spacing w:val="5"/>
    </w:rPr>
  </w:style>
  <w:style w:type="paragraph" w:customStyle="1" w:styleId="p1">
    <w:name w:val="p1"/>
    <w:basedOn w:val="Normal"/>
    <w:rsid w:val="00D57906"/>
    <w:pPr>
      <w:spacing w:after="0" w:line="240" w:lineRule="auto"/>
    </w:pPr>
    <w:rPr>
      <w:rFonts w:ascii=".AppleSystemUIFont" w:hAnsi=".AppleSystemUIFont" w:cs="Times New Roman"/>
      <w:color w:val="E0E0E0"/>
      <w:kern w:val="0"/>
      <w:sz w:val="29"/>
      <w:szCs w:val="29"/>
      <w14:ligatures w14:val="none"/>
    </w:rPr>
  </w:style>
  <w:style w:type="paragraph" w:customStyle="1" w:styleId="p2">
    <w:name w:val="p2"/>
    <w:basedOn w:val="Normal"/>
    <w:rsid w:val="00D57906"/>
    <w:pPr>
      <w:spacing w:before="195" w:after="0" w:line="240" w:lineRule="auto"/>
    </w:pPr>
    <w:rPr>
      <w:rFonts w:ascii=".AppleSystemUIFont" w:hAnsi=".AppleSystemUIFont" w:cs="Times New Roman"/>
      <w:color w:val="E0E0E0"/>
      <w:kern w:val="0"/>
      <w:sz w:val="29"/>
      <w:szCs w:val="29"/>
      <w14:ligatures w14:val="none"/>
    </w:rPr>
  </w:style>
  <w:style w:type="paragraph" w:customStyle="1" w:styleId="p3">
    <w:name w:val="p3"/>
    <w:basedOn w:val="Normal"/>
    <w:rsid w:val="00D57906"/>
    <w:pPr>
      <w:spacing w:before="557" w:after="0" w:line="240" w:lineRule="auto"/>
    </w:pPr>
    <w:rPr>
      <w:rFonts w:ascii=".AppleSystemUIFont" w:hAnsi=".AppleSystemUIFont" w:cs="Times New Roman"/>
      <w:color w:val="E0E0E0"/>
      <w:kern w:val="0"/>
      <w:sz w:val="45"/>
      <w:szCs w:val="45"/>
      <w14:ligatures w14:val="none"/>
    </w:rPr>
  </w:style>
  <w:style w:type="paragraph" w:customStyle="1" w:styleId="p4">
    <w:name w:val="p4"/>
    <w:basedOn w:val="Normal"/>
    <w:rsid w:val="00D57906"/>
    <w:pPr>
      <w:spacing w:before="371" w:after="0" w:line="240" w:lineRule="auto"/>
    </w:pPr>
    <w:rPr>
      <w:rFonts w:ascii=".AppleSystemUIFont" w:hAnsi=".AppleSystemUIFont" w:cs="Times New Roman"/>
      <w:color w:val="E0E0E0"/>
      <w:kern w:val="0"/>
      <w:sz w:val="39"/>
      <w:szCs w:val="39"/>
      <w14:ligatures w14:val="none"/>
    </w:rPr>
  </w:style>
  <w:style w:type="paragraph" w:customStyle="1" w:styleId="p5">
    <w:name w:val="p5"/>
    <w:basedOn w:val="Normal"/>
    <w:rsid w:val="00D57906"/>
    <w:pPr>
      <w:spacing w:before="273" w:after="0" w:line="240" w:lineRule="auto"/>
    </w:pPr>
    <w:rPr>
      <w:rFonts w:ascii=".AppleSystemUIFont" w:hAnsi=".AppleSystemUIFont" w:cs="Times New Roman"/>
      <w:color w:val="E0E0E0"/>
      <w:kern w:val="0"/>
      <w:sz w:val="39"/>
      <w:szCs w:val="39"/>
      <w14:ligatures w14:val="none"/>
    </w:rPr>
  </w:style>
  <w:style w:type="paragraph" w:customStyle="1" w:styleId="p6">
    <w:name w:val="p6"/>
    <w:basedOn w:val="Normal"/>
    <w:rsid w:val="00D57906"/>
    <w:pPr>
      <w:spacing w:before="263" w:after="0" w:line="240" w:lineRule="auto"/>
    </w:pPr>
    <w:rPr>
      <w:rFonts w:ascii=".AppleSystemUIFont" w:hAnsi=".AppleSystemUIFont" w:cs="Times New Roman"/>
      <w:color w:val="E0E0E0"/>
      <w:kern w:val="0"/>
      <w:sz w:val="33"/>
      <w:szCs w:val="33"/>
      <w14:ligatures w14:val="none"/>
    </w:rPr>
  </w:style>
  <w:style w:type="paragraph" w:customStyle="1" w:styleId="p7">
    <w:name w:val="p7"/>
    <w:basedOn w:val="Normal"/>
    <w:rsid w:val="00D57906"/>
    <w:pPr>
      <w:spacing w:before="105" w:after="0" w:line="240" w:lineRule="auto"/>
    </w:pPr>
    <w:rPr>
      <w:rFonts w:ascii=".AppleSystemUIFont" w:hAnsi=".AppleSystemUIFont" w:cs="Times New Roman"/>
      <w:color w:val="E0E0E0"/>
      <w:kern w:val="0"/>
      <w:sz w:val="29"/>
      <w:szCs w:val="29"/>
      <w14:ligatures w14:val="none"/>
    </w:rPr>
  </w:style>
  <w:style w:type="paragraph" w:customStyle="1" w:styleId="p8">
    <w:name w:val="p8"/>
    <w:basedOn w:val="Normal"/>
    <w:rsid w:val="00D57906"/>
    <w:pPr>
      <w:spacing w:before="582" w:after="0" w:line="240" w:lineRule="auto"/>
    </w:pPr>
    <w:rPr>
      <w:rFonts w:ascii=".AppleSystemUIFont" w:hAnsi=".AppleSystemUIFont" w:cs="Times New Roman"/>
      <w:color w:val="E0E0E0"/>
      <w:kern w:val="0"/>
      <w:sz w:val="33"/>
      <w:szCs w:val="33"/>
      <w14:ligatures w14:val="none"/>
    </w:rPr>
  </w:style>
  <w:style w:type="paragraph" w:customStyle="1" w:styleId="p9">
    <w:name w:val="p9"/>
    <w:basedOn w:val="Normal"/>
    <w:rsid w:val="00D57906"/>
    <w:pPr>
      <w:spacing w:before="195" w:after="0" w:line="240" w:lineRule="auto"/>
      <w:ind w:left="600" w:hanging="600"/>
    </w:pPr>
    <w:rPr>
      <w:rFonts w:ascii=".AppleSystemUIFont" w:hAnsi=".AppleSystemUIFont" w:cs="Times New Roman"/>
      <w:color w:val="E0E0E0"/>
      <w:kern w:val="0"/>
      <w:sz w:val="29"/>
      <w:szCs w:val="29"/>
      <w14:ligatures w14:val="none"/>
    </w:rPr>
  </w:style>
  <w:style w:type="paragraph" w:customStyle="1" w:styleId="p10">
    <w:name w:val="p10"/>
    <w:basedOn w:val="Normal"/>
    <w:rsid w:val="00D57906"/>
    <w:pPr>
      <w:spacing w:before="135" w:after="0" w:line="240" w:lineRule="auto"/>
      <w:ind w:left="600" w:hanging="600"/>
    </w:pPr>
    <w:rPr>
      <w:rFonts w:ascii=".AppleSystemUIFont" w:hAnsi=".AppleSystemUIFont" w:cs="Times New Roman"/>
      <w:color w:val="E0E0E0"/>
      <w:kern w:val="0"/>
      <w:sz w:val="29"/>
      <w:szCs w:val="29"/>
      <w14:ligatures w14:val="none"/>
    </w:rPr>
  </w:style>
  <w:style w:type="paragraph" w:customStyle="1" w:styleId="p11">
    <w:name w:val="p11"/>
    <w:basedOn w:val="Normal"/>
    <w:rsid w:val="00D57906"/>
    <w:pPr>
      <w:spacing w:before="585" w:after="0" w:line="240" w:lineRule="auto"/>
    </w:pPr>
    <w:rPr>
      <w:rFonts w:ascii=".AppleSystemUIFont" w:hAnsi=".AppleSystemUIFont" w:cs="Times New Roman"/>
      <w:color w:val="E0E0E0"/>
      <w:kern w:val="0"/>
      <w:sz w:val="39"/>
      <w:szCs w:val="39"/>
      <w14:ligatures w14:val="none"/>
    </w:rPr>
  </w:style>
  <w:style w:type="character" w:customStyle="1" w:styleId="s1">
    <w:name w:val="s1"/>
    <w:basedOn w:val="Policepardfaut"/>
    <w:rsid w:val="00D57906"/>
    <w:rPr>
      <w:rFonts w:ascii=".SFUI-Regular" w:hAnsi=".SFUI-Regular" w:hint="default"/>
      <w:b w:val="0"/>
      <w:bCs w:val="0"/>
      <w:i w:val="0"/>
      <w:iCs w:val="0"/>
      <w:sz w:val="29"/>
      <w:szCs w:val="29"/>
    </w:rPr>
  </w:style>
  <w:style w:type="character" w:customStyle="1" w:styleId="s2">
    <w:name w:val="s2"/>
    <w:basedOn w:val="Policepardfaut"/>
    <w:rsid w:val="00D57906"/>
    <w:rPr>
      <w:rFonts w:ascii=".SFUI-Semibold" w:hAnsi=".SFUI-Semibold" w:hint="default"/>
      <w:b/>
      <w:bCs/>
      <w:i w:val="0"/>
      <w:iCs w:val="0"/>
      <w:sz w:val="29"/>
      <w:szCs w:val="29"/>
    </w:rPr>
  </w:style>
  <w:style w:type="character" w:customStyle="1" w:styleId="s3">
    <w:name w:val="s3"/>
    <w:basedOn w:val="Policepardfaut"/>
    <w:rsid w:val="00D57906"/>
    <w:rPr>
      <w:rFonts w:ascii=".SFUI-Regular" w:hAnsi=".SFUI-Regular" w:hint="default"/>
      <w:b w:val="0"/>
      <w:bCs w:val="0"/>
      <w:i w:val="0"/>
      <w:iCs w:val="0"/>
      <w:spacing w:val="90"/>
      <w:sz w:val="24"/>
      <w:szCs w:val="24"/>
    </w:rPr>
  </w:style>
  <w:style w:type="character" w:customStyle="1" w:styleId="s4">
    <w:name w:val="s4"/>
    <w:basedOn w:val="Policepardfaut"/>
    <w:rsid w:val="00D57906"/>
    <w:rPr>
      <w:rFonts w:ascii=".SFUI-Regular" w:hAnsi=".SFUI-Regular" w:hint="default"/>
      <w:b w:val="0"/>
      <w:bCs w:val="0"/>
      <w:i w:val="0"/>
      <w:iCs w:val="0"/>
      <w:sz w:val="24"/>
      <w:szCs w:val="24"/>
    </w:rPr>
  </w:style>
  <w:style w:type="character" w:customStyle="1" w:styleId="s5">
    <w:name w:val="s5"/>
    <w:basedOn w:val="Policepardfaut"/>
    <w:rsid w:val="00D57906"/>
    <w:rPr>
      <w:rFonts w:ascii=".SFUI-Regular" w:hAnsi=".SFUI-Regular" w:hint="default"/>
      <w:b w:val="0"/>
      <w:bCs w:val="0"/>
      <w:i w:val="0"/>
      <w:iCs w:val="0"/>
      <w:sz w:val="45"/>
      <w:szCs w:val="45"/>
    </w:rPr>
  </w:style>
  <w:style w:type="character" w:customStyle="1" w:styleId="s6">
    <w:name w:val="s6"/>
    <w:basedOn w:val="Policepardfaut"/>
    <w:rsid w:val="00D57906"/>
    <w:rPr>
      <w:rFonts w:ascii=".SFUI-Regular" w:hAnsi=".SFUI-Regular" w:hint="default"/>
      <w:b w:val="0"/>
      <w:bCs w:val="0"/>
      <w:i w:val="0"/>
      <w:iCs w:val="0"/>
      <w:sz w:val="39"/>
      <w:szCs w:val="39"/>
    </w:rPr>
  </w:style>
  <w:style w:type="character" w:customStyle="1" w:styleId="s7">
    <w:name w:val="s7"/>
    <w:basedOn w:val="Policepardfaut"/>
    <w:rsid w:val="00D57906"/>
    <w:rPr>
      <w:rFonts w:ascii=".SFUI-Regular" w:hAnsi=".SFUI-Regular" w:hint="default"/>
      <w:b w:val="0"/>
      <w:bCs w:val="0"/>
      <w:i w:val="0"/>
      <w:iCs w:val="0"/>
      <w:sz w:val="33"/>
      <w:szCs w:val="33"/>
    </w:rPr>
  </w:style>
  <w:style w:type="character" w:customStyle="1" w:styleId="s8">
    <w:name w:val="s8"/>
    <w:basedOn w:val="Policepardfaut"/>
    <w:rsid w:val="00D57906"/>
    <w:rPr>
      <w:rFonts w:ascii="Helvetica" w:hAnsi="Helvetica" w:hint="default"/>
      <w:b w:val="0"/>
      <w:bCs w:val="0"/>
      <w:i w:val="0"/>
      <w:iCs w:val="0"/>
      <w:color w:val="000000"/>
      <w:sz w:val="18"/>
      <w:szCs w:val="18"/>
    </w:rPr>
  </w:style>
  <w:style w:type="character" w:customStyle="1" w:styleId="apple-converted-space">
    <w:name w:val="apple-converted-space"/>
    <w:basedOn w:val="Policepardfaut"/>
    <w:rsid w:val="00D57906"/>
  </w:style>
  <w:style w:type="paragraph" w:customStyle="1" w:styleId="p12">
    <w:name w:val="p12"/>
    <w:basedOn w:val="Normal"/>
    <w:rsid w:val="000E7969"/>
    <w:pPr>
      <w:spacing w:before="195" w:after="0" w:line="240" w:lineRule="auto"/>
      <w:ind w:left="600" w:hanging="600"/>
    </w:pPr>
    <w:rPr>
      <w:rFonts w:ascii="Times New Roman" w:hAnsi="Times New Roman" w:cs="Times New Roman"/>
      <w:color w:val="E0E0E0"/>
      <w:kern w:val="0"/>
      <w14:ligatures w14:val="none"/>
    </w:rPr>
  </w:style>
  <w:style w:type="paragraph" w:customStyle="1" w:styleId="p13">
    <w:name w:val="p13"/>
    <w:basedOn w:val="Normal"/>
    <w:rsid w:val="00B55DDA"/>
    <w:pPr>
      <w:spacing w:before="195" w:after="0" w:line="240" w:lineRule="auto"/>
      <w:ind w:left="600" w:hanging="600"/>
    </w:pPr>
    <w:rPr>
      <w:rFonts w:ascii=".AppleSystemUIFont" w:hAnsi=".AppleSystemUIFont" w:cs="Times New Roman"/>
      <w:color w:val="E0E0E0"/>
      <w:kern w:val="0"/>
      <w:sz w:val="29"/>
      <w:szCs w:val="29"/>
      <w14:ligatures w14:val="none"/>
    </w:rPr>
  </w:style>
  <w:style w:type="paragraph" w:customStyle="1" w:styleId="p14">
    <w:name w:val="p14"/>
    <w:basedOn w:val="Normal"/>
    <w:rsid w:val="00B55DDA"/>
    <w:pPr>
      <w:spacing w:before="200" w:after="0" w:line="240" w:lineRule="auto"/>
    </w:pPr>
    <w:rPr>
      <w:rFonts w:ascii=".AppleSystemUIFont" w:hAnsi=".AppleSystemUIFont" w:cs="Times New Roman"/>
      <w:color w:val="E0E0E0"/>
      <w:kern w:val="0"/>
      <w:sz w:val="29"/>
      <w:szCs w:val="29"/>
      <w14:ligatures w14:val="none"/>
    </w:rPr>
  </w:style>
  <w:style w:type="paragraph" w:styleId="En-tte">
    <w:name w:val="header"/>
    <w:basedOn w:val="Normal"/>
    <w:link w:val="En-tteCar"/>
    <w:uiPriority w:val="99"/>
    <w:unhideWhenUsed/>
    <w:rsid w:val="00E42336"/>
    <w:pPr>
      <w:tabs>
        <w:tab w:val="center" w:pos="4536"/>
        <w:tab w:val="right" w:pos="9072"/>
      </w:tabs>
      <w:spacing w:after="0" w:line="240" w:lineRule="auto"/>
    </w:pPr>
  </w:style>
  <w:style w:type="character" w:customStyle="1" w:styleId="En-tteCar">
    <w:name w:val="En-tête Car"/>
    <w:basedOn w:val="Policepardfaut"/>
    <w:link w:val="En-tte"/>
    <w:uiPriority w:val="99"/>
    <w:rsid w:val="00E42336"/>
  </w:style>
  <w:style w:type="paragraph" w:styleId="Pieddepage">
    <w:name w:val="footer"/>
    <w:basedOn w:val="Normal"/>
    <w:link w:val="PieddepageCar"/>
    <w:uiPriority w:val="99"/>
    <w:unhideWhenUsed/>
    <w:rsid w:val="00E42336"/>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E42336"/>
  </w:style>
  <w:style w:type="character" w:styleId="Lienhypertexte">
    <w:name w:val="Hyperlink"/>
    <w:basedOn w:val="Policepardfaut"/>
    <w:uiPriority w:val="99"/>
    <w:unhideWhenUsed/>
    <w:rsid w:val="00704674"/>
    <w:rPr>
      <w:color w:val="0563C1" w:themeColor="hyperlink"/>
      <w:u w:val="single"/>
    </w:rPr>
  </w:style>
  <w:style w:type="character" w:styleId="Mentionnonrsolue">
    <w:name w:val="Unresolved Mention"/>
    <w:basedOn w:val="Policepardfaut"/>
    <w:uiPriority w:val="99"/>
    <w:semiHidden/>
    <w:unhideWhenUsed/>
    <w:rsid w:val="00704674"/>
    <w:rPr>
      <w:color w:val="605E5C"/>
      <w:shd w:val="clear" w:color="auto" w:fill="E1DFDD"/>
    </w:rPr>
  </w:style>
  <w:style w:type="table" w:styleId="Grilledutableau">
    <w:name w:val="Table Grid"/>
    <w:basedOn w:val="TableauNormal"/>
    <w:uiPriority w:val="39"/>
    <w:rsid w:val="00F97F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marchespublics596280.fr/" TargetMode="External"/><Relationship Id="rId4" Type="http://schemas.openxmlformats.org/officeDocument/2006/relationships/settings" Target="settings.xml"/><Relationship Id="rId9" Type="http://schemas.openxmlformats.org/officeDocument/2006/relationships/hyperlink" Target="https://marchespublics596280.fr/" TargetMode="External"/><Relationship Id="rId14" Type="http://schemas.openxmlformats.org/officeDocument/2006/relationships/footer" Target="footer2.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FA617D-BD9A-40D7-8BC6-779143EA18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734</TotalTime>
  <Pages>10</Pages>
  <Words>3188</Words>
  <Characters>17540</Characters>
  <Application>Microsoft Office Word</Application>
  <DocSecurity>0</DocSecurity>
  <Lines>146</Lines>
  <Paragraphs>41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20687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Benoît GIGLIOTTI</dc:creator>
  <cp:keywords/>
  <dc:description/>
  <cp:lastModifiedBy>Benoit GIGLIOTTI</cp:lastModifiedBy>
  <cp:revision>7</cp:revision>
  <cp:lastPrinted>2026-09-11T11:56:00Z</cp:lastPrinted>
  <dcterms:created xsi:type="dcterms:W3CDTF">2026-06-16T08:12:00Z</dcterms:created>
  <dcterms:modified xsi:type="dcterms:W3CDTF">2026-09-11T14:30:00Z</dcterms:modified>
</cp:coreProperties>
</file>