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54DEC" w14:textId="6B18E66E" w:rsidR="00667D54" w:rsidRPr="00A564B7" w:rsidRDefault="00667D54" w:rsidP="00667D54">
      <w:pPr>
        <w:spacing w:line="276" w:lineRule="auto"/>
        <w:jc w:val="center"/>
        <w:rPr>
          <w:rFonts w:ascii="Garamond" w:hAnsi="Garamond"/>
          <w:b/>
        </w:rPr>
      </w:pPr>
      <w:bookmarkStart w:id="0" w:name="_Toc424010433"/>
      <w:bookmarkStart w:id="1" w:name="_Toc423999655"/>
      <w:bookmarkStart w:id="2" w:name="_Toc423993199"/>
      <w:bookmarkStart w:id="3" w:name="_Toc423991124"/>
      <w:bookmarkStart w:id="4" w:name="_Toc423934589"/>
      <w:bookmarkStart w:id="5" w:name="_Toc424010434"/>
      <w:bookmarkStart w:id="6" w:name="_Toc423999656"/>
      <w:bookmarkStart w:id="7" w:name="_Toc423993200"/>
      <w:bookmarkStart w:id="8" w:name="_Toc423991125"/>
      <w:bookmarkStart w:id="9" w:name="_Toc423934590"/>
      <w:bookmarkStart w:id="10" w:name="_Hlk134768354"/>
      <w:bookmarkStart w:id="11" w:name="_Hlk78550060"/>
      <w:r w:rsidRPr="00A564B7">
        <w:rPr>
          <w:rFonts w:ascii="Garamond" w:hAnsi="Garamond"/>
          <w:noProof/>
          <w:sz w:val="32"/>
        </w:rPr>
        <w:drawing>
          <wp:anchor distT="0" distB="0" distL="114300" distR="114300" simplePos="0" relativeHeight="251659264" behindDoc="1" locked="0" layoutInCell="1" allowOverlap="1" wp14:anchorId="38E50DB6" wp14:editId="21DC2F2D">
            <wp:simplePos x="0" y="0"/>
            <wp:positionH relativeFrom="margin">
              <wp:posOffset>13335</wp:posOffset>
            </wp:positionH>
            <wp:positionV relativeFrom="paragraph">
              <wp:posOffset>3810</wp:posOffset>
            </wp:positionV>
            <wp:extent cx="6076485" cy="7191375"/>
            <wp:effectExtent l="0" t="0" r="635" b="0"/>
            <wp:wrapNone/>
            <wp:docPr id="1946097513" name="Image 1946097513" descr="Une image contenant plein air, ciel, noir et blanc, nu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97513" name="Image 1946097513" descr="Une image contenant plein air, ciel, noir et blanc, nuage&#10;&#10;Le contenu généré par l’IA peut être incorrect."/>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t="3971" b="3971"/>
                    <a:stretch>
                      <a:fillRect/>
                    </a:stretch>
                  </pic:blipFill>
                  <pic:spPr bwMode="auto">
                    <a:xfrm>
                      <a:off x="0" y="0"/>
                      <a:ext cx="6080712" cy="71963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564B7">
        <w:rPr>
          <w:rFonts w:ascii="Garamond" w:hAnsi="Garamond"/>
          <w:b/>
        </w:rPr>
        <w:t xml:space="preserve">Maître de </w:t>
      </w:r>
      <w:proofErr w:type="spellStart"/>
      <w:r w:rsidR="00D42E6B" w:rsidRPr="00A564B7">
        <w:rPr>
          <w:rFonts w:ascii="Garamond" w:hAnsi="Garamond"/>
          <w:b/>
        </w:rPr>
        <w:t>l’ouvrage</w:t>
      </w:r>
      <w:proofErr w:type="spellEnd"/>
      <w:r w:rsidR="00D42E6B" w:rsidRPr="00A564B7">
        <w:rPr>
          <w:rFonts w:ascii="Garamond" w:hAnsi="Garamond"/>
          <w:b/>
        </w:rPr>
        <w:t>:</w:t>
      </w:r>
    </w:p>
    <w:p w14:paraId="577B2901" w14:textId="77777777" w:rsidR="00667D54" w:rsidRPr="00A564B7" w:rsidRDefault="00667D54" w:rsidP="00667D54">
      <w:pPr>
        <w:suppressAutoHyphens/>
        <w:spacing w:line="288" w:lineRule="auto"/>
        <w:jc w:val="center"/>
        <w:textAlignment w:val="center"/>
        <w:rPr>
          <w:rFonts w:ascii="Garamond" w:hAnsi="Garamond"/>
          <w:color w:val="000000"/>
        </w:rPr>
      </w:pPr>
      <w:r w:rsidRPr="00A564B7">
        <w:rPr>
          <w:rFonts w:ascii="Garamond" w:hAnsi="Garamond"/>
          <w:color w:val="000000"/>
        </w:rPr>
        <w:t>COMMUNE DE LIERCOURT</w:t>
      </w:r>
    </w:p>
    <w:p w14:paraId="2AE0F623" w14:textId="77777777" w:rsidR="00667D54" w:rsidRPr="00A564B7" w:rsidRDefault="00667D54" w:rsidP="00667D54">
      <w:pPr>
        <w:tabs>
          <w:tab w:val="center" w:pos="4536"/>
          <w:tab w:val="right" w:pos="9072"/>
        </w:tabs>
        <w:suppressAutoHyphens/>
        <w:spacing w:line="288" w:lineRule="auto"/>
        <w:jc w:val="center"/>
        <w:textAlignment w:val="center"/>
        <w:rPr>
          <w:rFonts w:ascii="Garamond" w:hAnsi="Garamond"/>
          <w:color w:val="000000"/>
          <w:sz w:val="16"/>
          <w:szCs w:val="16"/>
        </w:rPr>
      </w:pPr>
      <w:r w:rsidRPr="00A564B7">
        <w:rPr>
          <w:rFonts w:ascii="Garamond" w:hAnsi="Garamond"/>
          <w:color w:val="000000"/>
          <w:sz w:val="16"/>
          <w:szCs w:val="16"/>
        </w:rPr>
        <w:t xml:space="preserve">481 rue du </w:t>
      </w:r>
      <w:proofErr w:type="spellStart"/>
      <w:r w:rsidRPr="00A564B7">
        <w:rPr>
          <w:rFonts w:ascii="Garamond" w:hAnsi="Garamond"/>
          <w:color w:val="000000"/>
          <w:sz w:val="16"/>
          <w:szCs w:val="16"/>
        </w:rPr>
        <w:t>Général</w:t>
      </w:r>
      <w:proofErr w:type="spellEnd"/>
      <w:r w:rsidRPr="00A564B7">
        <w:rPr>
          <w:rFonts w:ascii="Garamond" w:hAnsi="Garamond"/>
          <w:color w:val="000000"/>
          <w:sz w:val="16"/>
          <w:szCs w:val="16"/>
        </w:rPr>
        <w:t>-Leclerc</w:t>
      </w:r>
    </w:p>
    <w:p w14:paraId="134F7056" w14:textId="77777777" w:rsidR="00667D54" w:rsidRPr="00A564B7" w:rsidRDefault="00667D54" w:rsidP="00667D54">
      <w:pPr>
        <w:spacing w:line="276" w:lineRule="auto"/>
        <w:jc w:val="center"/>
        <w:rPr>
          <w:rFonts w:ascii="Garamond" w:hAnsi="Garamond"/>
          <w:sz w:val="16"/>
          <w:szCs w:val="16"/>
        </w:rPr>
      </w:pPr>
      <w:proofErr w:type="gramStart"/>
      <w:r w:rsidRPr="00A564B7">
        <w:rPr>
          <w:rFonts w:ascii="Garamond" w:hAnsi="Garamond"/>
          <w:sz w:val="16"/>
          <w:szCs w:val="16"/>
        </w:rPr>
        <w:t>Tel :</w:t>
      </w:r>
      <w:proofErr w:type="gramEnd"/>
      <w:r w:rsidRPr="00A564B7">
        <w:rPr>
          <w:rFonts w:ascii="Garamond" w:hAnsi="Garamond"/>
          <w:sz w:val="16"/>
          <w:szCs w:val="16"/>
        </w:rPr>
        <w:t xml:space="preserve"> 03 22 27 13 86</w:t>
      </w:r>
    </w:p>
    <w:p w14:paraId="699561FD" w14:textId="77777777" w:rsidR="00667D54" w:rsidRPr="00A564B7" w:rsidRDefault="00667D54" w:rsidP="00667D54">
      <w:pPr>
        <w:spacing w:line="276" w:lineRule="auto"/>
        <w:rPr>
          <w:rFonts w:ascii="Garamond" w:hAnsi="Garamond"/>
          <w:sz w:val="16"/>
          <w:szCs w:val="16"/>
        </w:rPr>
      </w:pPr>
    </w:p>
    <w:p w14:paraId="22DD2371" w14:textId="77777777" w:rsidR="00667D54" w:rsidRPr="00A564B7" w:rsidRDefault="00667D54" w:rsidP="00667D54">
      <w:pPr>
        <w:tabs>
          <w:tab w:val="center" w:pos="4536"/>
          <w:tab w:val="right" w:pos="9072"/>
        </w:tabs>
        <w:spacing w:line="276" w:lineRule="auto"/>
        <w:jc w:val="center"/>
        <w:rPr>
          <w:rFonts w:ascii="Garamond" w:hAnsi="Garamond"/>
        </w:rPr>
      </w:pPr>
      <w:r w:rsidRPr="00A564B7">
        <w:rPr>
          <w:rFonts w:ascii="Garamond" w:hAnsi="Garamond"/>
          <w:noProof/>
        </w:rPr>
        <w:drawing>
          <wp:inline distT="0" distB="0" distL="0" distR="0" wp14:anchorId="66E31FC5" wp14:editId="7C32E343">
            <wp:extent cx="748145" cy="823491"/>
            <wp:effectExtent l="0" t="0" r="0" b="0"/>
            <wp:docPr id="115570515" name="Image 1" descr="Une image contenant fleur, cœur, créativ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70515" name="Image 1" descr="Une image contenant fleur, cœur, créativité&#10;&#10;Le contenu généré par l’IA peut êtr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7964" cy="834299"/>
                    </a:xfrm>
                    <a:prstGeom prst="rect">
                      <a:avLst/>
                    </a:prstGeom>
                    <a:noFill/>
                    <a:ln>
                      <a:noFill/>
                    </a:ln>
                  </pic:spPr>
                </pic:pic>
              </a:graphicData>
            </a:graphic>
          </wp:inline>
        </w:drawing>
      </w:r>
    </w:p>
    <w:p w14:paraId="18A57B8C" w14:textId="77777777" w:rsidR="00667D54" w:rsidRPr="00A564B7" w:rsidRDefault="00667D54" w:rsidP="00667D54">
      <w:pPr>
        <w:spacing w:line="276" w:lineRule="auto"/>
        <w:jc w:val="center"/>
        <w:rPr>
          <w:rFonts w:ascii="Garamond" w:hAnsi="Garamond"/>
        </w:rPr>
      </w:pPr>
    </w:p>
    <w:p w14:paraId="1F816701" w14:textId="77777777" w:rsidR="00667D54" w:rsidRPr="00A564B7" w:rsidRDefault="00667D54" w:rsidP="00667D54">
      <w:pPr>
        <w:tabs>
          <w:tab w:val="left" w:pos="7980"/>
        </w:tabs>
        <w:spacing w:line="276" w:lineRule="auto"/>
        <w:rPr>
          <w:rFonts w:ascii="Garamond" w:hAnsi="Garamond"/>
        </w:rPr>
      </w:pPr>
      <w:r w:rsidRPr="00A564B7">
        <w:rPr>
          <w:rFonts w:ascii="Garamond" w:hAnsi="Garamond"/>
        </w:rPr>
        <w:tab/>
      </w:r>
    </w:p>
    <w:p w14:paraId="42594D3B" w14:textId="77777777" w:rsidR="00667D54" w:rsidRPr="00A564B7" w:rsidRDefault="00667D54" w:rsidP="00667D54">
      <w:pPr>
        <w:tabs>
          <w:tab w:val="left" w:pos="7980"/>
        </w:tabs>
        <w:spacing w:line="276" w:lineRule="auto"/>
        <w:rPr>
          <w:rFonts w:ascii="Garamond" w:hAnsi="Garamond"/>
        </w:rPr>
      </w:pPr>
    </w:p>
    <w:p w14:paraId="76F4AF4A" w14:textId="77777777" w:rsidR="00667D54" w:rsidRPr="00A564B7" w:rsidRDefault="00667D54" w:rsidP="00667D54">
      <w:pPr>
        <w:spacing w:line="276" w:lineRule="auto"/>
        <w:ind w:left="1134" w:right="1151" w:firstLine="284"/>
        <w:jc w:val="center"/>
        <w:rPr>
          <w:rFonts w:ascii="Garamond" w:hAnsi="Garamond"/>
          <w:b/>
          <w:smallCaps/>
          <w:sz w:val="32"/>
          <w:szCs w:val="32"/>
        </w:rPr>
      </w:pPr>
      <w:r w:rsidRPr="00A564B7">
        <w:rPr>
          <w:rFonts w:ascii="Garamond" w:hAnsi="Garamond"/>
          <w:b/>
          <w:smallCaps/>
          <w:sz w:val="32"/>
          <w:szCs w:val="32"/>
        </w:rPr>
        <w:t>EGLISE SAINT-RIQUIER</w:t>
      </w:r>
    </w:p>
    <w:p w14:paraId="23F5A870" w14:textId="77777777" w:rsidR="00667D54" w:rsidRPr="00A564B7" w:rsidRDefault="00667D54" w:rsidP="00667D54">
      <w:pPr>
        <w:spacing w:line="276" w:lineRule="auto"/>
        <w:ind w:left="1134" w:right="1151" w:firstLine="284"/>
        <w:jc w:val="center"/>
        <w:rPr>
          <w:rFonts w:ascii="Garamond" w:hAnsi="Garamond"/>
          <w:b/>
          <w:smallCaps/>
          <w:sz w:val="32"/>
          <w:szCs w:val="32"/>
        </w:rPr>
      </w:pPr>
      <w:r w:rsidRPr="00A564B7">
        <w:rPr>
          <w:rFonts w:ascii="Garamond" w:hAnsi="Garamond"/>
          <w:b/>
          <w:smallCaps/>
          <w:sz w:val="32"/>
          <w:szCs w:val="32"/>
        </w:rPr>
        <w:t xml:space="preserve">CLASSE MH 20/07/1908 </w:t>
      </w:r>
    </w:p>
    <w:p w14:paraId="224BA296" w14:textId="77777777" w:rsidR="00667D54" w:rsidRPr="00A564B7" w:rsidRDefault="00667D54" w:rsidP="00667D54">
      <w:pPr>
        <w:spacing w:line="276" w:lineRule="auto"/>
        <w:ind w:left="1134" w:right="1151" w:firstLine="284"/>
        <w:jc w:val="center"/>
        <w:rPr>
          <w:rFonts w:ascii="Garamond" w:hAnsi="Garamond"/>
          <w:b/>
          <w:smallCaps/>
          <w:color w:val="000000"/>
          <w:sz w:val="32"/>
          <w:szCs w:val="32"/>
        </w:rPr>
      </w:pPr>
    </w:p>
    <w:p w14:paraId="4AA91C6C" w14:textId="77777777" w:rsidR="00667D54" w:rsidRPr="00A564B7" w:rsidRDefault="00667D54" w:rsidP="00667D54">
      <w:pPr>
        <w:tabs>
          <w:tab w:val="left" w:pos="8055"/>
        </w:tabs>
        <w:ind w:left="360" w:hanging="360"/>
        <w:jc w:val="center"/>
        <w:rPr>
          <w:rFonts w:ascii="Garamond" w:hAnsi="Garamond"/>
          <w:sz w:val="28"/>
          <w:szCs w:val="18"/>
        </w:rPr>
      </w:pPr>
      <w:r w:rsidRPr="00A564B7">
        <w:rPr>
          <w:rFonts w:ascii="Garamond" w:hAnsi="Garamond"/>
          <w:sz w:val="28"/>
          <w:szCs w:val="18"/>
        </w:rPr>
        <w:t xml:space="preserve">Restauration des clos et </w:t>
      </w:r>
      <w:proofErr w:type="spellStart"/>
      <w:r w:rsidRPr="00A564B7">
        <w:rPr>
          <w:rFonts w:ascii="Garamond" w:hAnsi="Garamond"/>
          <w:sz w:val="28"/>
          <w:szCs w:val="18"/>
        </w:rPr>
        <w:t>couverts</w:t>
      </w:r>
      <w:proofErr w:type="spellEnd"/>
      <w:r w:rsidRPr="00A564B7">
        <w:rPr>
          <w:rFonts w:ascii="Garamond" w:hAnsi="Garamond"/>
          <w:sz w:val="28"/>
          <w:szCs w:val="18"/>
        </w:rPr>
        <w:t xml:space="preserve"> de </w:t>
      </w:r>
      <w:proofErr w:type="spellStart"/>
      <w:r w:rsidRPr="00A564B7">
        <w:rPr>
          <w:rFonts w:ascii="Garamond" w:hAnsi="Garamond"/>
          <w:sz w:val="28"/>
          <w:szCs w:val="18"/>
        </w:rPr>
        <w:t>l’église</w:t>
      </w:r>
      <w:proofErr w:type="spellEnd"/>
      <w:r w:rsidRPr="00A564B7">
        <w:rPr>
          <w:rFonts w:ascii="Garamond" w:hAnsi="Garamond"/>
          <w:sz w:val="28"/>
          <w:szCs w:val="18"/>
        </w:rPr>
        <w:t xml:space="preserve"> Saint-Riquier</w:t>
      </w:r>
    </w:p>
    <w:p w14:paraId="54B44375" w14:textId="77777777" w:rsidR="00667D54" w:rsidRPr="00A564B7" w:rsidRDefault="00667D54" w:rsidP="00667D54">
      <w:pPr>
        <w:tabs>
          <w:tab w:val="left" w:pos="8055"/>
        </w:tabs>
        <w:ind w:left="360" w:hanging="360"/>
        <w:jc w:val="center"/>
        <w:rPr>
          <w:rFonts w:ascii="Garamond" w:hAnsi="Garamond"/>
          <w:szCs w:val="16"/>
        </w:rPr>
      </w:pPr>
      <w:r w:rsidRPr="00A564B7">
        <w:rPr>
          <w:rFonts w:ascii="Garamond" w:hAnsi="Garamond"/>
          <w:b/>
          <w:bCs/>
          <w:szCs w:val="16"/>
        </w:rPr>
        <w:t xml:space="preserve">Phase </w:t>
      </w:r>
      <w:proofErr w:type="gramStart"/>
      <w:r w:rsidRPr="00A564B7">
        <w:rPr>
          <w:rFonts w:ascii="Garamond" w:hAnsi="Garamond"/>
          <w:b/>
          <w:bCs/>
          <w:szCs w:val="16"/>
        </w:rPr>
        <w:t>1 :</w:t>
      </w:r>
      <w:proofErr w:type="gramEnd"/>
      <w:r w:rsidRPr="00A564B7">
        <w:rPr>
          <w:rFonts w:ascii="Garamond" w:hAnsi="Garamond"/>
          <w:szCs w:val="16"/>
        </w:rPr>
        <w:t xml:space="preserve"> Restauration du </w:t>
      </w:r>
      <w:proofErr w:type="spellStart"/>
      <w:r w:rsidRPr="00A564B7">
        <w:rPr>
          <w:rFonts w:ascii="Garamond" w:hAnsi="Garamond"/>
          <w:szCs w:val="16"/>
        </w:rPr>
        <w:t>campenard</w:t>
      </w:r>
      <w:proofErr w:type="spellEnd"/>
      <w:r w:rsidRPr="00A564B7">
        <w:rPr>
          <w:rFonts w:ascii="Garamond" w:hAnsi="Garamond"/>
          <w:szCs w:val="16"/>
        </w:rPr>
        <w:t xml:space="preserve"> et </w:t>
      </w:r>
      <w:proofErr w:type="spellStart"/>
      <w:r w:rsidRPr="00A564B7">
        <w:rPr>
          <w:rFonts w:ascii="Garamond" w:hAnsi="Garamond"/>
          <w:szCs w:val="16"/>
        </w:rPr>
        <w:t>pignons</w:t>
      </w:r>
      <w:proofErr w:type="spellEnd"/>
      <w:r w:rsidRPr="00A564B7">
        <w:rPr>
          <w:rFonts w:ascii="Garamond" w:hAnsi="Garamond"/>
          <w:szCs w:val="16"/>
        </w:rPr>
        <w:t xml:space="preserve"> </w:t>
      </w:r>
      <w:proofErr w:type="spellStart"/>
      <w:r w:rsidRPr="00A564B7">
        <w:rPr>
          <w:rFonts w:ascii="Garamond" w:hAnsi="Garamond"/>
          <w:szCs w:val="16"/>
        </w:rPr>
        <w:t>ouest</w:t>
      </w:r>
      <w:proofErr w:type="spellEnd"/>
    </w:p>
    <w:p w14:paraId="228CD2BF" w14:textId="77777777" w:rsidR="00667D54" w:rsidRPr="00A564B7" w:rsidRDefault="00667D54" w:rsidP="00667D54">
      <w:pPr>
        <w:tabs>
          <w:tab w:val="left" w:pos="8055"/>
        </w:tabs>
        <w:ind w:left="360" w:hanging="360"/>
        <w:jc w:val="center"/>
        <w:rPr>
          <w:rFonts w:ascii="Garamond" w:hAnsi="Garamond"/>
          <w:szCs w:val="16"/>
        </w:rPr>
      </w:pPr>
      <w:r w:rsidRPr="00A564B7">
        <w:rPr>
          <w:rFonts w:ascii="Garamond" w:hAnsi="Garamond"/>
          <w:b/>
          <w:bCs/>
          <w:szCs w:val="16"/>
        </w:rPr>
        <w:t xml:space="preserve">Phase </w:t>
      </w:r>
      <w:proofErr w:type="gramStart"/>
      <w:r w:rsidRPr="00A564B7">
        <w:rPr>
          <w:rFonts w:ascii="Garamond" w:hAnsi="Garamond"/>
          <w:b/>
          <w:bCs/>
          <w:szCs w:val="16"/>
        </w:rPr>
        <w:t>2 :</w:t>
      </w:r>
      <w:proofErr w:type="gramEnd"/>
      <w:r w:rsidRPr="00A564B7">
        <w:rPr>
          <w:rFonts w:ascii="Garamond" w:hAnsi="Garamond"/>
          <w:szCs w:val="16"/>
        </w:rPr>
        <w:t xml:space="preserve"> Restauration du </w:t>
      </w:r>
      <w:proofErr w:type="spellStart"/>
      <w:r w:rsidRPr="00A564B7">
        <w:rPr>
          <w:rFonts w:ascii="Garamond" w:hAnsi="Garamond"/>
          <w:szCs w:val="16"/>
        </w:rPr>
        <w:t>chœur</w:t>
      </w:r>
      <w:proofErr w:type="spellEnd"/>
      <w:r w:rsidRPr="00A564B7">
        <w:rPr>
          <w:rFonts w:ascii="Garamond" w:hAnsi="Garamond"/>
          <w:szCs w:val="16"/>
        </w:rPr>
        <w:t xml:space="preserve">, de la </w:t>
      </w:r>
      <w:proofErr w:type="spellStart"/>
      <w:r w:rsidRPr="00A564B7">
        <w:rPr>
          <w:rFonts w:ascii="Garamond" w:hAnsi="Garamond"/>
          <w:szCs w:val="16"/>
        </w:rPr>
        <w:t>chapelle</w:t>
      </w:r>
      <w:proofErr w:type="spellEnd"/>
      <w:r w:rsidRPr="00A564B7">
        <w:rPr>
          <w:rFonts w:ascii="Garamond" w:hAnsi="Garamond"/>
          <w:szCs w:val="16"/>
        </w:rPr>
        <w:t xml:space="preserve"> et de la </w:t>
      </w:r>
      <w:proofErr w:type="spellStart"/>
      <w:r w:rsidRPr="00A564B7">
        <w:rPr>
          <w:rFonts w:ascii="Garamond" w:hAnsi="Garamond"/>
          <w:szCs w:val="16"/>
        </w:rPr>
        <w:t>sacristie</w:t>
      </w:r>
      <w:proofErr w:type="spellEnd"/>
    </w:p>
    <w:p w14:paraId="0F7DAACD" w14:textId="77777777" w:rsidR="00667D54" w:rsidRPr="00A564B7" w:rsidRDefault="00667D54" w:rsidP="00667D54">
      <w:pPr>
        <w:spacing w:line="276" w:lineRule="auto"/>
        <w:ind w:left="360" w:hanging="360"/>
        <w:jc w:val="center"/>
        <w:rPr>
          <w:rFonts w:ascii="Garamond" w:hAnsi="Garamond"/>
          <w:sz w:val="28"/>
          <w:szCs w:val="18"/>
        </w:rPr>
      </w:pPr>
    </w:p>
    <w:p w14:paraId="630E43E7" w14:textId="77777777" w:rsidR="00667D54" w:rsidRPr="00A564B7" w:rsidRDefault="00667D54" w:rsidP="00667D54">
      <w:pPr>
        <w:spacing w:line="276" w:lineRule="auto"/>
        <w:ind w:left="360" w:hanging="360"/>
        <w:jc w:val="center"/>
        <w:rPr>
          <w:rFonts w:ascii="Garamond" w:hAnsi="Garamond"/>
          <w:sz w:val="28"/>
          <w:szCs w:val="18"/>
        </w:rPr>
      </w:pPr>
    </w:p>
    <w:p w14:paraId="354FCF0F" w14:textId="77777777" w:rsidR="00667D54" w:rsidRPr="00A564B7" w:rsidRDefault="00667D54" w:rsidP="00667D54">
      <w:pPr>
        <w:tabs>
          <w:tab w:val="left" w:pos="5040"/>
        </w:tabs>
        <w:spacing w:line="276" w:lineRule="auto"/>
        <w:ind w:left="360" w:hanging="360"/>
        <w:rPr>
          <w:rFonts w:ascii="Garamond" w:hAnsi="Garamond"/>
          <w:sz w:val="28"/>
          <w:szCs w:val="18"/>
        </w:rPr>
      </w:pPr>
      <w:r w:rsidRPr="00A564B7">
        <w:rPr>
          <w:rFonts w:ascii="Garamond" w:hAnsi="Garamond"/>
          <w:sz w:val="28"/>
          <w:szCs w:val="18"/>
        </w:rPr>
        <w:tab/>
      </w:r>
    </w:p>
    <w:p w14:paraId="7AC75E14" w14:textId="77777777" w:rsidR="00667D54" w:rsidRPr="00A564B7" w:rsidRDefault="00667D54" w:rsidP="00667D54">
      <w:pPr>
        <w:tabs>
          <w:tab w:val="center" w:pos="4678"/>
          <w:tab w:val="right" w:pos="9072"/>
        </w:tabs>
        <w:spacing w:line="276" w:lineRule="auto"/>
        <w:ind w:firstLine="284"/>
        <w:jc w:val="center"/>
        <w:rPr>
          <w:rFonts w:ascii="Garamond" w:hAnsi="Garamond"/>
          <w:b/>
          <w:sz w:val="32"/>
          <w:lang w:val="fr-FR"/>
        </w:rPr>
      </w:pPr>
    </w:p>
    <w:p w14:paraId="5B11B64F" w14:textId="4D712039" w:rsidR="00667D54" w:rsidRPr="00A564B7" w:rsidRDefault="00667D54" w:rsidP="00667D54">
      <w:pPr>
        <w:tabs>
          <w:tab w:val="center" w:pos="4678"/>
          <w:tab w:val="right" w:pos="9072"/>
        </w:tabs>
        <w:spacing w:line="276" w:lineRule="auto"/>
        <w:ind w:firstLine="284"/>
        <w:jc w:val="center"/>
        <w:rPr>
          <w:rFonts w:ascii="Garamond" w:hAnsi="Garamond"/>
          <w:b/>
          <w:sz w:val="32"/>
          <w:szCs w:val="32"/>
        </w:rPr>
      </w:pPr>
      <w:r w:rsidRPr="00A564B7">
        <w:rPr>
          <w:rFonts w:ascii="Garamond" w:hAnsi="Garamond"/>
          <w:b/>
          <w:sz w:val="32"/>
          <w:lang w:val="fr-FR"/>
        </w:rPr>
        <w:t>REGLEMENT DE CONSULTATION</w:t>
      </w:r>
    </w:p>
    <w:p w14:paraId="466F868E" w14:textId="52D1F0DA" w:rsidR="00667D54" w:rsidRPr="00A564B7" w:rsidRDefault="00667D54" w:rsidP="00667D54">
      <w:pPr>
        <w:tabs>
          <w:tab w:val="center" w:pos="4678"/>
          <w:tab w:val="right" w:pos="9072"/>
        </w:tabs>
        <w:spacing w:line="276" w:lineRule="auto"/>
        <w:ind w:firstLine="284"/>
        <w:rPr>
          <w:rFonts w:ascii="Garamond" w:hAnsi="Garamond"/>
          <w:b/>
          <w:sz w:val="32"/>
          <w:szCs w:val="32"/>
        </w:rPr>
      </w:pPr>
      <w:r w:rsidRPr="00A564B7">
        <w:rPr>
          <w:rFonts w:ascii="Garamond" w:hAnsi="Garamond"/>
          <w:b/>
          <w:sz w:val="32"/>
          <w:szCs w:val="32"/>
        </w:rPr>
        <w:tab/>
      </w:r>
    </w:p>
    <w:p w14:paraId="3F89E23B" w14:textId="77777777" w:rsidR="00667D54" w:rsidRPr="00A564B7" w:rsidRDefault="00667D54" w:rsidP="00667D54">
      <w:pPr>
        <w:spacing w:line="276" w:lineRule="auto"/>
        <w:ind w:left="360" w:hanging="360"/>
        <w:jc w:val="center"/>
        <w:rPr>
          <w:rFonts w:ascii="Garamond" w:hAnsi="Garamond"/>
          <w:sz w:val="28"/>
          <w:szCs w:val="18"/>
        </w:rPr>
      </w:pPr>
    </w:p>
    <w:p w14:paraId="27B8D9CF" w14:textId="0E2419BE" w:rsidR="00667D54" w:rsidRPr="00A564B7" w:rsidRDefault="00992B0E" w:rsidP="00667D54">
      <w:pPr>
        <w:spacing w:line="276" w:lineRule="auto"/>
        <w:ind w:left="360" w:hanging="360"/>
        <w:jc w:val="center"/>
        <w:rPr>
          <w:rFonts w:ascii="Garamond" w:hAnsi="Garamond"/>
          <w:b/>
          <w:bCs/>
          <w:sz w:val="28"/>
          <w:szCs w:val="18"/>
        </w:rPr>
      </w:pPr>
      <w:r w:rsidRPr="00853D18">
        <w:rPr>
          <w:rFonts w:ascii="Garamond" w:hAnsi="Garamond"/>
          <w:b/>
          <w:bCs/>
          <w:sz w:val="28"/>
          <w:szCs w:val="18"/>
        </w:rPr>
        <w:t xml:space="preserve">REMISE DES </w:t>
      </w:r>
      <w:proofErr w:type="gramStart"/>
      <w:r w:rsidRPr="00853D18">
        <w:rPr>
          <w:rFonts w:ascii="Garamond" w:hAnsi="Garamond"/>
          <w:b/>
          <w:bCs/>
          <w:sz w:val="28"/>
          <w:szCs w:val="18"/>
        </w:rPr>
        <w:t>OFFRE</w:t>
      </w:r>
      <w:r w:rsidR="00853D18" w:rsidRPr="00853D18">
        <w:rPr>
          <w:rFonts w:ascii="Garamond" w:hAnsi="Garamond"/>
          <w:b/>
          <w:bCs/>
          <w:sz w:val="28"/>
          <w:szCs w:val="18"/>
        </w:rPr>
        <w:t>S :</w:t>
      </w:r>
      <w:proofErr w:type="gramEnd"/>
      <w:r w:rsidR="00853D18" w:rsidRPr="00853D18">
        <w:rPr>
          <w:rFonts w:ascii="Garamond" w:hAnsi="Garamond"/>
          <w:b/>
          <w:bCs/>
          <w:sz w:val="28"/>
          <w:szCs w:val="18"/>
        </w:rPr>
        <w:t xml:space="preserve"> 30</w:t>
      </w:r>
      <w:r w:rsidRPr="00853D18">
        <w:rPr>
          <w:rFonts w:ascii="Garamond" w:hAnsi="Garamond"/>
          <w:b/>
          <w:bCs/>
          <w:sz w:val="28"/>
          <w:szCs w:val="18"/>
        </w:rPr>
        <w:t>/</w:t>
      </w:r>
      <w:r w:rsidR="00853D18" w:rsidRPr="00853D18">
        <w:rPr>
          <w:rFonts w:ascii="Garamond" w:hAnsi="Garamond"/>
          <w:b/>
          <w:bCs/>
          <w:sz w:val="28"/>
          <w:szCs w:val="18"/>
        </w:rPr>
        <w:t>11</w:t>
      </w:r>
      <w:r w:rsidRPr="00853D18">
        <w:rPr>
          <w:rFonts w:ascii="Garamond" w:hAnsi="Garamond"/>
          <w:b/>
          <w:bCs/>
          <w:sz w:val="28"/>
          <w:szCs w:val="18"/>
        </w:rPr>
        <w:t>/2026-1</w:t>
      </w:r>
      <w:r w:rsidR="00853D18" w:rsidRPr="00853D18">
        <w:rPr>
          <w:rFonts w:ascii="Garamond" w:hAnsi="Garamond"/>
          <w:b/>
          <w:bCs/>
          <w:sz w:val="28"/>
          <w:szCs w:val="18"/>
        </w:rPr>
        <w:t>7</w:t>
      </w:r>
      <w:r w:rsidRPr="00853D18">
        <w:rPr>
          <w:rFonts w:ascii="Garamond" w:hAnsi="Garamond"/>
          <w:b/>
          <w:bCs/>
          <w:sz w:val="28"/>
          <w:szCs w:val="18"/>
        </w:rPr>
        <w:t>H</w:t>
      </w:r>
      <w:r w:rsidR="00853D18" w:rsidRPr="00853D18">
        <w:rPr>
          <w:rFonts w:ascii="Garamond" w:hAnsi="Garamond"/>
          <w:b/>
          <w:bCs/>
          <w:sz w:val="28"/>
          <w:szCs w:val="18"/>
        </w:rPr>
        <w:t>30</w:t>
      </w:r>
    </w:p>
    <w:p w14:paraId="7988B502" w14:textId="77777777" w:rsidR="00667D54" w:rsidRPr="00A564B7" w:rsidRDefault="00667D54" w:rsidP="00667D54">
      <w:pPr>
        <w:spacing w:line="276" w:lineRule="auto"/>
        <w:ind w:left="360" w:hanging="360"/>
        <w:jc w:val="center"/>
        <w:rPr>
          <w:rFonts w:ascii="Garamond" w:hAnsi="Garamond"/>
          <w:sz w:val="28"/>
          <w:szCs w:val="18"/>
        </w:rPr>
      </w:pPr>
    </w:p>
    <w:p w14:paraId="0C9513A0" w14:textId="77777777" w:rsidR="00667D54" w:rsidRPr="00A564B7" w:rsidRDefault="00667D54" w:rsidP="00667D54">
      <w:pPr>
        <w:spacing w:line="276" w:lineRule="auto"/>
        <w:ind w:left="360" w:hanging="360"/>
        <w:jc w:val="center"/>
        <w:rPr>
          <w:rFonts w:ascii="Garamond" w:hAnsi="Garamond"/>
          <w:sz w:val="28"/>
          <w:szCs w:val="18"/>
        </w:rPr>
      </w:pPr>
    </w:p>
    <w:p w14:paraId="4E1EAB61" w14:textId="77777777" w:rsidR="00667D54" w:rsidRPr="00A564B7" w:rsidRDefault="00667D54" w:rsidP="00667D54">
      <w:pPr>
        <w:spacing w:line="276" w:lineRule="auto"/>
        <w:ind w:left="360" w:hanging="360"/>
        <w:jc w:val="center"/>
        <w:rPr>
          <w:rFonts w:ascii="Garamond" w:hAnsi="Garamond"/>
          <w:sz w:val="28"/>
          <w:szCs w:val="18"/>
        </w:rPr>
      </w:pPr>
    </w:p>
    <w:p w14:paraId="09A1824E" w14:textId="77777777" w:rsidR="00667D54" w:rsidRPr="00A564B7" w:rsidRDefault="00667D54" w:rsidP="00667D54">
      <w:pPr>
        <w:spacing w:line="276" w:lineRule="auto"/>
        <w:ind w:left="360" w:hanging="360"/>
        <w:jc w:val="center"/>
        <w:rPr>
          <w:rFonts w:ascii="Garamond" w:hAnsi="Garamond"/>
          <w:sz w:val="28"/>
          <w:szCs w:val="18"/>
        </w:rPr>
      </w:pPr>
    </w:p>
    <w:p w14:paraId="1410AA8D" w14:textId="77777777" w:rsidR="00667D54" w:rsidRPr="00A564B7" w:rsidRDefault="00667D54" w:rsidP="00667D54">
      <w:pPr>
        <w:tabs>
          <w:tab w:val="left" w:pos="5532"/>
        </w:tabs>
        <w:spacing w:line="276" w:lineRule="auto"/>
        <w:ind w:left="360" w:hanging="360"/>
        <w:rPr>
          <w:rFonts w:ascii="Garamond" w:hAnsi="Garamond"/>
          <w:sz w:val="28"/>
          <w:szCs w:val="18"/>
        </w:rPr>
      </w:pPr>
      <w:r w:rsidRPr="00A564B7">
        <w:rPr>
          <w:rFonts w:ascii="Garamond" w:hAnsi="Garamond"/>
          <w:sz w:val="28"/>
          <w:szCs w:val="18"/>
        </w:rPr>
        <w:tab/>
      </w:r>
    </w:p>
    <w:p w14:paraId="5E6BB03F" w14:textId="77777777" w:rsidR="00667D54" w:rsidRPr="00A564B7" w:rsidRDefault="00667D54" w:rsidP="00667D54">
      <w:pPr>
        <w:spacing w:line="276" w:lineRule="auto"/>
        <w:ind w:left="360" w:hanging="360"/>
        <w:jc w:val="right"/>
        <w:rPr>
          <w:rFonts w:ascii="Garamond" w:hAnsi="Garamond"/>
          <w:sz w:val="28"/>
          <w:szCs w:val="18"/>
        </w:rPr>
      </w:pPr>
    </w:p>
    <w:p w14:paraId="64555699" w14:textId="77777777" w:rsidR="00667D54" w:rsidRPr="00A564B7" w:rsidRDefault="00667D54" w:rsidP="00667D54">
      <w:pPr>
        <w:tabs>
          <w:tab w:val="left" w:pos="2567"/>
        </w:tabs>
        <w:spacing w:line="276" w:lineRule="auto"/>
        <w:rPr>
          <w:rFonts w:ascii="Garamond" w:hAnsi="Garamond"/>
          <w:sz w:val="28"/>
          <w:szCs w:val="18"/>
        </w:rPr>
      </w:pPr>
    </w:p>
    <w:tbl>
      <w:tblPr>
        <w:tblpPr w:leftFromText="141" w:rightFromText="141" w:vertAnchor="text" w:horzAnchor="margin" w:tblpXSpec="center" w:tblpY="292"/>
        <w:tblW w:w="960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221"/>
        <w:gridCol w:w="6385"/>
      </w:tblGrid>
      <w:tr w:rsidR="00667D54" w:rsidRPr="00442584" w14:paraId="48D99031" w14:textId="77777777" w:rsidTr="00F820D2">
        <w:trPr>
          <w:trHeight w:hRule="exact" w:val="1289"/>
        </w:trPr>
        <w:tc>
          <w:tcPr>
            <w:tcW w:w="3221" w:type="dxa"/>
          </w:tcPr>
          <w:p w14:paraId="38E81322" w14:textId="77777777" w:rsidR="00667D54" w:rsidRPr="00A564B7" w:rsidRDefault="00667D54" w:rsidP="00F820D2">
            <w:pPr>
              <w:spacing w:line="276" w:lineRule="auto"/>
              <w:ind w:hanging="120"/>
              <w:rPr>
                <w:rFonts w:ascii="Garamond" w:hAnsi="Garamond"/>
                <w:b/>
                <w:sz w:val="16"/>
                <w:u w:val="single"/>
              </w:rPr>
            </w:pPr>
            <w:r w:rsidRPr="00A564B7">
              <w:rPr>
                <w:rFonts w:ascii="Garamond" w:hAnsi="Garamond"/>
                <w:noProof/>
                <w:sz w:val="14"/>
                <w:szCs w:val="14"/>
              </w:rPr>
              <w:drawing>
                <wp:anchor distT="0" distB="0" distL="114300" distR="114300" simplePos="0" relativeHeight="251660288" behindDoc="0" locked="0" layoutInCell="1" allowOverlap="1" wp14:anchorId="5C2D11CE" wp14:editId="01560C96">
                  <wp:simplePos x="0" y="0"/>
                  <wp:positionH relativeFrom="column">
                    <wp:posOffset>1248410</wp:posOffset>
                  </wp:positionH>
                  <wp:positionV relativeFrom="paragraph">
                    <wp:posOffset>85090</wp:posOffset>
                  </wp:positionV>
                  <wp:extent cx="544195" cy="397510"/>
                  <wp:effectExtent l="0" t="0" r="8255" b="2540"/>
                  <wp:wrapNone/>
                  <wp:docPr id="535134422" name="Image 1" descr="Une image contenant texte, Police, Graphique,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134422" name="Image 1" descr="Une image contenant texte, Police, Graphique, graphisme&#10;&#10;Description générée automatiquem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4195" cy="39751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A564B7">
              <w:rPr>
                <w:rFonts w:ascii="Garamond" w:hAnsi="Garamond"/>
                <w:b/>
                <w:sz w:val="16"/>
                <w:u w:val="single"/>
              </w:rPr>
              <w:t>Maîtrise</w:t>
            </w:r>
            <w:proofErr w:type="spellEnd"/>
            <w:r w:rsidRPr="00A564B7">
              <w:rPr>
                <w:rFonts w:ascii="Garamond" w:hAnsi="Garamond"/>
                <w:b/>
                <w:sz w:val="16"/>
                <w:u w:val="single"/>
              </w:rPr>
              <w:t xml:space="preserve"> </w:t>
            </w:r>
            <w:proofErr w:type="spellStart"/>
            <w:proofErr w:type="gramStart"/>
            <w:r w:rsidRPr="00A564B7">
              <w:rPr>
                <w:rFonts w:ascii="Garamond" w:hAnsi="Garamond"/>
                <w:b/>
                <w:sz w:val="16"/>
                <w:u w:val="single"/>
              </w:rPr>
              <w:t>d'œuvre</w:t>
            </w:r>
            <w:proofErr w:type="spellEnd"/>
            <w:r w:rsidRPr="00A564B7">
              <w:rPr>
                <w:rFonts w:ascii="Garamond" w:hAnsi="Garamond"/>
                <w:b/>
                <w:sz w:val="16"/>
                <w:u w:val="single"/>
              </w:rPr>
              <w:t xml:space="preserve"> :</w:t>
            </w:r>
            <w:proofErr w:type="gramEnd"/>
            <w:r w:rsidRPr="00A564B7">
              <w:rPr>
                <w:rFonts w:ascii="Garamond" w:hAnsi="Garamond"/>
                <w:b/>
                <w:sz w:val="16"/>
                <w:u w:val="single"/>
              </w:rPr>
              <w:t xml:space="preserve"> </w:t>
            </w:r>
          </w:p>
          <w:p w14:paraId="3A32DA3E" w14:textId="77777777" w:rsidR="00667D54" w:rsidRPr="00A564B7" w:rsidRDefault="00667D54" w:rsidP="005D6CC8">
            <w:pPr>
              <w:spacing w:line="276" w:lineRule="auto"/>
              <w:ind w:firstLine="284"/>
              <w:rPr>
                <w:rFonts w:ascii="Garamond" w:hAnsi="Garamond"/>
                <w:b/>
                <w:sz w:val="16"/>
                <w:u w:val="single"/>
              </w:rPr>
            </w:pPr>
          </w:p>
        </w:tc>
        <w:tc>
          <w:tcPr>
            <w:tcW w:w="6385" w:type="dxa"/>
          </w:tcPr>
          <w:p w14:paraId="4BEB3CA9" w14:textId="77777777" w:rsidR="00667D54" w:rsidRPr="00F820D2" w:rsidRDefault="00667D54" w:rsidP="005D6CC8">
            <w:pPr>
              <w:spacing w:line="276" w:lineRule="auto"/>
              <w:ind w:firstLine="284"/>
              <w:rPr>
                <w:rFonts w:ascii="Candara" w:hAnsi="Candara"/>
                <w:sz w:val="18"/>
                <w:szCs w:val="18"/>
              </w:rPr>
            </w:pPr>
            <w:r w:rsidRPr="00F820D2">
              <w:rPr>
                <w:rFonts w:ascii="Candara" w:hAnsi="Candara"/>
                <w:b/>
                <w:sz w:val="18"/>
                <w:szCs w:val="18"/>
              </w:rPr>
              <w:t>AGENCE NATHALIE T’KINT</w:t>
            </w:r>
            <w:r w:rsidRPr="00F820D2">
              <w:rPr>
                <w:rFonts w:ascii="Candara" w:hAnsi="Candara"/>
                <w:sz w:val="18"/>
                <w:szCs w:val="18"/>
              </w:rPr>
              <w:t xml:space="preserve"> </w:t>
            </w:r>
          </w:p>
          <w:p w14:paraId="1A830BD2" w14:textId="77777777" w:rsidR="00667D54" w:rsidRPr="00F820D2" w:rsidRDefault="00667D54" w:rsidP="005D6CC8">
            <w:pPr>
              <w:spacing w:line="276" w:lineRule="auto"/>
              <w:ind w:firstLine="284"/>
              <w:rPr>
                <w:rFonts w:ascii="Candara" w:hAnsi="Candara"/>
                <w:sz w:val="18"/>
                <w:szCs w:val="18"/>
              </w:rPr>
            </w:pPr>
            <w:proofErr w:type="spellStart"/>
            <w:r w:rsidRPr="00F820D2">
              <w:rPr>
                <w:rFonts w:ascii="Candara" w:hAnsi="Candara"/>
                <w:sz w:val="18"/>
                <w:szCs w:val="18"/>
              </w:rPr>
              <w:t>Architectes</w:t>
            </w:r>
            <w:proofErr w:type="spellEnd"/>
            <w:r w:rsidRPr="00F820D2">
              <w:rPr>
                <w:rFonts w:ascii="Candara" w:hAnsi="Candara"/>
                <w:sz w:val="18"/>
                <w:szCs w:val="18"/>
              </w:rPr>
              <w:t xml:space="preserve">   du   </w:t>
            </w:r>
            <w:proofErr w:type="spellStart"/>
            <w:r w:rsidRPr="00F820D2">
              <w:rPr>
                <w:rFonts w:ascii="Candara" w:hAnsi="Candara"/>
                <w:sz w:val="18"/>
                <w:szCs w:val="18"/>
              </w:rPr>
              <w:t>Patrimoine</w:t>
            </w:r>
            <w:proofErr w:type="spellEnd"/>
          </w:p>
          <w:p w14:paraId="30692466" w14:textId="77777777" w:rsidR="00667D54" w:rsidRPr="00F820D2" w:rsidRDefault="00667D54" w:rsidP="005D6CC8">
            <w:pPr>
              <w:spacing w:line="276" w:lineRule="auto"/>
              <w:ind w:firstLine="284"/>
              <w:rPr>
                <w:rFonts w:ascii="Candara" w:hAnsi="Candara"/>
                <w:sz w:val="18"/>
                <w:szCs w:val="18"/>
              </w:rPr>
            </w:pPr>
            <w:r w:rsidRPr="00F820D2">
              <w:rPr>
                <w:rFonts w:ascii="Candara" w:hAnsi="Candara"/>
                <w:sz w:val="18"/>
                <w:szCs w:val="18"/>
              </w:rPr>
              <w:t xml:space="preserve">50, rue </w:t>
            </w:r>
            <w:proofErr w:type="spellStart"/>
            <w:r w:rsidRPr="00F820D2">
              <w:rPr>
                <w:rFonts w:ascii="Candara" w:hAnsi="Candara"/>
                <w:sz w:val="18"/>
                <w:szCs w:val="18"/>
              </w:rPr>
              <w:t>princesse</w:t>
            </w:r>
            <w:proofErr w:type="spellEnd"/>
            <w:r w:rsidRPr="00F820D2">
              <w:rPr>
                <w:rFonts w:ascii="Candara" w:hAnsi="Candara"/>
                <w:sz w:val="18"/>
                <w:szCs w:val="18"/>
              </w:rPr>
              <w:t xml:space="preserve"> - 59000 LILLE</w:t>
            </w:r>
          </w:p>
          <w:p w14:paraId="4CA61DDE" w14:textId="77777777" w:rsidR="00667D54" w:rsidRPr="00F820D2" w:rsidRDefault="00667D54" w:rsidP="005D6CC8">
            <w:pPr>
              <w:tabs>
                <w:tab w:val="center" w:pos="4320"/>
                <w:tab w:val="right" w:pos="8640"/>
              </w:tabs>
              <w:spacing w:line="276" w:lineRule="auto"/>
              <w:ind w:firstLine="284"/>
              <w:rPr>
                <w:rFonts w:ascii="Candara" w:hAnsi="Candara"/>
                <w:sz w:val="18"/>
                <w:szCs w:val="18"/>
              </w:rPr>
            </w:pPr>
            <w:proofErr w:type="spellStart"/>
            <w:proofErr w:type="gramStart"/>
            <w:r w:rsidRPr="00F820D2">
              <w:rPr>
                <w:rFonts w:ascii="Candara" w:hAnsi="Candara"/>
                <w:sz w:val="18"/>
                <w:szCs w:val="18"/>
              </w:rPr>
              <w:t>Tél</w:t>
            </w:r>
            <w:proofErr w:type="spellEnd"/>
            <w:r w:rsidRPr="00F820D2">
              <w:rPr>
                <w:rFonts w:ascii="Candara" w:hAnsi="Candara"/>
                <w:sz w:val="18"/>
                <w:szCs w:val="18"/>
              </w:rPr>
              <w:t xml:space="preserve"> :</w:t>
            </w:r>
            <w:proofErr w:type="gramEnd"/>
            <w:r w:rsidRPr="00F820D2">
              <w:rPr>
                <w:rFonts w:ascii="Candara" w:hAnsi="Candara"/>
                <w:sz w:val="18"/>
                <w:szCs w:val="18"/>
              </w:rPr>
              <w:t xml:space="preserve"> 03 28 36 24 08 - </w:t>
            </w:r>
            <w:proofErr w:type="gramStart"/>
            <w:r w:rsidRPr="00F820D2">
              <w:rPr>
                <w:rFonts w:ascii="Candara" w:hAnsi="Candara"/>
                <w:sz w:val="18"/>
                <w:szCs w:val="18"/>
              </w:rPr>
              <w:t>Fax :</w:t>
            </w:r>
            <w:proofErr w:type="gramEnd"/>
            <w:r w:rsidRPr="00F820D2">
              <w:rPr>
                <w:rFonts w:ascii="Candara" w:hAnsi="Candara"/>
                <w:sz w:val="18"/>
                <w:szCs w:val="18"/>
              </w:rPr>
              <w:t xml:space="preserve"> 03 28 36 24 07</w:t>
            </w:r>
          </w:p>
          <w:p w14:paraId="1BD4AC10" w14:textId="77777777" w:rsidR="00667D54" w:rsidRPr="00A564B7" w:rsidRDefault="00667D54" w:rsidP="005D6CC8">
            <w:pPr>
              <w:spacing w:line="276" w:lineRule="auto"/>
              <w:ind w:firstLine="284"/>
              <w:rPr>
                <w:rFonts w:ascii="Garamond" w:hAnsi="Garamond"/>
                <w:b/>
                <w:sz w:val="14"/>
                <w:szCs w:val="14"/>
                <w:u w:val="single"/>
              </w:rPr>
            </w:pPr>
            <w:r w:rsidRPr="00F820D2">
              <w:rPr>
                <w:rFonts w:ascii="Candara" w:hAnsi="Candara"/>
                <w:sz w:val="18"/>
                <w:szCs w:val="18"/>
              </w:rPr>
              <w:t>contact@agence-nathalie-tkint.com</w:t>
            </w:r>
          </w:p>
        </w:tc>
      </w:tr>
      <w:tr w:rsidR="00667D54" w:rsidRPr="00442584" w14:paraId="1F8FBCE0" w14:textId="77777777" w:rsidTr="00F820D2">
        <w:trPr>
          <w:trHeight w:hRule="exact" w:val="1135"/>
        </w:trPr>
        <w:tc>
          <w:tcPr>
            <w:tcW w:w="3221" w:type="dxa"/>
          </w:tcPr>
          <w:p w14:paraId="5D7D9259" w14:textId="77777777" w:rsidR="00667D54" w:rsidRPr="00F820D2" w:rsidRDefault="00667D54" w:rsidP="005D6CC8">
            <w:pPr>
              <w:rPr>
                <w:rFonts w:ascii="Garamond" w:hAnsi="Garamond"/>
                <w:b/>
                <w:sz w:val="16"/>
                <w:u w:val="single"/>
              </w:rPr>
            </w:pPr>
            <w:proofErr w:type="gramStart"/>
            <w:r w:rsidRPr="00F820D2">
              <w:rPr>
                <w:rFonts w:ascii="Garamond" w:hAnsi="Garamond"/>
                <w:b/>
                <w:sz w:val="16"/>
                <w:u w:val="single"/>
              </w:rPr>
              <w:t>SPS :</w:t>
            </w:r>
            <w:proofErr w:type="gramEnd"/>
            <w:r w:rsidRPr="00F820D2">
              <w:rPr>
                <w:rFonts w:ascii="Garamond" w:hAnsi="Garamond"/>
                <w:b/>
                <w:sz w:val="16"/>
                <w:u w:val="single"/>
              </w:rPr>
              <w:t xml:space="preserve"> </w:t>
            </w:r>
          </w:p>
          <w:p w14:paraId="35644569" w14:textId="77777777" w:rsidR="00667D54" w:rsidRPr="00A564B7" w:rsidRDefault="00667D54" w:rsidP="00F820D2">
            <w:pPr>
              <w:spacing w:line="276" w:lineRule="auto"/>
              <w:ind w:hanging="120"/>
              <w:jc w:val="right"/>
              <w:rPr>
                <w:rFonts w:ascii="Garamond" w:hAnsi="Garamond"/>
                <w:noProof/>
                <w:sz w:val="14"/>
                <w:szCs w:val="14"/>
              </w:rPr>
            </w:pPr>
          </w:p>
        </w:tc>
        <w:tc>
          <w:tcPr>
            <w:tcW w:w="6385" w:type="dxa"/>
          </w:tcPr>
          <w:p w14:paraId="51A0BC6B" w14:textId="0E8B244D" w:rsidR="00F820D2" w:rsidRPr="00F820D2" w:rsidRDefault="00F820D2" w:rsidP="00F820D2">
            <w:pPr>
              <w:overflowPunct w:val="0"/>
              <w:autoSpaceDE w:val="0"/>
              <w:autoSpaceDN w:val="0"/>
              <w:adjustRightInd w:val="0"/>
              <w:ind w:firstLine="215"/>
              <w:textAlignment w:val="baseline"/>
              <w:rPr>
                <w:rFonts w:ascii="Candara" w:hAnsi="Candara" w:cs="Arial"/>
                <w:b/>
                <w:bCs/>
                <w:color w:val="171717" w:themeColor="background2" w:themeShade="1A"/>
                <w:sz w:val="20"/>
                <w:szCs w:val="20"/>
                <w:lang w:val="fr-FR"/>
              </w:rPr>
            </w:pPr>
            <w:r w:rsidRPr="00F820D2">
              <w:rPr>
                <w:rFonts w:ascii="Candara" w:hAnsi="Candara" w:cs="Arial"/>
                <w:b/>
                <w:bCs/>
                <w:color w:val="171717" w:themeColor="background2" w:themeShade="1A"/>
                <w:sz w:val="20"/>
                <w:szCs w:val="20"/>
                <w:lang w:val="fr-FR"/>
              </w:rPr>
              <w:t>Qualiconsult sécurité Amiens</w:t>
            </w:r>
          </w:p>
          <w:p w14:paraId="1E692CB0" w14:textId="77777777" w:rsidR="00F820D2" w:rsidRPr="00F820D2" w:rsidRDefault="00F820D2" w:rsidP="00F820D2">
            <w:pPr>
              <w:overflowPunct w:val="0"/>
              <w:autoSpaceDE w:val="0"/>
              <w:autoSpaceDN w:val="0"/>
              <w:adjustRightInd w:val="0"/>
              <w:ind w:firstLine="215"/>
              <w:textAlignment w:val="baseline"/>
              <w:rPr>
                <w:rFonts w:ascii="Candara" w:hAnsi="Candara" w:cs="Arial"/>
                <w:color w:val="171717" w:themeColor="background2" w:themeShade="1A"/>
                <w:sz w:val="20"/>
                <w:szCs w:val="20"/>
                <w:lang w:val="fr-FR"/>
              </w:rPr>
            </w:pPr>
            <w:r w:rsidRPr="00F820D2">
              <w:rPr>
                <w:rFonts w:ascii="Candara" w:hAnsi="Candara" w:cs="Arial"/>
                <w:color w:val="171717" w:themeColor="background2" w:themeShade="1A"/>
                <w:sz w:val="20"/>
                <w:szCs w:val="20"/>
                <w:lang w:val="fr-FR"/>
              </w:rPr>
              <w:t xml:space="preserve">18 </w:t>
            </w:r>
            <w:proofErr w:type="gramStart"/>
            <w:r w:rsidRPr="00F820D2">
              <w:rPr>
                <w:rFonts w:ascii="Candara" w:hAnsi="Candara" w:cs="Arial"/>
                <w:color w:val="171717" w:themeColor="background2" w:themeShade="1A"/>
                <w:sz w:val="20"/>
                <w:szCs w:val="20"/>
                <w:lang w:val="fr-FR"/>
              </w:rPr>
              <w:t>allée</w:t>
            </w:r>
            <w:proofErr w:type="gramEnd"/>
            <w:r w:rsidRPr="00F820D2">
              <w:rPr>
                <w:rFonts w:ascii="Candara" w:hAnsi="Candara" w:cs="Arial"/>
                <w:color w:val="171717" w:themeColor="background2" w:themeShade="1A"/>
                <w:sz w:val="20"/>
                <w:szCs w:val="20"/>
                <w:lang w:val="fr-FR"/>
              </w:rPr>
              <w:t xml:space="preserve"> de maître Zaccharius</w:t>
            </w:r>
          </w:p>
          <w:p w14:paraId="43E43148" w14:textId="77777777" w:rsidR="00F820D2" w:rsidRPr="00F820D2" w:rsidRDefault="00F820D2" w:rsidP="00F820D2">
            <w:pPr>
              <w:overflowPunct w:val="0"/>
              <w:autoSpaceDE w:val="0"/>
              <w:autoSpaceDN w:val="0"/>
              <w:adjustRightInd w:val="0"/>
              <w:ind w:firstLine="215"/>
              <w:textAlignment w:val="baseline"/>
              <w:rPr>
                <w:rFonts w:ascii="Candara" w:hAnsi="Candara" w:cs="Arial"/>
                <w:color w:val="171717" w:themeColor="background2" w:themeShade="1A"/>
                <w:sz w:val="20"/>
                <w:szCs w:val="20"/>
                <w:lang w:val="fr-FR"/>
              </w:rPr>
            </w:pPr>
            <w:r w:rsidRPr="00F820D2">
              <w:rPr>
                <w:rFonts w:ascii="Candara" w:hAnsi="Candara" w:cs="Arial"/>
                <w:color w:val="171717" w:themeColor="background2" w:themeShade="1A"/>
                <w:sz w:val="20"/>
                <w:szCs w:val="20"/>
                <w:lang w:val="fr-FR"/>
              </w:rPr>
              <w:t>80440 GLISY</w:t>
            </w:r>
          </w:p>
          <w:p w14:paraId="208EC106" w14:textId="24436CBA" w:rsidR="00667D54" w:rsidRPr="00A564B7" w:rsidRDefault="00F820D2" w:rsidP="00F820D2">
            <w:pPr>
              <w:spacing w:line="276" w:lineRule="auto"/>
              <w:ind w:left="-352" w:firstLine="567"/>
              <w:rPr>
                <w:rFonts w:ascii="Garamond" w:hAnsi="Garamond"/>
                <w:sz w:val="14"/>
                <w:szCs w:val="14"/>
              </w:rPr>
            </w:pPr>
            <w:r w:rsidRPr="00F820D2">
              <w:rPr>
                <w:rFonts w:ascii="Candara" w:hAnsi="Candara" w:cs="Arial"/>
                <w:color w:val="171717" w:themeColor="background2" w:themeShade="1A"/>
                <w:sz w:val="20"/>
                <w:szCs w:val="20"/>
                <w:lang w:val="fr-FR"/>
              </w:rPr>
              <w:t>Rachid.ait-ouaret@qualiconsult.fr</w:t>
            </w:r>
          </w:p>
        </w:tc>
      </w:tr>
    </w:tbl>
    <w:p w14:paraId="35A27A17" w14:textId="47456CC9" w:rsidR="00667D54" w:rsidRPr="00A564B7" w:rsidRDefault="00667D54">
      <w:pPr>
        <w:rPr>
          <w:rFonts w:ascii="Garamond" w:hAnsi="Garamond"/>
        </w:rPr>
      </w:pPr>
      <w:r w:rsidRPr="00A564B7">
        <w:rPr>
          <w:rFonts w:ascii="Garamond" w:hAnsi="Garamond"/>
        </w:rPr>
        <w:br w:type="page"/>
      </w:r>
      <w:bookmarkEnd w:id="0"/>
      <w:bookmarkEnd w:id="1"/>
      <w:bookmarkEnd w:id="2"/>
      <w:bookmarkEnd w:id="3"/>
      <w:bookmarkEnd w:id="4"/>
      <w:bookmarkEnd w:id="5"/>
      <w:bookmarkEnd w:id="6"/>
      <w:bookmarkEnd w:id="7"/>
      <w:bookmarkEnd w:id="8"/>
      <w:bookmarkEnd w:id="9"/>
      <w:bookmarkEnd w:id="10"/>
    </w:p>
    <w:p w14:paraId="06426FEF" w14:textId="77777777" w:rsidR="00832520" w:rsidRPr="00A564B7" w:rsidRDefault="00832520" w:rsidP="00832520">
      <w:pPr>
        <w:rPr>
          <w:rFonts w:ascii="Garamond" w:hAnsi="Garamond"/>
        </w:rPr>
      </w:pPr>
    </w:p>
    <w:bookmarkEnd w:id="11"/>
    <w:p w14:paraId="6DD2850A" w14:textId="77777777" w:rsidR="00615953" w:rsidRPr="00A564B7" w:rsidRDefault="00615953">
      <w:pPr>
        <w:spacing w:line="20" w:lineRule="exact"/>
        <w:rPr>
          <w:rFonts w:ascii="Garamond" w:hAnsi="Garamond"/>
          <w:sz w:val="2"/>
        </w:rPr>
      </w:pPr>
    </w:p>
    <w:p w14:paraId="4046B20A" w14:textId="77777777" w:rsidR="00615953" w:rsidRPr="00A564B7" w:rsidRDefault="00FE409B">
      <w:pPr>
        <w:spacing w:after="120"/>
        <w:ind w:left="20" w:right="20"/>
        <w:jc w:val="center"/>
        <w:rPr>
          <w:rFonts w:ascii="Garamond" w:eastAsia="Arial" w:hAnsi="Garamond" w:cs="Arial"/>
          <w:b/>
          <w:color w:val="000000"/>
          <w:lang w:val="fr-FR"/>
        </w:rPr>
      </w:pPr>
      <w:r w:rsidRPr="00A564B7">
        <w:rPr>
          <w:rFonts w:ascii="Garamond" w:eastAsia="Arial" w:hAnsi="Garamond" w:cs="Arial"/>
          <w:b/>
          <w:color w:val="000000"/>
          <w:lang w:val="fr-FR"/>
        </w:rPr>
        <w:t>SOMMAIRE</w:t>
      </w:r>
    </w:p>
    <w:p w14:paraId="73290890" w14:textId="77777777" w:rsidR="00615953" w:rsidRPr="007B7A21" w:rsidRDefault="00615953">
      <w:pPr>
        <w:spacing w:after="80" w:line="240" w:lineRule="exact"/>
        <w:rPr>
          <w:rFonts w:ascii="Garamond" w:hAnsi="Garamond"/>
          <w:color w:val="3B3838" w:themeColor="background2" w:themeShade="40"/>
          <w:lang w:val="fr-FR"/>
        </w:rPr>
      </w:pPr>
    </w:p>
    <w:p w14:paraId="198EC4DF" w14:textId="7B182D4E" w:rsidR="002A693F" w:rsidRPr="007B7A21" w:rsidRDefault="00233B7C">
      <w:pPr>
        <w:pStyle w:val="TM1"/>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cs="Arial"/>
          <w:color w:val="3B3838" w:themeColor="background2" w:themeShade="40"/>
          <w:sz w:val="22"/>
          <w:lang w:val="fr-FR"/>
        </w:rPr>
        <w:fldChar w:fldCharType="begin"/>
      </w:r>
      <w:r w:rsidR="00FE409B" w:rsidRPr="007B7A21">
        <w:rPr>
          <w:rFonts w:ascii="Garamond" w:eastAsia="Arial" w:hAnsi="Garamond" w:cs="Arial"/>
          <w:color w:val="3B3838" w:themeColor="background2" w:themeShade="40"/>
          <w:sz w:val="22"/>
          <w:lang w:val="fr-FR"/>
        </w:rPr>
        <w:instrText xml:space="preserve"> TOC </w:instrText>
      </w:r>
      <w:r w:rsidRPr="007B7A21">
        <w:rPr>
          <w:rFonts w:ascii="Garamond" w:eastAsia="Arial" w:hAnsi="Garamond" w:cs="Arial"/>
          <w:color w:val="3B3838" w:themeColor="background2" w:themeShade="40"/>
          <w:sz w:val="22"/>
          <w:lang w:val="fr-FR"/>
        </w:rPr>
        <w:fldChar w:fldCharType="separate"/>
      </w:r>
      <w:r w:rsidR="002A693F" w:rsidRPr="007B7A21">
        <w:rPr>
          <w:rFonts w:ascii="Garamond" w:eastAsia="Arial" w:hAnsi="Garamond"/>
          <w:noProof/>
          <w:color w:val="3B3838" w:themeColor="background2" w:themeShade="40"/>
          <w:lang w:val="fr-FR"/>
        </w:rPr>
        <w:t>1 - Objet et étendue de la consultation</w:t>
      </w:r>
      <w:r w:rsidR="002A693F" w:rsidRPr="007B7A21">
        <w:rPr>
          <w:rFonts w:ascii="Garamond" w:hAnsi="Garamond"/>
          <w:noProof/>
          <w:color w:val="3B3838" w:themeColor="background2" w:themeShade="40"/>
        </w:rPr>
        <w:tab/>
      </w:r>
      <w:r w:rsidR="00D42E6B">
        <w:rPr>
          <w:rFonts w:ascii="Garamond" w:hAnsi="Garamond"/>
          <w:noProof/>
          <w:color w:val="3B3838" w:themeColor="background2" w:themeShade="40"/>
        </w:rPr>
        <w:t>3</w:t>
      </w:r>
    </w:p>
    <w:p w14:paraId="15236F7D" w14:textId="2CC4839B"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1.1 - Objet</w:t>
      </w:r>
      <w:r w:rsidRPr="007B7A21">
        <w:rPr>
          <w:rFonts w:ascii="Garamond" w:hAnsi="Garamond"/>
          <w:noProof/>
          <w:color w:val="3B3838" w:themeColor="background2" w:themeShade="40"/>
        </w:rPr>
        <w:tab/>
      </w:r>
      <w:r w:rsidR="00D42E6B">
        <w:rPr>
          <w:rFonts w:ascii="Garamond" w:hAnsi="Garamond"/>
          <w:noProof/>
          <w:color w:val="3B3838" w:themeColor="background2" w:themeShade="40"/>
        </w:rPr>
        <w:t>3</w:t>
      </w:r>
    </w:p>
    <w:p w14:paraId="0B78C509" w14:textId="38A65820"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1.2 - Mode de passation</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_Toc217318258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3</w:t>
      </w:r>
      <w:r w:rsidRPr="007B7A21">
        <w:rPr>
          <w:rFonts w:ascii="Garamond" w:hAnsi="Garamond"/>
          <w:noProof/>
          <w:color w:val="3B3838" w:themeColor="background2" w:themeShade="40"/>
        </w:rPr>
        <w:fldChar w:fldCharType="end"/>
      </w:r>
    </w:p>
    <w:p w14:paraId="332BADB5" w14:textId="7FC11999"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1.3 - Type et forme de contrat</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_Toc217318259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3</w:t>
      </w:r>
      <w:r w:rsidRPr="007B7A21">
        <w:rPr>
          <w:rFonts w:ascii="Garamond" w:hAnsi="Garamond"/>
          <w:noProof/>
          <w:color w:val="3B3838" w:themeColor="background2" w:themeShade="40"/>
        </w:rPr>
        <w:fldChar w:fldCharType="end"/>
      </w:r>
    </w:p>
    <w:p w14:paraId="2DB3BE83" w14:textId="51B9C7DE"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1.4 - Décomposition de la consultation</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_Toc217318260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3</w:t>
      </w:r>
      <w:r w:rsidRPr="007B7A21">
        <w:rPr>
          <w:rFonts w:ascii="Garamond" w:hAnsi="Garamond"/>
          <w:noProof/>
          <w:color w:val="3B3838" w:themeColor="background2" w:themeShade="40"/>
        </w:rPr>
        <w:fldChar w:fldCharType="end"/>
      </w:r>
    </w:p>
    <w:p w14:paraId="63A0858C" w14:textId="1E6D59F9"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1.5 - Nomenclature</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_Toc217318261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3</w:t>
      </w:r>
      <w:r w:rsidRPr="007B7A21">
        <w:rPr>
          <w:rFonts w:ascii="Garamond" w:hAnsi="Garamond"/>
          <w:noProof/>
          <w:color w:val="3B3838" w:themeColor="background2" w:themeShade="40"/>
        </w:rPr>
        <w:fldChar w:fldCharType="end"/>
      </w:r>
    </w:p>
    <w:p w14:paraId="20304386" w14:textId="7179D6AC"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1.6 - Réalisation de prestations similaires</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_Toc217318262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4</w:t>
      </w:r>
      <w:r w:rsidRPr="007B7A21">
        <w:rPr>
          <w:rFonts w:ascii="Garamond" w:hAnsi="Garamond"/>
          <w:noProof/>
          <w:color w:val="3B3838" w:themeColor="background2" w:themeShade="40"/>
        </w:rPr>
        <w:fldChar w:fldCharType="end"/>
      </w:r>
    </w:p>
    <w:p w14:paraId="769B2239" w14:textId="6ADE7895" w:rsidR="002A693F" w:rsidRPr="007B7A21" w:rsidRDefault="002A693F">
      <w:pPr>
        <w:pStyle w:val="TM1"/>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2 - Conditions de la consultation</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_Toc217318263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4</w:t>
      </w:r>
      <w:r w:rsidRPr="007B7A21">
        <w:rPr>
          <w:rFonts w:ascii="Garamond" w:hAnsi="Garamond"/>
          <w:noProof/>
          <w:color w:val="3B3838" w:themeColor="background2" w:themeShade="40"/>
        </w:rPr>
        <w:fldChar w:fldCharType="end"/>
      </w:r>
    </w:p>
    <w:p w14:paraId="387CEDE7" w14:textId="62300748" w:rsidR="002A693F" w:rsidRPr="007B7A21" w:rsidRDefault="002A693F">
      <w:pPr>
        <w:pStyle w:val="TM2"/>
        <w:tabs>
          <w:tab w:val="right" w:leader="dot" w:pos="9622"/>
        </w:tabs>
        <w:rPr>
          <w:rFonts w:ascii="Garamond" w:hAnsi="Garamond"/>
          <w:noProof/>
          <w:color w:val="3B3838" w:themeColor="background2" w:themeShade="40"/>
        </w:rPr>
      </w:pPr>
      <w:r w:rsidRPr="007B7A21">
        <w:rPr>
          <w:rFonts w:ascii="Garamond" w:eastAsia="Arial" w:hAnsi="Garamond"/>
          <w:noProof/>
          <w:color w:val="3B3838" w:themeColor="background2" w:themeShade="40"/>
          <w:lang w:val="fr-FR"/>
        </w:rPr>
        <w:t>2.1 - Délai de validité des offres</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_Toc217318264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4</w:t>
      </w:r>
      <w:r w:rsidRPr="007B7A21">
        <w:rPr>
          <w:rFonts w:ascii="Garamond" w:hAnsi="Garamond"/>
          <w:noProof/>
          <w:color w:val="3B3838" w:themeColor="background2" w:themeShade="40"/>
        </w:rPr>
        <w:fldChar w:fldCharType="end"/>
      </w:r>
      <w:r w:rsidR="004E7F1E" w:rsidRPr="007B7A21">
        <w:rPr>
          <w:rFonts w:ascii="Garamond" w:hAnsi="Garamond"/>
          <w:noProof/>
          <w:color w:val="3B3838" w:themeColor="background2" w:themeShade="40"/>
        </w:rPr>
        <w:t xml:space="preserve">   </w:t>
      </w:r>
    </w:p>
    <w:p w14:paraId="2BBF80E0" w14:textId="3B65B81A"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2.2 - Forme juridique du groupement</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_Toc217318265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4</w:t>
      </w:r>
      <w:r w:rsidRPr="007B7A21">
        <w:rPr>
          <w:rFonts w:ascii="Garamond" w:hAnsi="Garamond"/>
          <w:noProof/>
          <w:color w:val="3B3838" w:themeColor="background2" w:themeShade="40"/>
        </w:rPr>
        <w:fldChar w:fldCharType="end"/>
      </w:r>
    </w:p>
    <w:p w14:paraId="6CBFCF90" w14:textId="6F456850"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2.3 – Variantes et Options</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_Toc217318266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4</w:t>
      </w:r>
      <w:r w:rsidRPr="007B7A21">
        <w:rPr>
          <w:rFonts w:ascii="Garamond" w:hAnsi="Garamond"/>
          <w:noProof/>
          <w:color w:val="3B3838" w:themeColor="background2" w:themeShade="40"/>
        </w:rPr>
        <w:fldChar w:fldCharType="end"/>
      </w:r>
    </w:p>
    <w:p w14:paraId="158ABE60" w14:textId="578D46A9"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2.4 - Confidentialité et mesures de sécurité</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_Toc217318267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4</w:t>
      </w:r>
      <w:r w:rsidRPr="007B7A21">
        <w:rPr>
          <w:rFonts w:ascii="Garamond" w:hAnsi="Garamond"/>
          <w:noProof/>
          <w:color w:val="3B3838" w:themeColor="background2" w:themeShade="40"/>
        </w:rPr>
        <w:fldChar w:fldCharType="end"/>
      </w:r>
    </w:p>
    <w:p w14:paraId="06B6347B" w14:textId="6B4F8F85" w:rsidR="002A693F" w:rsidRPr="007B7A21" w:rsidRDefault="002A693F">
      <w:pPr>
        <w:pStyle w:val="TM1"/>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3 - Les intervenants</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_Toc217318268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5</w:t>
      </w:r>
      <w:r w:rsidRPr="007B7A21">
        <w:rPr>
          <w:rFonts w:ascii="Garamond" w:hAnsi="Garamond"/>
          <w:noProof/>
          <w:color w:val="3B3838" w:themeColor="background2" w:themeShade="40"/>
        </w:rPr>
        <w:fldChar w:fldCharType="end"/>
      </w:r>
    </w:p>
    <w:p w14:paraId="170810BA" w14:textId="086CDD61"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3.1 - Maîtrise d'oeuvre</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_Toc217318269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5</w:t>
      </w:r>
      <w:r w:rsidRPr="007B7A21">
        <w:rPr>
          <w:rFonts w:ascii="Garamond" w:hAnsi="Garamond"/>
          <w:noProof/>
          <w:color w:val="3B3838" w:themeColor="background2" w:themeShade="40"/>
        </w:rPr>
        <w:fldChar w:fldCharType="end"/>
      </w:r>
    </w:p>
    <w:p w14:paraId="2B767255" w14:textId="60609A96"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3.2 - Sécurité et protection de la santé des travailleurs</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_Toc217318270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5</w:t>
      </w:r>
      <w:r w:rsidRPr="007B7A21">
        <w:rPr>
          <w:rFonts w:ascii="Garamond" w:hAnsi="Garamond"/>
          <w:noProof/>
          <w:color w:val="3B3838" w:themeColor="background2" w:themeShade="40"/>
        </w:rPr>
        <w:fldChar w:fldCharType="end"/>
      </w:r>
    </w:p>
    <w:p w14:paraId="7A0CFAA5" w14:textId="1E2AA06B" w:rsidR="002A693F" w:rsidRPr="007B7A21" w:rsidRDefault="002A693F">
      <w:pPr>
        <w:pStyle w:val="TM1"/>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4 - Conditions relatives au contrat</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_Toc217318271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5</w:t>
      </w:r>
      <w:r w:rsidRPr="007B7A21">
        <w:rPr>
          <w:rFonts w:ascii="Garamond" w:hAnsi="Garamond"/>
          <w:noProof/>
          <w:color w:val="3B3838" w:themeColor="background2" w:themeShade="40"/>
        </w:rPr>
        <w:fldChar w:fldCharType="end"/>
      </w:r>
    </w:p>
    <w:p w14:paraId="5EF88EFD" w14:textId="4043916B"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4.1 - Durée du contrat ou délai d'exécution</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_Toc217318272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5</w:t>
      </w:r>
      <w:r w:rsidRPr="007B7A21">
        <w:rPr>
          <w:rFonts w:ascii="Garamond" w:hAnsi="Garamond"/>
          <w:noProof/>
          <w:color w:val="3B3838" w:themeColor="background2" w:themeShade="40"/>
        </w:rPr>
        <w:fldChar w:fldCharType="end"/>
      </w:r>
    </w:p>
    <w:p w14:paraId="00927447" w14:textId="43605565"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4.2 - Modalités essentielles de financement et de paiement</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_Toc217318273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5</w:t>
      </w:r>
      <w:r w:rsidRPr="007B7A21">
        <w:rPr>
          <w:rFonts w:ascii="Garamond" w:hAnsi="Garamond"/>
          <w:noProof/>
          <w:color w:val="3B3838" w:themeColor="background2" w:themeShade="40"/>
        </w:rPr>
        <w:fldChar w:fldCharType="end"/>
      </w:r>
    </w:p>
    <w:p w14:paraId="0D837EA5" w14:textId="0AEC8988" w:rsidR="002A693F" w:rsidRPr="007B7A21" w:rsidRDefault="002A693F">
      <w:pPr>
        <w:pStyle w:val="TM1"/>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5 - Contenu du dossier de consultation</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_Toc217318274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5</w:t>
      </w:r>
      <w:r w:rsidRPr="007B7A21">
        <w:rPr>
          <w:rFonts w:ascii="Garamond" w:hAnsi="Garamond"/>
          <w:noProof/>
          <w:color w:val="3B3838" w:themeColor="background2" w:themeShade="40"/>
        </w:rPr>
        <w:fldChar w:fldCharType="end"/>
      </w:r>
    </w:p>
    <w:p w14:paraId="089E31EC" w14:textId="4BF33A2B" w:rsidR="002A693F" w:rsidRPr="007B7A21" w:rsidRDefault="002A693F">
      <w:pPr>
        <w:pStyle w:val="TM1"/>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6 - Présentation des candidatures et des offres</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_Toc217318275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6</w:t>
      </w:r>
      <w:r w:rsidRPr="007B7A21">
        <w:rPr>
          <w:rFonts w:ascii="Garamond" w:hAnsi="Garamond"/>
          <w:noProof/>
          <w:color w:val="3B3838" w:themeColor="background2" w:themeShade="40"/>
        </w:rPr>
        <w:fldChar w:fldCharType="end"/>
      </w:r>
    </w:p>
    <w:p w14:paraId="37EDEFA2" w14:textId="4915BDA4"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6.1 - Documents à produire</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_Toc217318276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6</w:t>
      </w:r>
      <w:r w:rsidRPr="007B7A21">
        <w:rPr>
          <w:rFonts w:ascii="Garamond" w:hAnsi="Garamond"/>
          <w:noProof/>
          <w:color w:val="3B3838" w:themeColor="background2" w:themeShade="40"/>
        </w:rPr>
        <w:fldChar w:fldCharType="end"/>
      </w:r>
    </w:p>
    <w:p w14:paraId="3E0EE139" w14:textId="7819118E"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6.2 - Visites sur site</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_Toc217318277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9</w:t>
      </w:r>
      <w:r w:rsidRPr="007B7A21">
        <w:rPr>
          <w:rFonts w:ascii="Garamond" w:hAnsi="Garamond"/>
          <w:noProof/>
          <w:color w:val="3B3838" w:themeColor="background2" w:themeShade="40"/>
        </w:rPr>
        <w:fldChar w:fldCharType="end"/>
      </w:r>
    </w:p>
    <w:p w14:paraId="5BE30EE3" w14:textId="0A782EB8" w:rsidR="002A693F" w:rsidRPr="007B7A21" w:rsidRDefault="002A693F">
      <w:pPr>
        <w:pStyle w:val="TM1"/>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7 - Conditions d'envoi ou de remise des plis</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_Toc217318278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9</w:t>
      </w:r>
      <w:r w:rsidRPr="007B7A21">
        <w:rPr>
          <w:rFonts w:ascii="Garamond" w:hAnsi="Garamond"/>
          <w:noProof/>
          <w:color w:val="3B3838" w:themeColor="background2" w:themeShade="40"/>
        </w:rPr>
        <w:fldChar w:fldCharType="end"/>
      </w:r>
    </w:p>
    <w:p w14:paraId="30BF09BC" w14:textId="36A1B0C6"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7.1 - Transmission électronique</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_Toc217318279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11</w:t>
      </w:r>
      <w:r w:rsidRPr="007B7A21">
        <w:rPr>
          <w:rFonts w:ascii="Garamond" w:hAnsi="Garamond"/>
          <w:noProof/>
          <w:color w:val="3B3838" w:themeColor="background2" w:themeShade="40"/>
        </w:rPr>
        <w:fldChar w:fldCharType="end"/>
      </w:r>
    </w:p>
    <w:p w14:paraId="2BE54106" w14:textId="5BA5AA9A"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7.2 - Transmission sous support papier</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_Toc217318280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13</w:t>
      </w:r>
      <w:r w:rsidRPr="007B7A21">
        <w:rPr>
          <w:rFonts w:ascii="Garamond" w:hAnsi="Garamond"/>
          <w:noProof/>
          <w:color w:val="3B3838" w:themeColor="background2" w:themeShade="40"/>
        </w:rPr>
        <w:fldChar w:fldCharType="end"/>
      </w:r>
    </w:p>
    <w:p w14:paraId="14FC40D9" w14:textId="675EF3A7" w:rsidR="002A693F" w:rsidRPr="007B7A21" w:rsidRDefault="002A693F">
      <w:pPr>
        <w:pStyle w:val="TM1"/>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8 - Examen des candidatures et des offres</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_Toc217318281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13</w:t>
      </w:r>
      <w:r w:rsidRPr="007B7A21">
        <w:rPr>
          <w:rFonts w:ascii="Garamond" w:hAnsi="Garamond"/>
          <w:noProof/>
          <w:color w:val="3B3838" w:themeColor="background2" w:themeShade="40"/>
        </w:rPr>
        <w:fldChar w:fldCharType="end"/>
      </w:r>
    </w:p>
    <w:p w14:paraId="2C508B1E" w14:textId="2AF34B69"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8.1 - Sélection des candidatures</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_Toc217318282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13</w:t>
      </w:r>
      <w:r w:rsidRPr="007B7A21">
        <w:rPr>
          <w:rFonts w:ascii="Garamond" w:hAnsi="Garamond"/>
          <w:noProof/>
          <w:color w:val="3B3838" w:themeColor="background2" w:themeShade="40"/>
        </w:rPr>
        <w:fldChar w:fldCharType="end"/>
      </w:r>
    </w:p>
    <w:p w14:paraId="28F5BFE9" w14:textId="7F4B56E3"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8.2 - Attribution des marchés</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_Toc217318283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13</w:t>
      </w:r>
      <w:r w:rsidRPr="007B7A21">
        <w:rPr>
          <w:rFonts w:ascii="Garamond" w:hAnsi="Garamond"/>
          <w:noProof/>
          <w:color w:val="3B3838" w:themeColor="background2" w:themeShade="40"/>
        </w:rPr>
        <w:fldChar w:fldCharType="end"/>
      </w:r>
    </w:p>
    <w:p w14:paraId="76D02874" w14:textId="30C7E83F"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8.3 - Suite à donner à la consultation</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_Toc217318284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15</w:t>
      </w:r>
      <w:r w:rsidRPr="007B7A21">
        <w:rPr>
          <w:rFonts w:ascii="Garamond" w:hAnsi="Garamond"/>
          <w:noProof/>
          <w:color w:val="3B3838" w:themeColor="background2" w:themeShade="40"/>
        </w:rPr>
        <w:fldChar w:fldCharType="end"/>
      </w:r>
    </w:p>
    <w:p w14:paraId="2AACF00A" w14:textId="3D695082" w:rsidR="002A693F" w:rsidRPr="007B7A21" w:rsidRDefault="002A693F">
      <w:pPr>
        <w:pStyle w:val="TM1"/>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9 - Renseignements complémentaires</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_Toc217318285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16</w:t>
      </w:r>
      <w:r w:rsidRPr="007B7A21">
        <w:rPr>
          <w:rFonts w:ascii="Garamond" w:hAnsi="Garamond"/>
          <w:noProof/>
          <w:color w:val="3B3838" w:themeColor="background2" w:themeShade="40"/>
        </w:rPr>
        <w:fldChar w:fldCharType="end"/>
      </w:r>
    </w:p>
    <w:p w14:paraId="478179E3" w14:textId="6A967872" w:rsidR="002A693F" w:rsidRPr="007B7A21" w:rsidRDefault="002A693F">
      <w:pPr>
        <w:pStyle w:val="TM2"/>
        <w:tabs>
          <w:tab w:val="right" w:leader="dot" w:pos="9622"/>
        </w:tabs>
        <w:rPr>
          <w:rFonts w:ascii="Garamond" w:eastAsiaTheme="minorEastAsia" w:hAnsi="Garamond" w:cstheme="minorBidi"/>
          <w:noProof/>
          <w:color w:val="3B3838" w:themeColor="background2" w:themeShade="40"/>
          <w:kern w:val="2"/>
          <w:lang w:val="fr-FR" w:eastAsia="fr-FR"/>
          <w14:ligatures w14:val="standardContextual"/>
        </w:rPr>
      </w:pPr>
      <w:r w:rsidRPr="007B7A21">
        <w:rPr>
          <w:rFonts w:ascii="Garamond" w:eastAsia="Arial" w:hAnsi="Garamond"/>
          <w:noProof/>
          <w:color w:val="3B3838" w:themeColor="background2" w:themeShade="40"/>
          <w:lang w:val="fr-FR"/>
        </w:rPr>
        <w:t>9.1 - Adresses supplémentaires et points de contact</w:t>
      </w:r>
      <w:r w:rsidRPr="007B7A21">
        <w:rPr>
          <w:rFonts w:ascii="Garamond" w:hAnsi="Garamond"/>
          <w:noProof/>
          <w:color w:val="3B3838" w:themeColor="background2" w:themeShade="40"/>
        </w:rPr>
        <w:tab/>
      </w:r>
      <w:r w:rsidRPr="007B7A21">
        <w:rPr>
          <w:rFonts w:ascii="Garamond" w:hAnsi="Garamond"/>
          <w:noProof/>
          <w:color w:val="3B3838" w:themeColor="background2" w:themeShade="40"/>
        </w:rPr>
        <w:fldChar w:fldCharType="begin"/>
      </w:r>
      <w:r w:rsidRPr="007B7A21">
        <w:rPr>
          <w:rFonts w:ascii="Garamond" w:hAnsi="Garamond"/>
          <w:noProof/>
          <w:color w:val="3B3838" w:themeColor="background2" w:themeShade="40"/>
        </w:rPr>
        <w:instrText xml:space="preserve"> PAGEREF _Toc217318286 \h </w:instrText>
      </w:r>
      <w:r w:rsidRPr="007B7A21">
        <w:rPr>
          <w:rFonts w:ascii="Garamond" w:hAnsi="Garamond"/>
          <w:noProof/>
          <w:color w:val="3B3838" w:themeColor="background2" w:themeShade="40"/>
        </w:rPr>
      </w:r>
      <w:r w:rsidRPr="007B7A21">
        <w:rPr>
          <w:rFonts w:ascii="Garamond" w:hAnsi="Garamond"/>
          <w:noProof/>
          <w:color w:val="3B3838" w:themeColor="background2" w:themeShade="40"/>
        </w:rPr>
        <w:fldChar w:fldCharType="separate"/>
      </w:r>
      <w:r w:rsidR="00912C93">
        <w:rPr>
          <w:rFonts w:ascii="Garamond" w:hAnsi="Garamond"/>
          <w:noProof/>
          <w:color w:val="3B3838" w:themeColor="background2" w:themeShade="40"/>
        </w:rPr>
        <w:t>16</w:t>
      </w:r>
      <w:r w:rsidRPr="007B7A21">
        <w:rPr>
          <w:rFonts w:ascii="Garamond" w:hAnsi="Garamond"/>
          <w:noProof/>
          <w:color w:val="3B3838" w:themeColor="background2" w:themeShade="40"/>
        </w:rPr>
        <w:fldChar w:fldCharType="end"/>
      </w:r>
    </w:p>
    <w:p w14:paraId="24A87E09" w14:textId="4D2DD387" w:rsidR="00615953" w:rsidRPr="002C7B43" w:rsidRDefault="00233B7C">
      <w:pPr>
        <w:spacing w:after="140"/>
        <w:ind w:left="20" w:right="20"/>
        <w:jc w:val="both"/>
        <w:rPr>
          <w:rFonts w:ascii="Garamond" w:eastAsia="Arial" w:hAnsi="Garamond" w:cs="Arial"/>
          <w:color w:val="171717" w:themeColor="background2" w:themeShade="1A"/>
          <w:sz w:val="22"/>
          <w:lang w:val="fr-FR"/>
        </w:rPr>
        <w:sectPr w:rsidR="00615953" w:rsidRPr="002C7B43">
          <w:pgSz w:w="11900" w:h="16840"/>
          <w:pgMar w:top="1134" w:right="1134" w:bottom="1134" w:left="1134" w:header="1134" w:footer="1134" w:gutter="0"/>
          <w:cols w:space="708"/>
        </w:sectPr>
      </w:pPr>
      <w:r w:rsidRPr="007B7A21">
        <w:rPr>
          <w:rFonts w:ascii="Garamond" w:eastAsia="Arial" w:hAnsi="Garamond" w:cs="Arial"/>
          <w:color w:val="3B3838" w:themeColor="background2" w:themeShade="40"/>
          <w:sz w:val="22"/>
          <w:lang w:val="fr-FR"/>
        </w:rPr>
        <w:fldChar w:fldCharType="end"/>
      </w:r>
    </w:p>
    <w:p w14:paraId="6EF7E819" w14:textId="77777777" w:rsidR="00615953" w:rsidRPr="00A564B7" w:rsidRDefault="00615953">
      <w:pPr>
        <w:spacing w:line="20" w:lineRule="exact"/>
        <w:rPr>
          <w:rFonts w:ascii="Garamond" w:hAnsi="Garamond"/>
          <w:sz w:val="2"/>
          <w:lang w:val="fr-FR"/>
        </w:rPr>
      </w:pPr>
    </w:p>
    <w:p w14:paraId="378FF634" w14:textId="77777777" w:rsidR="00615953" w:rsidRPr="00A564B7" w:rsidRDefault="00FE409B">
      <w:pPr>
        <w:pStyle w:val="Titre1"/>
        <w:rPr>
          <w:rFonts w:ascii="Garamond" w:eastAsia="Arial" w:hAnsi="Garamond"/>
          <w:color w:val="000000"/>
          <w:sz w:val="28"/>
          <w:lang w:val="fr-FR"/>
        </w:rPr>
      </w:pPr>
      <w:bookmarkStart w:id="12" w:name="_Toc217318256"/>
      <w:r w:rsidRPr="00A564B7">
        <w:rPr>
          <w:rFonts w:ascii="Garamond" w:eastAsia="Arial" w:hAnsi="Garamond"/>
          <w:color w:val="000000"/>
          <w:sz w:val="28"/>
          <w:lang w:val="fr-FR"/>
        </w:rPr>
        <w:t>1 - Objet et étendue de la consultation</w:t>
      </w:r>
      <w:bookmarkEnd w:id="12"/>
    </w:p>
    <w:p w14:paraId="28E4EAC1" w14:textId="77777777" w:rsidR="00615953" w:rsidRPr="00A564B7" w:rsidRDefault="00FE409B">
      <w:pPr>
        <w:pStyle w:val="Titre2"/>
        <w:ind w:left="300" w:right="20"/>
        <w:jc w:val="both"/>
        <w:rPr>
          <w:rFonts w:ascii="Garamond" w:eastAsia="Arial" w:hAnsi="Garamond"/>
          <w:i w:val="0"/>
          <w:color w:val="000000"/>
          <w:sz w:val="24"/>
          <w:lang w:val="fr-FR"/>
        </w:rPr>
      </w:pPr>
      <w:bookmarkStart w:id="13" w:name="_Toc217318257"/>
      <w:r w:rsidRPr="00A564B7">
        <w:rPr>
          <w:rFonts w:ascii="Garamond" w:eastAsia="Arial" w:hAnsi="Garamond"/>
          <w:i w:val="0"/>
          <w:color w:val="000000"/>
          <w:sz w:val="24"/>
          <w:lang w:val="fr-FR"/>
        </w:rPr>
        <w:t>1.1 - Objet</w:t>
      </w:r>
      <w:bookmarkEnd w:id="13"/>
    </w:p>
    <w:p w14:paraId="710EBAFD" w14:textId="77777777" w:rsidR="00615953" w:rsidRPr="00A564B7" w:rsidRDefault="00FE409B">
      <w:pPr>
        <w:pStyle w:val="ParagrapheIndent2"/>
        <w:spacing w:line="276" w:lineRule="exact"/>
        <w:ind w:left="20" w:right="20"/>
        <w:jc w:val="both"/>
        <w:rPr>
          <w:rFonts w:ascii="Garamond" w:hAnsi="Garamond"/>
          <w:color w:val="000000"/>
          <w:lang w:val="fr-FR"/>
        </w:rPr>
      </w:pPr>
      <w:r w:rsidRPr="00A564B7">
        <w:rPr>
          <w:rFonts w:ascii="Garamond" w:hAnsi="Garamond"/>
          <w:color w:val="000000"/>
          <w:lang w:val="fr-FR"/>
        </w:rPr>
        <w:t>La présente consultation concerne :</w:t>
      </w:r>
    </w:p>
    <w:p w14:paraId="3B892CB9" w14:textId="163D7B94" w:rsidR="00667D54" w:rsidRPr="00A564B7" w:rsidRDefault="00667D54" w:rsidP="00667D54">
      <w:pPr>
        <w:pStyle w:val="ParagrapheIndent2"/>
        <w:spacing w:line="276" w:lineRule="exact"/>
        <w:ind w:left="20" w:right="20"/>
        <w:jc w:val="both"/>
        <w:rPr>
          <w:rFonts w:ascii="Garamond" w:hAnsi="Garamond"/>
          <w:color w:val="000000"/>
          <w:lang w:val="fr-FR"/>
        </w:rPr>
      </w:pPr>
      <w:bookmarkStart w:id="14" w:name="_Toc217318258"/>
      <w:r w:rsidRPr="00A564B7">
        <w:rPr>
          <w:rFonts w:ascii="Garamond" w:hAnsi="Garamond"/>
          <w:color w:val="000000"/>
          <w:lang w:val="fr-FR"/>
        </w:rPr>
        <w:t xml:space="preserve">Les stipulations du présent </w:t>
      </w:r>
      <w:r w:rsidR="000030E7" w:rsidRPr="00A564B7">
        <w:rPr>
          <w:rFonts w:ascii="Garamond" w:hAnsi="Garamond"/>
          <w:color w:val="000000"/>
          <w:lang w:val="fr-FR"/>
        </w:rPr>
        <w:t>Règlement de Consultation</w:t>
      </w:r>
      <w:r w:rsidRPr="00A564B7">
        <w:rPr>
          <w:rFonts w:ascii="Garamond" w:hAnsi="Garamond"/>
          <w:color w:val="000000"/>
          <w:lang w:val="fr-FR"/>
        </w:rPr>
        <w:t xml:space="preserve"> (</w:t>
      </w:r>
      <w:r w:rsidR="000030E7" w:rsidRPr="00A564B7">
        <w:rPr>
          <w:rFonts w:ascii="Garamond" w:hAnsi="Garamond"/>
          <w:color w:val="000000"/>
          <w:lang w:val="fr-FR"/>
        </w:rPr>
        <w:t>RC</w:t>
      </w:r>
      <w:r w:rsidRPr="00A564B7">
        <w:rPr>
          <w:rFonts w:ascii="Garamond" w:hAnsi="Garamond"/>
          <w:color w:val="000000"/>
          <w:lang w:val="fr-FR"/>
        </w:rPr>
        <w:t>) concernent :</w:t>
      </w:r>
    </w:p>
    <w:p w14:paraId="1885872E" w14:textId="7E9138F4" w:rsidR="00667D54" w:rsidRPr="00A564B7" w:rsidRDefault="00667D54" w:rsidP="00667D54">
      <w:pPr>
        <w:jc w:val="both"/>
        <w:rPr>
          <w:rFonts w:ascii="Garamond" w:eastAsia="Arial" w:hAnsi="Garamond" w:cs="Arial"/>
          <w:color w:val="000000"/>
          <w:lang w:val="fr-FR"/>
        </w:rPr>
      </w:pPr>
      <w:r w:rsidRPr="00A564B7">
        <w:rPr>
          <w:rFonts w:ascii="Garamond" w:eastAsia="Arial" w:hAnsi="Garamond" w:cs="Arial"/>
          <w:color w:val="000000"/>
          <w:lang w:val="fr-FR"/>
        </w:rPr>
        <w:t xml:space="preserve"> </w:t>
      </w:r>
      <w:r w:rsidRPr="00A564B7">
        <w:rPr>
          <w:rFonts w:ascii="Garamond" w:eastAsia="Arial" w:hAnsi="Garamond" w:cs="Arial"/>
          <w:color w:val="000000"/>
        </w:rPr>
        <w:t xml:space="preserve">Travaux de Restauration des clos et </w:t>
      </w:r>
      <w:proofErr w:type="spellStart"/>
      <w:r w:rsidRPr="00A564B7">
        <w:rPr>
          <w:rFonts w:ascii="Garamond" w:eastAsia="Arial" w:hAnsi="Garamond" w:cs="Arial"/>
          <w:color w:val="000000"/>
        </w:rPr>
        <w:t>couverts</w:t>
      </w:r>
      <w:proofErr w:type="spellEnd"/>
      <w:r w:rsidRPr="00A564B7">
        <w:rPr>
          <w:rFonts w:ascii="Garamond" w:eastAsia="Arial" w:hAnsi="Garamond" w:cs="Arial"/>
          <w:color w:val="000000"/>
        </w:rPr>
        <w:t xml:space="preserve"> de </w:t>
      </w:r>
      <w:proofErr w:type="spellStart"/>
      <w:r w:rsidRPr="00A564B7">
        <w:rPr>
          <w:rFonts w:ascii="Garamond" w:eastAsia="Arial" w:hAnsi="Garamond" w:cs="Arial"/>
          <w:color w:val="000000"/>
        </w:rPr>
        <w:t>l’église</w:t>
      </w:r>
      <w:proofErr w:type="spellEnd"/>
      <w:r w:rsidRPr="00A564B7">
        <w:rPr>
          <w:rFonts w:ascii="Garamond" w:eastAsia="Arial" w:hAnsi="Garamond" w:cs="Arial"/>
          <w:color w:val="000000"/>
        </w:rPr>
        <w:t xml:space="preserve"> Saint-Riquier de LIERCOURT.</w:t>
      </w:r>
      <w:r w:rsidRPr="00A564B7">
        <w:rPr>
          <w:rFonts w:ascii="Garamond" w:eastAsia="Arial" w:hAnsi="Garamond" w:cs="Arial"/>
          <w:color w:val="000000"/>
          <w:lang w:val="fr-FR"/>
        </w:rPr>
        <w:t xml:space="preserve"> Ces travaux se divise en deux phases :</w:t>
      </w:r>
    </w:p>
    <w:p w14:paraId="559FBE9C" w14:textId="52E2D407" w:rsidR="00667D54" w:rsidRPr="00A564B7" w:rsidRDefault="00667D54" w:rsidP="00667D54">
      <w:pPr>
        <w:rPr>
          <w:rFonts w:ascii="Garamond" w:eastAsia="Arial" w:hAnsi="Garamond"/>
          <w:color w:val="000000"/>
        </w:rPr>
      </w:pPr>
      <w:r w:rsidRPr="00A564B7">
        <w:rPr>
          <w:rFonts w:ascii="Garamond" w:eastAsia="Arial" w:hAnsi="Garamond"/>
          <w:b/>
          <w:bCs/>
          <w:color w:val="000000"/>
        </w:rPr>
        <w:t xml:space="preserve">Phase </w:t>
      </w:r>
      <w:proofErr w:type="gramStart"/>
      <w:r w:rsidRPr="00A564B7">
        <w:rPr>
          <w:rFonts w:ascii="Garamond" w:eastAsia="Arial" w:hAnsi="Garamond"/>
          <w:b/>
          <w:bCs/>
          <w:color w:val="000000"/>
        </w:rPr>
        <w:t>1 :</w:t>
      </w:r>
      <w:proofErr w:type="gramEnd"/>
      <w:r w:rsidRPr="00A564B7">
        <w:rPr>
          <w:rFonts w:ascii="Garamond" w:eastAsia="Arial" w:hAnsi="Garamond"/>
          <w:color w:val="000000"/>
        </w:rPr>
        <w:t xml:space="preserve"> Travaux de restauration </w:t>
      </w:r>
      <w:r w:rsidRPr="00A564B7">
        <w:rPr>
          <w:rFonts w:ascii="Garamond" w:hAnsi="Garamond"/>
        </w:rPr>
        <w:t xml:space="preserve">du </w:t>
      </w:r>
      <w:proofErr w:type="spellStart"/>
      <w:r w:rsidRPr="00A564B7">
        <w:rPr>
          <w:rFonts w:ascii="Garamond" w:hAnsi="Garamond"/>
        </w:rPr>
        <w:t>campenard</w:t>
      </w:r>
      <w:proofErr w:type="spellEnd"/>
      <w:r w:rsidRPr="00A564B7">
        <w:rPr>
          <w:rFonts w:ascii="Garamond" w:hAnsi="Garamond"/>
        </w:rPr>
        <w:t xml:space="preserve"> et des </w:t>
      </w:r>
      <w:proofErr w:type="spellStart"/>
      <w:r w:rsidRPr="00A564B7">
        <w:rPr>
          <w:rFonts w:ascii="Garamond" w:hAnsi="Garamond"/>
        </w:rPr>
        <w:t>pignons</w:t>
      </w:r>
      <w:proofErr w:type="spellEnd"/>
      <w:r w:rsidRPr="00A564B7">
        <w:rPr>
          <w:rFonts w:ascii="Garamond" w:hAnsi="Garamond"/>
        </w:rPr>
        <w:t xml:space="preserve"> </w:t>
      </w:r>
      <w:proofErr w:type="spellStart"/>
      <w:r w:rsidRPr="00A564B7">
        <w:rPr>
          <w:rFonts w:ascii="Garamond" w:hAnsi="Garamond"/>
        </w:rPr>
        <w:t>ouest</w:t>
      </w:r>
      <w:proofErr w:type="spellEnd"/>
      <w:r w:rsidRPr="00A564B7">
        <w:rPr>
          <w:rFonts w:ascii="Garamond" w:hAnsi="Garamond"/>
        </w:rPr>
        <w:t xml:space="preserve"> – 6 </w:t>
      </w:r>
      <w:proofErr w:type="spellStart"/>
      <w:r w:rsidRPr="00A564B7">
        <w:rPr>
          <w:rFonts w:ascii="Garamond" w:hAnsi="Garamond"/>
        </w:rPr>
        <w:t>mois</w:t>
      </w:r>
      <w:proofErr w:type="spellEnd"/>
    </w:p>
    <w:p w14:paraId="6C604AC6" w14:textId="52C68574" w:rsidR="00667D54" w:rsidRPr="00A564B7" w:rsidRDefault="00667D54" w:rsidP="00667D54">
      <w:pPr>
        <w:rPr>
          <w:rFonts w:ascii="Garamond" w:eastAsia="Arial" w:hAnsi="Garamond"/>
          <w:color w:val="000000"/>
        </w:rPr>
      </w:pPr>
      <w:r w:rsidRPr="00A564B7">
        <w:rPr>
          <w:rFonts w:ascii="Garamond" w:eastAsia="Arial" w:hAnsi="Garamond"/>
          <w:b/>
          <w:bCs/>
          <w:color w:val="000000"/>
        </w:rPr>
        <w:t xml:space="preserve">Phase </w:t>
      </w:r>
      <w:proofErr w:type="gramStart"/>
      <w:r w:rsidRPr="00A564B7">
        <w:rPr>
          <w:rFonts w:ascii="Garamond" w:eastAsia="Arial" w:hAnsi="Garamond"/>
          <w:b/>
          <w:bCs/>
          <w:color w:val="000000"/>
        </w:rPr>
        <w:t>2 :</w:t>
      </w:r>
      <w:proofErr w:type="gramEnd"/>
      <w:r w:rsidRPr="00A564B7">
        <w:rPr>
          <w:rFonts w:ascii="Garamond" w:eastAsia="Arial" w:hAnsi="Garamond"/>
          <w:color w:val="000000"/>
        </w:rPr>
        <w:t xml:space="preserve"> Travaux de restauration </w:t>
      </w:r>
      <w:r w:rsidRPr="00A564B7">
        <w:rPr>
          <w:rFonts w:ascii="Garamond" w:hAnsi="Garamond"/>
        </w:rPr>
        <w:t xml:space="preserve">du </w:t>
      </w:r>
      <w:proofErr w:type="spellStart"/>
      <w:r w:rsidRPr="00A564B7">
        <w:rPr>
          <w:rFonts w:ascii="Garamond" w:hAnsi="Garamond"/>
        </w:rPr>
        <w:t>chœur</w:t>
      </w:r>
      <w:proofErr w:type="spellEnd"/>
      <w:r w:rsidRPr="00A564B7">
        <w:rPr>
          <w:rFonts w:ascii="Garamond" w:hAnsi="Garamond"/>
        </w:rPr>
        <w:t xml:space="preserve">, de la </w:t>
      </w:r>
      <w:proofErr w:type="spellStart"/>
      <w:r w:rsidRPr="00A564B7">
        <w:rPr>
          <w:rFonts w:ascii="Garamond" w:hAnsi="Garamond"/>
        </w:rPr>
        <w:t>chapelle</w:t>
      </w:r>
      <w:proofErr w:type="spellEnd"/>
      <w:r w:rsidRPr="00A564B7">
        <w:rPr>
          <w:rFonts w:ascii="Garamond" w:hAnsi="Garamond"/>
        </w:rPr>
        <w:t xml:space="preserve"> et de la </w:t>
      </w:r>
      <w:proofErr w:type="spellStart"/>
      <w:r w:rsidRPr="00A564B7">
        <w:rPr>
          <w:rFonts w:ascii="Garamond" w:hAnsi="Garamond"/>
        </w:rPr>
        <w:t>sacristie</w:t>
      </w:r>
      <w:proofErr w:type="spellEnd"/>
      <w:r w:rsidRPr="00A564B7">
        <w:rPr>
          <w:rFonts w:ascii="Garamond" w:hAnsi="Garamond"/>
        </w:rPr>
        <w:t xml:space="preserve"> – 9 </w:t>
      </w:r>
      <w:proofErr w:type="spellStart"/>
      <w:r w:rsidRPr="00A564B7">
        <w:rPr>
          <w:rFonts w:ascii="Garamond" w:hAnsi="Garamond"/>
        </w:rPr>
        <w:t>mois</w:t>
      </w:r>
      <w:proofErr w:type="spellEnd"/>
    </w:p>
    <w:p w14:paraId="4521818B" w14:textId="77777777" w:rsidR="00667D54" w:rsidRPr="00A564B7" w:rsidRDefault="00667D54" w:rsidP="00667D54">
      <w:pPr>
        <w:rPr>
          <w:rFonts w:ascii="Garamond" w:eastAsia="Arial" w:hAnsi="Garamond"/>
          <w:lang w:val="fr-FR"/>
        </w:rPr>
      </w:pPr>
    </w:p>
    <w:p w14:paraId="71852071" w14:textId="0D730A50" w:rsidR="00615953" w:rsidRPr="00A564B7" w:rsidRDefault="00FE409B">
      <w:pPr>
        <w:pStyle w:val="Titre2"/>
        <w:ind w:left="300" w:right="20"/>
        <w:jc w:val="both"/>
        <w:rPr>
          <w:rFonts w:ascii="Garamond" w:eastAsia="Arial" w:hAnsi="Garamond"/>
          <w:i w:val="0"/>
          <w:color w:val="000000"/>
          <w:sz w:val="24"/>
          <w:lang w:val="fr-FR"/>
        </w:rPr>
      </w:pPr>
      <w:r w:rsidRPr="00A564B7">
        <w:rPr>
          <w:rFonts w:ascii="Garamond" w:eastAsia="Arial" w:hAnsi="Garamond"/>
          <w:i w:val="0"/>
          <w:color w:val="000000"/>
          <w:sz w:val="24"/>
          <w:lang w:val="fr-FR"/>
        </w:rPr>
        <w:t>1.2 - Mode de passation</w:t>
      </w:r>
      <w:bookmarkEnd w:id="14"/>
    </w:p>
    <w:p w14:paraId="1B3A7029" w14:textId="77777777" w:rsidR="00615953" w:rsidRPr="00A564B7" w:rsidRDefault="00FE409B">
      <w:pPr>
        <w:pStyle w:val="ParagrapheIndent2"/>
        <w:spacing w:after="240" w:line="276" w:lineRule="exact"/>
        <w:ind w:left="20" w:right="20"/>
        <w:jc w:val="both"/>
        <w:rPr>
          <w:rFonts w:ascii="Garamond" w:hAnsi="Garamond"/>
          <w:color w:val="000000"/>
          <w:lang w:val="fr-FR"/>
        </w:rPr>
      </w:pPr>
      <w:r w:rsidRPr="00A564B7">
        <w:rPr>
          <w:rFonts w:ascii="Garamond" w:hAnsi="Garamond"/>
          <w:color w:val="000000"/>
          <w:lang w:val="fr-FR"/>
        </w:rPr>
        <w:t>La procédure de passation utilisée est : la procédure adaptée ouverte. Elle est soumise aux dispositions des articles L. 2123-1 et R. 2123-1 1° du Code de la commande publique.</w:t>
      </w:r>
    </w:p>
    <w:p w14:paraId="2BED97F5" w14:textId="77777777" w:rsidR="00615953" w:rsidRPr="00A564B7" w:rsidRDefault="00FE409B">
      <w:pPr>
        <w:pStyle w:val="Titre2"/>
        <w:ind w:left="300" w:right="20"/>
        <w:jc w:val="both"/>
        <w:rPr>
          <w:rFonts w:ascii="Garamond" w:eastAsia="Arial" w:hAnsi="Garamond"/>
          <w:i w:val="0"/>
          <w:color w:val="000000"/>
          <w:sz w:val="24"/>
          <w:lang w:val="fr-FR"/>
        </w:rPr>
      </w:pPr>
      <w:bookmarkStart w:id="15" w:name="_Toc217318259"/>
      <w:r w:rsidRPr="00A564B7">
        <w:rPr>
          <w:rFonts w:ascii="Garamond" w:eastAsia="Arial" w:hAnsi="Garamond"/>
          <w:i w:val="0"/>
          <w:color w:val="000000"/>
          <w:sz w:val="24"/>
          <w:lang w:val="fr-FR"/>
        </w:rPr>
        <w:t>1.3 - Type et forme de contrat</w:t>
      </w:r>
      <w:bookmarkEnd w:id="15"/>
    </w:p>
    <w:p w14:paraId="54EB5B48" w14:textId="77777777" w:rsidR="00615953" w:rsidRPr="00A564B7" w:rsidRDefault="00FE409B">
      <w:pPr>
        <w:pStyle w:val="ParagrapheIndent2"/>
        <w:spacing w:after="240" w:line="276" w:lineRule="exact"/>
        <w:ind w:left="20" w:right="20"/>
        <w:jc w:val="both"/>
        <w:rPr>
          <w:rFonts w:ascii="Garamond" w:hAnsi="Garamond"/>
          <w:color w:val="000000"/>
          <w:lang w:val="fr-FR"/>
        </w:rPr>
      </w:pPr>
      <w:r w:rsidRPr="00A564B7">
        <w:rPr>
          <w:rFonts w:ascii="Garamond" w:hAnsi="Garamond"/>
          <w:color w:val="000000"/>
          <w:lang w:val="fr-FR"/>
        </w:rPr>
        <w:t>Le marché à tranches sera conclu en application des articles R. 2113-4 à R. 2113-6 du Code de la commande publique</w:t>
      </w:r>
    </w:p>
    <w:p w14:paraId="6419CBB8" w14:textId="77777777" w:rsidR="00615953" w:rsidRPr="00A564B7" w:rsidRDefault="00FE409B">
      <w:pPr>
        <w:pStyle w:val="Titre2"/>
        <w:ind w:left="300" w:right="20"/>
        <w:jc w:val="both"/>
        <w:rPr>
          <w:rFonts w:ascii="Garamond" w:eastAsia="Arial" w:hAnsi="Garamond"/>
          <w:i w:val="0"/>
          <w:color w:val="000000"/>
          <w:sz w:val="24"/>
          <w:lang w:val="fr-FR"/>
        </w:rPr>
      </w:pPr>
      <w:bookmarkStart w:id="16" w:name="_Toc217318260"/>
      <w:r w:rsidRPr="00A564B7">
        <w:rPr>
          <w:rFonts w:ascii="Garamond" w:eastAsia="Arial" w:hAnsi="Garamond"/>
          <w:i w:val="0"/>
          <w:color w:val="000000"/>
          <w:sz w:val="24"/>
          <w:lang w:val="fr-FR"/>
        </w:rPr>
        <w:t>1.4 - Décomposition de la consultation</w:t>
      </w:r>
      <w:bookmarkEnd w:id="16"/>
    </w:p>
    <w:p w14:paraId="4CA947A1" w14:textId="50CD228A" w:rsidR="00615953" w:rsidRPr="00A564B7" w:rsidRDefault="00FE409B">
      <w:pPr>
        <w:pStyle w:val="ParagrapheIndent2"/>
        <w:spacing w:line="276" w:lineRule="exact"/>
        <w:ind w:left="20" w:right="20"/>
        <w:jc w:val="both"/>
        <w:rPr>
          <w:rFonts w:ascii="Garamond" w:hAnsi="Garamond"/>
          <w:color w:val="000000"/>
          <w:lang w:val="fr-FR"/>
        </w:rPr>
      </w:pPr>
      <w:r w:rsidRPr="00A564B7">
        <w:rPr>
          <w:rFonts w:ascii="Garamond" w:hAnsi="Garamond"/>
          <w:color w:val="000000"/>
          <w:lang w:val="fr-FR"/>
        </w:rPr>
        <w:t xml:space="preserve">Les prestations sont réparties en </w:t>
      </w:r>
      <w:r w:rsidR="001202D3" w:rsidRPr="00A564B7">
        <w:rPr>
          <w:rFonts w:ascii="Garamond" w:hAnsi="Garamond"/>
          <w:color w:val="000000"/>
          <w:lang w:val="fr-FR"/>
        </w:rPr>
        <w:t>3</w:t>
      </w:r>
      <w:r w:rsidRPr="00A564B7">
        <w:rPr>
          <w:rFonts w:ascii="Garamond" w:hAnsi="Garamond"/>
          <w:color w:val="000000"/>
          <w:lang w:val="fr-FR"/>
        </w:rPr>
        <w:t xml:space="preserve"> lots :</w:t>
      </w:r>
    </w:p>
    <w:tbl>
      <w:tblPr>
        <w:tblW w:w="0" w:type="auto"/>
        <w:tblInd w:w="520" w:type="dxa"/>
        <w:tblLayout w:type="fixed"/>
        <w:tblLook w:val="04A0" w:firstRow="1" w:lastRow="0" w:firstColumn="1" w:lastColumn="0" w:noHBand="0" w:noVBand="1"/>
      </w:tblPr>
      <w:tblGrid>
        <w:gridCol w:w="1800"/>
        <w:gridCol w:w="6800"/>
      </w:tblGrid>
      <w:tr w:rsidR="00114BE2" w:rsidRPr="00442584" w14:paraId="2A54172B" w14:textId="77777777" w:rsidTr="00C0009D">
        <w:trPr>
          <w:trHeight w:val="306"/>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4AA5EC8" w14:textId="77777777" w:rsidR="00114BE2" w:rsidRPr="00A564B7" w:rsidRDefault="00114BE2" w:rsidP="00C0009D">
            <w:pPr>
              <w:spacing w:before="40"/>
              <w:jc w:val="center"/>
              <w:rPr>
                <w:rFonts w:ascii="Garamond" w:eastAsia="Arial" w:hAnsi="Garamond" w:cs="Arial"/>
                <w:color w:val="000000"/>
                <w:lang w:val="fr-FR"/>
              </w:rPr>
            </w:pPr>
            <w:bookmarkStart w:id="17" w:name="_Hlk134770757"/>
            <w:r w:rsidRPr="00A564B7">
              <w:rPr>
                <w:rFonts w:ascii="Garamond" w:eastAsia="Arial" w:hAnsi="Garamond" w:cs="Arial"/>
                <w:color w:val="00000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70307EE" w14:textId="77777777" w:rsidR="00114BE2" w:rsidRPr="00A564B7" w:rsidRDefault="00114BE2" w:rsidP="00C0009D">
            <w:pPr>
              <w:spacing w:before="40"/>
              <w:jc w:val="center"/>
              <w:rPr>
                <w:rFonts w:ascii="Garamond" w:eastAsia="Arial" w:hAnsi="Garamond" w:cs="Arial"/>
                <w:color w:val="000000"/>
                <w:lang w:val="fr-FR"/>
              </w:rPr>
            </w:pPr>
            <w:r w:rsidRPr="00A564B7">
              <w:rPr>
                <w:rFonts w:ascii="Garamond" w:eastAsia="Arial" w:hAnsi="Garamond" w:cs="Arial"/>
                <w:color w:val="000000"/>
                <w:lang w:val="fr-FR"/>
              </w:rPr>
              <w:t>Désignation</w:t>
            </w:r>
          </w:p>
        </w:tc>
      </w:tr>
      <w:tr w:rsidR="00114BE2" w:rsidRPr="00442584" w14:paraId="6889958B" w14:textId="77777777" w:rsidTr="00C0009D">
        <w:trPr>
          <w:trHeight w:val="36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09A110" w14:textId="77777777" w:rsidR="00114BE2" w:rsidRPr="00F820D2" w:rsidRDefault="00114BE2" w:rsidP="00C0009D">
            <w:pPr>
              <w:spacing w:before="80" w:after="20"/>
              <w:ind w:left="40" w:right="40"/>
              <w:jc w:val="center"/>
              <w:rPr>
                <w:rFonts w:ascii="Garamond" w:eastAsia="Arial" w:hAnsi="Garamond" w:cs="Arial"/>
                <w:color w:val="000000"/>
                <w:lang w:val="fr-FR"/>
              </w:rPr>
            </w:pPr>
            <w:r w:rsidRPr="00F820D2">
              <w:rPr>
                <w:rFonts w:ascii="Garamond" w:eastAsia="Arial" w:hAnsi="Garamond" w:cs="Arial"/>
                <w:color w:val="000000"/>
                <w:lang w:val="fr-FR"/>
              </w:rPr>
              <w:t>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74D7DA" w14:textId="678671D0" w:rsidR="00114BE2" w:rsidRPr="00F820D2" w:rsidRDefault="001202D3" w:rsidP="00C0009D">
            <w:pPr>
              <w:spacing w:before="80" w:after="20"/>
              <w:ind w:left="80" w:right="80"/>
              <w:jc w:val="both"/>
              <w:rPr>
                <w:rFonts w:ascii="Garamond" w:eastAsia="Arial" w:hAnsi="Garamond" w:cs="Arial"/>
                <w:color w:val="000000"/>
                <w:lang w:val="fr-FR"/>
              </w:rPr>
            </w:pPr>
            <w:r w:rsidRPr="00F820D2">
              <w:rPr>
                <w:rFonts w:ascii="Garamond" w:eastAsia="Arial" w:hAnsi="Garamond" w:cs="Arial"/>
                <w:color w:val="000000"/>
                <w:lang w:val="fr-FR"/>
              </w:rPr>
              <w:t>MACONNNERIE PIERRE DE TAILLE</w:t>
            </w:r>
          </w:p>
        </w:tc>
      </w:tr>
      <w:tr w:rsidR="00114BE2" w:rsidRPr="00442584" w14:paraId="6B938763" w14:textId="77777777" w:rsidTr="00C0009D">
        <w:trPr>
          <w:trHeight w:val="36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3ADD0D" w14:textId="77777777" w:rsidR="00114BE2" w:rsidRPr="00F820D2" w:rsidRDefault="00114BE2" w:rsidP="00C0009D">
            <w:pPr>
              <w:spacing w:before="80" w:after="20"/>
              <w:ind w:left="40" w:right="40"/>
              <w:jc w:val="center"/>
              <w:rPr>
                <w:rFonts w:ascii="Garamond" w:eastAsia="Arial" w:hAnsi="Garamond" w:cs="Arial"/>
                <w:color w:val="000000"/>
                <w:lang w:val="fr-FR"/>
              </w:rPr>
            </w:pPr>
            <w:r w:rsidRPr="00F820D2">
              <w:rPr>
                <w:rFonts w:ascii="Garamond" w:eastAsia="Arial" w:hAnsi="Garamond" w:cs="Arial"/>
                <w:color w:val="000000"/>
                <w:lang w:val="fr-FR"/>
              </w:rPr>
              <w:t>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3EF03F" w14:textId="103C20EC" w:rsidR="00114BE2" w:rsidRPr="00F820D2" w:rsidRDefault="001202D3" w:rsidP="00C0009D">
            <w:pPr>
              <w:spacing w:before="80" w:after="20"/>
              <w:ind w:left="80" w:right="80"/>
              <w:jc w:val="both"/>
              <w:rPr>
                <w:rFonts w:ascii="Garamond" w:eastAsia="Arial" w:hAnsi="Garamond" w:cs="Arial"/>
                <w:color w:val="000000"/>
                <w:lang w:val="fr-FR"/>
              </w:rPr>
            </w:pPr>
            <w:r w:rsidRPr="00F820D2">
              <w:rPr>
                <w:rFonts w:ascii="Garamond" w:eastAsia="Arial" w:hAnsi="Garamond" w:cs="Arial"/>
                <w:color w:val="000000"/>
                <w:lang w:val="fr-FR"/>
              </w:rPr>
              <w:t>CHARPENTE</w:t>
            </w:r>
          </w:p>
        </w:tc>
      </w:tr>
      <w:tr w:rsidR="00114BE2" w:rsidRPr="00442584" w14:paraId="1CB42CC6" w14:textId="77777777" w:rsidTr="00C0009D">
        <w:trPr>
          <w:trHeight w:val="36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BDD8DA" w14:textId="77777777" w:rsidR="00114BE2" w:rsidRPr="00F820D2" w:rsidRDefault="00114BE2" w:rsidP="00C0009D">
            <w:pPr>
              <w:spacing w:before="80" w:after="20"/>
              <w:ind w:left="40" w:right="40"/>
              <w:jc w:val="center"/>
              <w:rPr>
                <w:rFonts w:ascii="Garamond" w:eastAsia="Arial" w:hAnsi="Garamond" w:cs="Arial"/>
                <w:color w:val="000000"/>
                <w:lang w:val="fr-FR"/>
              </w:rPr>
            </w:pPr>
            <w:r w:rsidRPr="00F820D2">
              <w:rPr>
                <w:rFonts w:ascii="Garamond" w:eastAsia="Arial" w:hAnsi="Garamond" w:cs="Arial"/>
                <w:color w:val="000000"/>
                <w:lang w:val="fr-FR"/>
              </w:rPr>
              <w:t>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34EEA6" w14:textId="2DBBE22C" w:rsidR="00114BE2" w:rsidRPr="00F820D2" w:rsidRDefault="001202D3" w:rsidP="00C0009D">
            <w:pPr>
              <w:spacing w:before="80" w:after="20"/>
              <w:ind w:left="80" w:right="80"/>
              <w:jc w:val="both"/>
              <w:rPr>
                <w:rFonts w:ascii="Garamond" w:eastAsia="Arial" w:hAnsi="Garamond" w:cs="Arial"/>
                <w:color w:val="000000"/>
                <w:sz w:val="20"/>
                <w:szCs w:val="20"/>
                <w:lang w:val="fr-FR"/>
              </w:rPr>
            </w:pPr>
            <w:r w:rsidRPr="00F820D2">
              <w:rPr>
                <w:rFonts w:ascii="Garamond" w:eastAsia="Arial" w:hAnsi="Garamond" w:cs="Arial"/>
                <w:color w:val="000000"/>
                <w:lang w:val="fr-FR"/>
              </w:rPr>
              <w:t>COUVERTURE</w:t>
            </w:r>
          </w:p>
        </w:tc>
      </w:tr>
      <w:bookmarkEnd w:id="17"/>
      <w:tr w:rsidR="00667D54" w:rsidRPr="00442584" w14:paraId="11C75F6C" w14:textId="77777777" w:rsidTr="00667D54">
        <w:trPr>
          <w:trHeight w:val="36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D13B96" w14:textId="77777777" w:rsidR="00667D54" w:rsidRPr="00F820D2" w:rsidRDefault="00667D54" w:rsidP="005D6CC8">
            <w:pPr>
              <w:spacing w:before="80" w:after="20"/>
              <w:ind w:left="40" w:right="40"/>
              <w:jc w:val="center"/>
              <w:rPr>
                <w:rFonts w:ascii="Garamond" w:eastAsia="Arial" w:hAnsi="Garamond" w:cs="Arial"/>
                <w:color w:val="000000"/>
                <w:lang w:val="fr-FR"/>
              </w:rPr>
            </w:pPr>
            <w:r w:rsidRPr="00F820D2">
              <w:rPr>
                <w:rFonts w:ascii="Garamond" w:eastAsia="Arial" w:hAnsi="Garamond" w:cs="Arial"/>
                <w:color w:val="000000"/>
                <w:lang w:val="fr-FR"/>
              </w:rPr>
              <w:t>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E7C6ED" w14:textId="77777777" w:rsidR="00667D54" w:rsidRPr="00F820D2" w:rsidRDefault="00667D54" w:rsidP="005D6CC8">
            <w:pPr>
              <w:spacing w:before="80" w:after="20"/>
              <w:ind w:left="80" w:right="80"/>
              <w:jc w:val="both"/>
              <w:rPr>
                <w:rFonts w:ascii="Garamond" w:eastAsia="Arial" w:hAnsi="Garamond" w:cs="Arial"/>
                <w:color w:val="000000"/>
                <w:lang w:val="fr-FR"/>
              </w:rPr>
            </w:pPr>
            <w:r w:rsidRPr="00F820D2">
              <w:rPr>
                <w:rFonts w:ascii="Garamond" w:eastAsia="Arial" w:hAnsi="Garamond" w:cs="Arial"/>
                <w:color w:val="000000"/>
                <w:lang w:val="fr-FR"/>
              </w:rPr>
              <w:t>VITRAUX</w:t>
            </w:r>
          </w:p>
        </w:tc>
      </w:tr>
      <w:tr w:rsidR="00667D54" w:rsidRPr="00442584" w14:paraId="00FD15E7" w14:textId="77777777" w:rsidTr="00667D54">
        <w:trPr>
          <w:trHeight w:val="36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A46650" w14:textId="77777777" w:rsidR="00667D54" w:rsidRPr="00F820D2" w:rsidRDefault="00667D54" w:rsidP="005D6CC8">
            <w:pPr>
              <w:spacing w:before="80" w:after="20"/>
              <w:ind w:left="40" w:right="40"/>
              <w:jc w:val="center"/>
              <w:rPr>
                <w:rFonts w:ascii="Garamond" w:eastAsia="Arial" w:hAnsi="Garamond" w:cs="Arial"/>
                <w:color w:val="000000"/>
                <w:lang w:val="fr-FR"/>
              </w:rPr>
            </w:pPr>
            <w:r w:rsidRPr="00F820D2">
              <w:rPr>
                <w:rFonts w:ascii="Garamond" w:eastAsia="Arial" w:hAnsi="Garamond" w:cs="Arial"/>
                <w:color w:val="000000"/>
                <w:lang w:val="fr-FR"/>
              </w:rPr>
              <w:t>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F5C7C1" w14:textId="77777777" w:rsidR="00667D54" w:rsidRPr="00F820D2" w:rsidRDefault="00667D54" w:rsidP="005D6CC8">
            <w:pPr>
              <w:spacing w:before="80" w:after="20"/>
              <w:ind w:left="80" w:right="80"/>
              <w:jc w:val="both"/>
              <w:rPr>
                <w:rFonts w:ascii="Garamond" w:eastAsia="Arial" w:hAnsi="Garamond" w:cs="Arial"/>
                <w:color w:val="000000"/>
                <w:lang w:val="fr-FR"/>
              </w:rPr>
            </w:pPr>
            <w:r w:rsidRPr="00F820D2">
              <w:rPr>
                <w:rFonts w:ascii="Garamond" w:eastAsia="Arial" w:hAnsi="Garamond" w:cs="Arial"/>
                <w:color w:val="000000"/>
                <w:lang w:val="fr-FR"/>
              </w:rPr>
              <w:t>CAMPANAIRE</w:t>
            </w:r>
          </w:p>
        </w:tc>
      </w:tr>
      <w:tr w:rsidR="00667D54" w:rsidRPr="00442584" w14:paraId="5325E940" w14:textId="77777777" w:rsidTr="00667D54">
        <w:trPr>
          <w:trHeight w:val="36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3DE9C8" w14:textId="77777777" w:rsidR="00667D54" w:rsidRPr="00F820D2" w:rsidRDefault="00667D54" w:rsidP="005D6CC8">
            <w:pPr>
              <w:spacing w:before="80" w:after="20"/>
              <w:ind w:left="40" w:right="40"/>
              <w:jc w:val="center"/>
              <w:rPr>
                <w:rFonts w:ascii="Garamond" w:eastAsia="Arial" w:hAnsi="Garamond" w:cs="Arial"/>
                <w:color w:val="000000"/>
                <w:lang w:val="fr-FR"/>
              </w:rPr>
            </w:pPr>
            <w:r w:rsidRPr="00F820D2">
              <w:rPr>
                <w:rFonts w:ascii="Garamond" w:eastAsia="Arial" w:hAnsi="Garamond" w:cs="Arial"/>
                <w:color w:val="000000"/>
                <w:lang w:val="fr-FR"/>
              </w:rPr>
              <w:t>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3E4D3D" w14:textId="77777777" w:rsidR="00667D54" w:rsidRPr="00F820D2" w:rsidRDefault="00667D54" w:rsidP="005D6CC8">
            <w:pPr>
              <w:spacing w:before="80" w:after="20"/>
              <w:ind w:left="80" w:right="80"/>
              <w:jc w:val="both"/>
              <w:rPr>
                <w:rFonts w:ascii="Garamond" w:eastAsia="Arial" w:hAnsi="Garamond" w:cs="Arial"/>
                <w:color w:val="000000"/>
                <w:lang w:val="fr-FR"/>
              </w:rPr>
            </w:pPr>
            <w:r w:rsidRPr="00F820D2">
              <w:rPr>
                <w:rFonts w:ascii="Garamond" w:eastAsia="Arial" w:hAnsi="Garamond" w:cs="Arial"/>
                <w:color w:val="000000"/>
                <w:lang w:val="fr-FR"/>
              </w:rPr>
              <w:t>SCULPTURES</w:t>
            </w:r>
          </w:p>
        </w:tc>
      </w:tr>
    </w:tbl>
    <w:p w14:paraId="152DDA03" w14:textId="77777777" w:rsidR="00615953" w:rsidRPr="00F820D2" w:rsidRDefault="00615953">
      <w:pPr>
        <w:pStyle w:val="ParagrapheIndent2"/>
        <w:spacing w:line="276" w:lineRule="exact"/>
        <w:ind w:left="20" w:right="20"/>
        <w:jc w:val="both"/>
        <w:rPr>
          <w:rFonts w:ascii="Garamond" w:hAnsi="Garamond"/>
          <w:color w:val="000000"/>
          <w:lang w:val="fr-FR"/>
        </w:rPr>
      </w:pPr>
    </w:p>
    <w:p w14:paraId="0680488C" w14:textId="77777777" w:rsidR="00615953" w:rsidRPr="00F820D2" w:rsidRDefault="00615953">
      <w:pPr>
        <w:spacing w:after="80" w:line="240" w:lineRule="exact"/>
        <w:rPr>
          <w:rFonts w:ascii="Garamond" w:hAnsi="Garamond"/>
        </w:rPr>
      </w:pPr>
    </w:p>
    <w:p w14:paraId="026BC914" w14:textId="77777777" w:rsidR="00615953" w:rsidRPr="00F820D2" w:rsidRDefault="00FE409B">
      <w:pPr>
        <w:pStyle w:val="ParagrapheIndent2"/>
        <w:spacing w:after="240"/>
        <w:ind w:left="20" w:right="20"/>
        <w:jc w:val="both"/>
        <w:rPr>
          <w:rFonts w:ascii="Garamond" w:hAnsi="Garamond"/>
          <w:color w:val="000000"/>
          <w:lang w:val="fr-FR"/>
        </w:rPr>
      </w:pPr>
      <w:r w:rsidRPr="00F820D2">
        <w:rPr>
          <w:rFonts w:ascii="Garamond" w:hAnsi="Garamond"/>
          <w:color w:val="000000"/>
          <w:lang w:val="fr-FR"/>
        </w:rPr>
        <w:t>Chaque lot fera l'objet d'un marché.</w:t>
      </w:r>
    </w:p>
    <w:p w14:paraId="7C0DA9CD" w14:textId="77777777" w:rsidR="00615953" w:rsidRPr="00F820D2" w:rsidRDefault="00FE409B">
      <w:pPr>
        <w:pStyle w:val="ParagrapheIndent2"/>
        <w:spacing w:after="240"/>
        <w:ind w:left="20" w:right="20"/>
        <w:jc w:val="both"/>
        <w:rPr>
          <w:rFonts w:ascii="Garamond" w:hAnsi="Garamond"/>
          <w:color w:val="000000"/>
          <w:lang w:val="fr-FR"/>
        </w:rPr>
      </w:pPr>
      <w:r w:rsidRPr="00F820D2">
        <w:rPr>
          <w:rFonts w:ascii="Garamond" w:hAnsi="Garamond"/>
          <w:color w:val="000000"/>
          <w:lang w:val="fr-FR"/>
        </w:rPr>
        <w:t>Les candidats ont la possibilité de soumettre des offres pour tous les lots.</w:t>
      </w:r>
    </w:p>
    <w:p w14:paraId="33381DC1" w14:textId="77777777" w:rsidR="00615953" w:rsidRPr="00F820D2" w:rsidRDefault="00FE409B">
      <w:pPr>
        <w:pStyle w:val="Titre2"/>
        <w:ind w:left="300" w:right="20"/>
        <w:jc w:val="both"/>
        <w:rPr>
          <w:rFonts w:ascii="Garamond" w:eastAsia="Arial" w:hAnsi="Garamond"/>
          <w:i w:val="0"/>
          <w:color w:val="000000"/>
          <w:sz w:val="24"/>
          <w:lang w:val="fr-FR"/>
        </w:rPr>
      </w:pPr>
      <w:bookmarkStart w:id="18" w:name="_Toc217318261"/>
      <w:r w:rsidRPr="00F820D2">
        <w:rPr>
          <w:rFonts w:ascii="Garamond" w:eastAsia="Arial" w:hAnsi="Garamond"/>
          <w:i w:val="0"/>
          <w:color w:val="000000"/>
          <w:sz w:val="24"/>
          <w:lang w:val="fr-FR"/>
        </w:rPr>
        <w:t>1.5 - Nomenclature</w:t>
      </w:r>
      <w:bookmarkEnd w:id="18"/>
    </w:p>
    <w:p w14:paraId="0ADA3E79" w14:textId="77777777" w:rsidR="00615953" w:rsidRPr="00F820D2" w:rsidRDefault="00FE409B">
      <w:pPr>
        <w:pStyle w:val="ParagrapheIndent2"/>
        <w:spacing w:line="276" w:lineRule="exact"/>
        <w:ind w:left="20" w:right="20"/>
        <w:jc w:val="both"/>
        <w:rPr>
          <w:rFonts w:ascii="Garamond" w:hAnsi="Garamond"/>
          <w:color w:val="000000"/>
          <w:lang w:val="fr-FR"/>
        </w:rPr>
      </w:pPr>
      <w:r w:rsidRPr="00F820D2">
        <w:rPr>
          <w:rFonts w:ascii="Garamond" w:hAnsi="Garamond"/>
          <w:color w:val="000000"/>
          <w:lang w:val="fr-FR"/>
        </w:rPr>
        <w:t>La classification conforme au vocabulaire commun des marchés européens (CPV) est :</w:t>
      </w:r>
    </w:p>
    <w:p w14:paraId="719B54C3" w14:textId="77777777" w:rsidR="00615953" w:rsidRPr="00F820D2" w:rsidRDefault="00615953">
      <w:pPr>
        <w:pStyle w:val="ParagrapheIndent2"/>
        <w:spacing w:line="276" w:lineRule="exact"/>
        <w:ind w:left="20" w:right="20"/>
        <w:jc w:val="both"/>
        <w:rPr>
          <w:rFonts w:ascii="Garamond" w:hAnsi="Garamond"/>
          <w:color w:val="000000"/>
          <w:lang w:val="fr-FR"/>
        </w:rPr>
      </w:pPr>
    </w:p>
    <w:tbl>
      <w:tblPr>
        <w:tblW w:w="0" w:type="auto"/>
        <w:tblInd w:w="20" w:type="dxa"/>
        <w:tblLayout w:type="fixed"/>
        <w:tblLook w:val="04A0" w:firstRow="1" w:lastRow="0" w:firstColumn="1" w:lastColumn="0" w:noHBand="0" w:noVBand="1"/>
      </w:tblPr>
      <w:tblGrid>
        <w:gridCol w:w="1400"/>
        <w:gridCol w:w="7649"/>
      </w:tblGrid>
      <w:tr w:rsidR="00442584" w:rsidRPr="00442584" w14:paraId="32AA7FE9" w14:textId="77777777" w:rsidTr="002C7B43">
        <w:trPr>
          <w:trHeight w:val="468"/>
        </w:trPr>
        <w:tc>
          <w:tcPr>
            <w:tcW w:w="1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F0FAE81" w14:textId="77777777" w:rsidR="00442584" w:rsidRPr="00F820D2" w:rsidRDefault="00442584">
            <w:pPr>
              <w:spacing w:before="180" w:after="60"/>
              <w:jc w:val="center"/>
              <w:rPr>
                <w:rFonts w:ascii="Garamond" w:eastAsia="Arial" w:hAnsi="Garamond" w:cs="Arial"/>
                <w:color w:val="000000"/>
                <w:lang w:val="fr-FR"/>
              </w:rPr>
            </w:pPr>
            <w:r w:rsidRPr="00F820D2">
              <w:rPr>
                <w:rFonts w:ascii="Garamond" w:eastAsia="Arial" w:hAnsi="Garamond" w:cs="Arial"/>
                <w:color w:val="000000"/>
                <w:lang w:val="fr-FR"/>
              </w:rPr>
              <w:t xml:space="preserve">Code </w:t>
            </w:r>
          </w:p>
        </w:tc>
        <w:tc>
          <w:tcPr>
            <w:tcW w:w="764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A679D5" w14:textId="77777777" w:rsidR="00442584" w:rsidRPr="00F820D2" w:rsidRDefault="00442584">
            <w:pPr>
              <w:spacing w:before="180" w:after="60"/>
              <w:jc w:val="center"/>
              <w:rPr>
                <w:rFonts w:ascii="Garamond" w:eastAsia="Arial" w:hAnsi="Garamond" w:cs="Arial"/>
                <w:color w:val="000000"/>
                <w:lang w:val="fr-FR"/>
              </w:rPr>
            </w:pPr>
            <w:r w:rsidRPr="00F820D2">
              <w:rPr>
                <w:rFonts w:ascii="Garamond" w:eastAsia="Arial" w:hAnsi="Garamond" w:cs="Arial"/>
                <w:color w:val="000000"/>
                <w:lang w:val="fr-FR"/>
              </w:rPr>
              <w:t>Description</w:t>
            </w:r>
          </w:p>
        </w:tc>
      </w:tr>
      <w:tr w:rsidR="00442584" w:rsidRPr="00442584" w14:paraId="0D97AF7E" w14:textId="77777777" w:rsidTr="002C7B43">
        <w:trPr>
          <w:trHeight w:val="336"/>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BDF9696" w14:textId="7DC2F81B" w:rsidR="00442584" w:rsidRPr="002C7B43" w:rsidRDefault="00442584" w:rsidP="00667D54">
            <w:pPr>
              <w:jc w:val="center"/>
              <w:rPr>
                <w:rFonts w:ascii="Garamond" w:hAnsi="Garamond"/>
              </w:rPr>
            </w:pPr>
            <w:r w:rsidRPr="002C7B43">
              <w:rPr>
                <w:rFonts w:ascii="Garamond" w:hAnsi="Garamond"/>
              </w:rPr>
              <w:t>45262100-2</w:t>
            </w:r>
          </w:p>
        </w:tc>
        <w:tc>
          <w:tcPr>
            <w:tcW w:w="76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BA0DCF9" w14:textId="722E6C8A" w:rsidR="00442584" w:rsidRPr="002C7B43" w:rsidRDefault="00442584" w:rsidP="005D6CC8">
            <w:pPr>
              <w:spacing w:before="80" w:after="20"/>
              <w:ind w:left="80" w:right="80"/>
              <w:jc w:val="center"/>
              <w:rPr>
                <w:rFonts w:ascii="Garamond" w:eastAsia="Arial" w:hAnsi="Garamond" w:cs="Arial"/>
                <w:color w:val="000000"/>
              </w:rPr>
            </w:pPr>
            <w:r w:rsidRPr="002C7B43">
              <w:rPr>
                <w:rFonts w:ascii="Garamond" w:hAnsi="Garamond"/>
              </w:rPr>
              <w:t xml:space="preserve">Travaux </w:t>
            </w:r>
            <w:proofErr w:type="spellStart"/>
            <w:r w:rsidRPr="002C7B43">
              <w:rPr>
                <w:rFonts w:ascii="Garamond" w:hAnsi="Garamond"/>
              </w:rPr>
              <w:t>d’installation</w:t>
            </w:r>
            <w:proofErr w:type="spellEnd"/>
            <w:r w:rsidRPr="002C7B43">
              <w:rPr>
                <w:rFonts w:ascii="Garamond" w:hAnsi="Garamond"/>
              </w:rPr>
              <w:t xml:space="preserve"> </w:t>
            </w:r>
            <w:proofErr w:type="spellStart"/>
            <w:r w:rsidRPr="002C7B43">
              <w:rPr>
                <w:rFonts w:ascii="Garamond" w:hAnsi="Garamond"/>
              </w:rPr>
              <w:t>d’échafaudage</w:t>
            </w:r>
            <w:proofErr w:type="spellEnd"/>
          </w:p>
        </w:tc>
      </w:tr>
      <w:tr w:rsidR="00442584" w:rsidRPr="00442584" w14:paraId="186CA989" w14:textId="77777777" w:rsidTr="002C7B43">
        <w:trPr>
          <w:trHeight w:val="336"/>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1E87F21" w14:textId="6C8AA19D" w:rsidR="00442584" w:rsidRPr="002C7B43" w:rsidRDefault="00442584" w:rsidP="00667D54">
            <w:pPr>
              <w:spacing w:before="80" w:after="20"/>
              <w:jc w:val="center"/>
              <w:rPr>
                <w:rFonts w:ascii="Garamond" w:eastAsia="Arial" w:hAnsi="Garamond" w:cs="Arial"/>
                <w:color w:val="000000"/>
                <w:lang w:val="fr-FR"/>
              </w:rPr>
            </w:pPr>
            <w:r w:rsidRPr="002C7B43">
              <w:rPr>
                <w:rFonts w:ascii="Garamond" w:eastAsia="Arial" w:hAnsi="Garamond" w:cs="Arial"/>
                <w:color w:val="000000"/>
                <w:lang w:val="fr-FR"/>
              </w:rPr>
              <w:t>45262522-6</w:t>
            </w:r>
          </w:p>
        </w:tc>
        <w:tc>
          <w:tcPr>
            <w:tcW w:w="76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F61D80C" w14:textId="1D67049D" w:rsidR="00442584" w:rsidRPr="002C7B43" w:rsidRDefault="00442584" w:rsidP="00667D54">
            <w:pPr>
              <w:spacing w:before="80" w:after="20"/>
              <w:ind w:left="80" w:right="80"/>
              <w:jc w:val="center"/>
              <w:rPr>
                <w:rFonts w:ascii="Garamond" w:eastAsia="Arial" w:hAnsi="Garamond" w:cs="Arial"/>
                <w:color w:val="000000"/>
                <w:lang w:val="fr-FR"/>
              </w:rPr>
            </w:pPr>
            <w:r w:rsidRPr="002C7B43">
              <w:rPr>
                <w:rFonts w:ascii="Garamond" w:eastAsia="Arial" w:hAnsi="Garamond" w:cs="Arial"/>
                <w:color w:val="000000"/>
                <w:lang w:val="fr-FR"/>
              </w:rPr>
              <w:t>Travaux de maçonnerie</w:t>
            </w:r>
          </w:p>
        </w:tc>
      </w:tr>
      <w:tr w:rsidR="00442584" w:rsidRPr="00442584" w14:paraId="6EBDFCE2" w14:textId="77777777" w:rsidTr="002C7B43">
        <w:trPr>
          <w:trHeight w:val="336"/>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A7DDDA8" w14:textId="63A33A38" w:rsidR="00442584" w:rsidRPr="002C7B43" w:rsidRDefault="00442584" w:rsidP="00667D54">
            <w:pPr>
              <w:spacing w:before="80" w:after="20"/>
              <w:jc w:val="center"/>
              <w:rPr>
                <w:rFonts w:ascii="Garamond" w:eastAsia="Arial" w:hAnsi="Garamond" w:cs="Arial"/>
                <w:color w:val="000000"/>
                <w:lang w:val="fr-FR"/>
              </w:rPr>
            </w:pPr>
            <w:r w:rsidRPr="002C7B43">
              <w:rPr>
                <w:rFonts w:ascii="Garamond" w:eastAsia="Arial" w:hAnsi="Garamond" w:cs="Arial"/>
                <w:color w:val="000000"/>
                <w:lang w:val="fr-FR"/>
              </w:rPr>
              <w:t>45261100-5</w:t>
            </w:r>
          </w:p>
        </w:tc>
        <w:tc>
          <w:tcPr>
            <w:tcW w:w="76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9AD612D" w14:textId="07FD6517" w:rsidR="00442584" w:rsidRPr="002C7B43" w:rsidRDefault="00442584" w:rsidP="00667D54">
            <w:pPr>
              <w:spacing w:before="80" w:after="20"/>
              <w:ind w:left="80" w:right="80"/>
              <w:jc w:val="center"/>
              <w:rPr>
                <w:rFonts w:ascii="Garamond" w:eastAsia="Arial" w:hAnsi="Garamond" w:cs="Arial"/>
                <w:color w:val="000000"/>
                <w:lang w:val="fr-FR"/>
              </w:rPr>
            </w:pPr>
            <w:r w:rsidRPr="002C7B43">
              <w:rPr>
                <w:rFonts w:ascii="Garamond" w:eastAsia="Arial" w:hAnsi="Garamond" w:cs="Arial"/>
                <w:color w:val="000000"/>
                <w:lang w:val="fr-FR"/>
              </w:rPr>
              <w:t>Travaux de charpente</w:t>
            </w:r>
          </w:p>
        </w:tc>
      </w:tr>
      <w:tr w:rsidR="00442584" w:rsidRPr="00442584" w14:paraId="0E41A5D2" w14:textId="77777777" w:rsidTr="002C7B43">
        <w:trPr>
          <w:trHeight w:val="360"/>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0499D58" w14:textId="706E43DA" w:rsidR="00442584" w:rsidRPr="002C7B43" w:rsidRDefault="00442584" w:rsidP="00667D54">
            <w:pPr>
              <w:spacing w:before="80" w:after="20"/>
              <w:jc w:val="center"/>
              <w:rPr>
                <w:rFonts w:ascii="Garamond" w:eastAsia="Arial" w:hAnsi="Garamond" w:cs="Arial"/>
                <w:color w:val="000000"/>
                <w:lang w:val="fr-FR"/>
              </w:rPr>
            </w:pPr>
            <w:r w:rsidRPr="002C7B43">
              <w:rPr>
                <w:rFonts w:ascii="Garamond" w:eastAsia="Arial" w:hAnsi="Garamond" w:cs="Arial"/>
                <w:color w:val="000000"/>
                <w:lang w:val="fr-FR"/>
              </w:rPr>
              <w:t>45261212-3</w:t>
            </w:r>
          </w:p>
        </w:tc>
        <w:tc>
          <w:tcPr>
            <w:tcW w:w="76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3261641" w14:textId="512E040C" w:rsidR="00442584" w:rsidRPr="002C7B43" w:rsidRDefault="00442584" w:rsidP="00667D54">
            <w:pPr>
              <w:spacing w:before="80" w:after="20"/>
              <w:ind w:left="80" w:right="80"/>
              <w:jc w:val="center"/>
              <w:rPr>
                <w:rFonts w:ascii="Garamond" w:eastAsia="Arial" w:hAnsi="Garamond" w:cs="Arial"/>
                <w:color w:val="000000"/>
                <w:lang w:val="fr-FR"/>
              </w:rPr>
            </w:pPr>
            <w:r w:rsidRPr="002C7B43">
              <w:rPr>
                <w:rFonts w:ascii="Garamond" w:eastAsia="Arial" w:hAnsi="Garamond" w:cs="Arial"/>
                <w:color w:val="000000"/>
                <w:lang w:val="fr-FR"/>
              </w:rPr>
              <w:t>Travaux de couverture en ardoises</w:t>
            </w:r>
          </w:p>
        </w:tc>
      </w:tr>
      <w:tr w:rsidR="00442584" w:rsidRPr="00442584" w14:paraId="62276496" w14:textId="77777777" w:rsidTr="002C7B43">
        <w:trPr>
          <w:trHeight w:val="360"/>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E2452B6" w14:textId="6C3FAE7E" w:rsidR="00442584" w:rsidRPr="002C7B43" w:rsidRDefault="00442584" w:rsidP="00667D54">
            <w:pPr>
              <w:spacing w:before="80" w:after="20"/>
              <w:jc w:val="center"/>
              <w:rPr>
                <w:rFonts w:ascii="Garamond" w:eastAsia="Arial" w:hAnsi="Garamond" w:cs="Arial"/>
                <w:color w:val="000000"/>
                <w:lang w:val="fr-FR"/>
              </w:rPr>
            </w:pPr>
            <w:r w:rsidRPr="002C7B43">
              <w:rPr>
                <w:rFonts w:ascii="Garamond" w:hAnsi="Garamond"/>
              </w:rPr>
              <w:t>45441000-0</w:t>
            </w:r>
          </w:p>
        </w:tc>
        <w:tc>
          <w:tcPr>
            <w:tcW w:w="764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285E6E3" w14:textId="5C1FAA4C" w:rsidR="00442584" w:rsidRPr="002C7B43" w:rsidRDefault="00442584" w:rsidP="00667D54">
            <w:pPr>
              <w:spacing w:before="80" w:after="20"/>
              <w:ind w:left="80" w:right="80"/>
              <w:jc w:val="center"/>
              <w:rPr>
                <w:rFonts w:ascii="Garamond" w:eastAsia="Arial" w:hAnsi="Garamond" w:cs="Arial"/>
                <w:color w:val="000000"/>
                <w:lang w:val="fr-FR"/>
              </w:rPr>
            </w:pPr>
            <w:r w:rsidRPr="002C7B43">
              <w:rPr>
                <w:rFonts w:ascii="Garamond" w:hAnsi="Garamond"/>
              </w:rPr>
              <w:t xml:space="preserve">Travaux de </w:t>
            </w:r>
            <w:proofErr w:type="spellStart"/>
            <w:r w:rsidRPr="002C7B43">
              <w:rPr>
                <w:rFonts w:ascii="Garamond" w:hAnsi="Garamond"/>
              </w:rPr>
              <w:t>Vitrerie</w:t>
            </w:r>
            <w:proofErr w:type="spellEnd"/>
          </w:p>
        </w:tc>
      </w:tr>
    </w:tbl>
    <w:p w14:paraId="305AAB9C" w14:textId="77777777" w:rsidR="00667D54" w:rsidRPr="002C7B43" w:rsidRDefault="00667D54" w:rsidP="00667D54">
      <w:pPr>
        <w:rPr>
          <w:rFonts w:ascii="Garamond" w:eastAsia="Arial" w:hAnsi="Garamond"/>
          <w:lang w:val="fr-FR"/>
        </w:rPr>
      </w:pPr>
      <w:bookmarkStart w:id="19" w:name="_Toc217318262"/>
    </w:p>
    <w:p w14:paraId="466045B6" w14:textId="120DA409" w:rsidR="00615953" w:rsidRPr="002C7B43" w:rsidRDefault="00FE409B">
      <w:pPr>
        <w:pStyle w:val="Titre2"/>
        <w:ind w:left="300" w:right="20"/>
        <w:jc w:val="both"/>
        <w:rPr>
          <w:rFonts w:ascii="Garamond" w:eastAsia="Arial" w:hAnsi="Garamond"/>
          <w:i w:val="0"/>
          <w:color w:val="000000"/>
          <w:sz w:val="24"/>
          <w:lang w:val="fr-FR"/>
        </w:rPr>
      </w:pPr>
      <w:r w:rsidRPr="002C7B43">
        <w:rPr>
          <w:rFonts w:ascii="Garamond" w:eastAsia="Arial" w:hAnsi="Garamond"/>
          <w:i w:val="0"/>
          <w:color w:val="000000"/>
          <w:sz w:val="24"/>
          <w:lang w:val="fr-FR"/>
        </w:rPr>
        <w:lastRenderedPageBreak/>
        <w:t>1.6 - Réalisation de prestations similaires</w:t>
      </w:r>
      <w:bookmarkEnd w:id="19"/>
    </w:p>
    <w:p w14:paraId="765F3D3E" w14:textId="77777777" w:rsidR="00615953" w:rsidRPr="002C7B43" w:rsidRDefault="00FE409B">
      <w:pPr>
        <w:pStyle w:val="ParagrapheIndent2"/>
        <w:spacing w:after="240" w:line="276" w:lineRule="exact"/>
        <w:ind w:left="20" w:right="20"/>
        <w:jc w:val="both"/>
        <w:rPr>
          <w:rFonts w:ascii="Garamond" w:hAnsi="Garamond"/>
          <w:color w:val="000000"/>
          <w:lang w:val="fr-FR"/>
        </w:rPr>
      </w:pPr>
      <w:r w:rsidRPr="002C7B43">
        <w:rPr>
          <w:rFonts w:ascii="Garamond" w:hAnsi="Garamond"/>
          <w:color w:val="000000"/>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14:paraId="20119462" w14:textId="77777777" w:rsidR="00D878FA" w:rsidRPr="002C7B43" w:rsidRDefault="00D878FA" w:rsidP="00AF4542">
      <w:pPr>
        <w:pStyle w:val="Titre1"/>
        <w:keepNext w:val="0"/>
        <w:widowControl w:val="0"/>
        <w:tabs>
          <w:tab w:val="left" w:pos="629"/>
        </w:tabs>
        <w:autoSpaceDE w:val="0"/>
        <w:autoSpaceDN w:val="0"/>
        <w:spacing w:after="0"/>
        <w:jc w:val="both"/>
        <w:rPr>
          <w:rFonts w:ascii="Garamond" w:hAnsi="Garamond" w:cs="Times New Roman"/>
        </w:rPr>
      </w:pPr>
      <w:r w:rsidRPr="002C7B43">
        <w:rPr>
          <w:rFonts w:ascii="Garamond" w:hAnsi="Garamond" w:cs="Times New Roman"/>
          <w:spacing w:val="-6"/>
        </w:rPr>
        <w:t>Obligations</w:t>
      </w:r>
      <w:r w:rsidRPr="002C7B43">
        <w:rPr>
          <w:rFonts w:ascii="Garamond" w:hAnsi="Garamond" w:cs="Times New Roman"/>
          <w:spacing w:val="-9"/>
        </w:rPr>
        <w:t xml:space="preserve"> </w:t>
      </w:r>
      <w:r w:rsidRPr="002C7B43">
        <w:rPr>
          <w:rFonts w:ascii="Garamond" w:hAnsi="Garamond" w:cs="Times New Roman"/>
          <w:spacing w:val="-6"/>
        </w:rPr>
        <w:t>du</w:t>
      </w:r>
      <w:r w:rsidRPr="002C7B43">
        <w:rPr>
          <w:rFonts w:ascii="Garamond" w:hAnsi="Garamond" w:cs="Times New Roman"/>
          <w:spacing w:val="-8"/>
        </w:rPr>
        <w:t xml:space="preserve"> </w:t>
      </w:r>
      <w:proofErr w:type="spellStart"/>
      <w:r w:rsidRPr="002C7B43">
        <w:rPr>
          <w:rFonts w:ascii="Garamond" w:hAnsi="Garamond" w:cs="Times New Roman"/>
          <w:spacing w:val="-6"/>
        </w:rPr>
        <w:t>titulaire</w:t>
      </w:r>
      <w:proofErr w:type="spellEnd"/>
    </w:p>
    <w:p w14:paraId="5D7628B9" w14:textId="77777777" w:rsidR="00D878FA" w:rsidRPr="002C7B43" w:rsidRDefault="00D878FA" w:rsidP="00D878FA">
      <w:pPr>
        <w:pStyle w:val="Corpsdetexte"/>
        <w:spacing w:before="84"/>
        <w:ind w:left="0"/>
        <w:jc w:val="both"/>
        <w:rPr>
          <w:rFonts w:ascii="Garamond" w:hAnsi="Garamond" w:cs="Times New Roman"/>
          <w:sz w:val="24"/>
          <w:szCs w:val="24"/>
        </w:rPr>
      </w:pPr>
      <w:r w:rsidRPr="002C7B43">
        <w:rPr>
          <w:rFonts w:ascii="Garamond" w:hAnsi="Garamond" w:cs="Times New Roman"/>
          <w:sz w:val="24"/>
          <w:szCs w:val="24"/>
        </w:rPr>
        <w:t xml:space="preserve">Le titulaire est réputé, avant la remise des offres, avoir pris connaissance de tous les documents de la consultation. A défaut de remarque, d'observation ou de contestation </w:t>
      </w:r>
      <w:r w:rsidRPr="002C7B43">
        <w:rPr>
          <w:rFonts w:ascii="Garamond" w:hAnsi="Garamond" w:cs="Times New Roman"/>
          <w:spacing w:val="-2"/>
          <w:sz w:val="24"/>
          <w:szCs w:val="24"/>
        </w:rPr>
        <w:t>écrites</w:t>
      </w:r>
      <w:r w:rsidRPr="002C7B43">
        <w:rPr>
          <w:rFonts w:ascii="Garamond" w:hAnsi="Garamond" w:cs="Times New Roman"/>
          <w:spacing w:val="-14"/>
          <w:sz w:val="24"/>
          <w:szCs w:val="24"/>
        </w:rPr>
        <w:t xml:space="preserve"> </w:t>
      </w:r>
      <w:r w:rsidRPr="002C7B43">
        <w:rPr>
          <w:rFonts w:ascii="Garamond" w:hAnsi="Garamond" w:cs="Times New Roman"/>
          <w:spacing w:val="-2"/>
          <w:sz w:val="24"/>
          <w:szCs w:val="24"/>
        </w:rPr>
        <w:t>de</w:t>
      </w:r>
      <w:r w:rsidRPr="002C7B43">
        <w:rPr>
          <w:rFonts w:ascii="Garamond" w:hAnsi="Garamond" w:cs="Times New Roman"/>
          <w:spacing w:val="-14"/>
          <w:sz w:val="24"/>
          <w:szCs w:val="24"/>
        </w:rPr>
        <w:t xml:space="preserve"> </w:t>
      </w:r>
      <w:r w:rsidRPr="002C7B43">
        <w:rPr>
          <w:rFonts w:ascii="Garamond" w:hAnsi="Garamond" w:cs="Times New Roman"/>
          <w:spacing w:val="-2"/>
          <w:sz w:val="24"/>
          <w:szCs w:val="24"/>
        </w:rPr>
        <w:t>sa</w:t>
      </w:r>
      <w:r w:rsidRPr="002C7B43">
        <w:rPr>
          <w:rFonts w:ascii="Garamond" w:hAnsi="Garamond" w:cs="Times New Roman"/>
          <w:spacing w:val="-13"/>
          <w:sz w:val="24"/>
          <w:szCs w:val="24"/>
        </w:rPr>
        <w:t xml:space="preserve"> </w:t>
      </w:r>
      <w:r w:rsidRPr="002C7B43">
        <w:rPr>
          <w:rFonts w:ascii="Garamond" w:hAnsi="Garamond" w:cs="Times New Roman"/>
          <w:spacing w:val="-2"/>
          <w:sz w:val="24"/>
          <w:szCs w:val="24"/>
        </w:rPr>
        <w:t>part,</w:t>
      </w:r>
      <w:r w:rsidRPr="002C7B43">
        <w:rPr>
          <w:rFonts w:ascii="Garamond" w:hAnsi="Garamond" w:cs="Times New Roman"/>
          <w:spacing w:val="-16"/>
          <w:sz w:val="24"/>
          <w:szCs w:val="24"/>
        </w:rPr>
        <w:t xml:space="preserve"> </w:t>
      </w:r>
      <w:r w:rsidRPr="002C7B43">
        <w:rPr>
          <w:rFonts w:ascii="Garamond" w:hAnsi="Garamond" w:cs="Times New Roman"/>
          <w:spacing w:val="-2"/>
          <w:sz w:val="24"/>
          <w:szCs w:val="24"/>
        </w:rPr>
        <w:t>avant</w:t>
      </w:r>
      <w:r w:rsidRPr="002C7B43">
        <w:rPr>
          <w:rFonts w:ascii="Garamond" w:hAnsi="Garamond" w:cs="Times New Roman"/>
          <w:spacing w:val="-11"/>
          <w:sz w:val="24"/>
          <w:szCs w:val="24"/>
        </w:rPr>
        <w:t xml:space="preserve"> </w:t>
      </w:r>
      <w:r w:rsidRPr="002C7B43">
        <w:rPr>
          <w:rFonts w:ascii="Garamond" w:hAnsi="Garamond" w:cs="Times New Roman"/>
          <w:spacing w:val="-2"/>
          <w:sz w:val="24"/>
          <w:szCs w:val="24"/>
        </w:rPr>
        <w:t>la</w:t>
      </w:r>
      <w:r w:rsidRPr="002C7B43">
        <w:rPr>
          <w:rFonts w:ascii="Garamond" w:hAnsi="Garamond" w:cs="Times New Roman"/>
          <w:spacing w:val="-15"/>
          <w:sz w:val="24"/>
          <w:szCs w:val="24"/>
        </w:rPr>
        <w:t xml:space="preserve"> </w:t>
      </w:r>
      <w:r w:rsidRPr="002C7B43">
        <w:rPr>
          <w:rFonts w:ascii="Garamond" w:hAnsi="Garamond" w:cs="Times New Roman"/>
          <w:spacing w:val="-2"/>
          <w:sz w:val="24"/>
          <w:szCs w:val="24"/>
        </w:rPr>
        <w:t>remise</w:t>
      </w:r>
      <w:r w:rsidRPr="002C7B43">
        <w:rPr>
          <w:rFonts w:ascii="Garamond" w:hAnsi="Garamond" w:cs="Times New Roman"/>
          <w:spacing w:val="-14"/>
          <w:sz w:val="24"/>
          <w:szCs w:val="24"/>
        </w:rPr>
        <w:t xml:space="preserve"> </w:t>
      </w:r>
      <w:r w:rsidRPr="002C7B43">
        <w:rPr>
          <w:rFonts w:ascii="Garamond" w:hAnsi="Garamond" w:cs="Times New Roman"/>
          <w:spacing w:val="-2"/>
          <w:sz w:val="24"/>
          <w:szCs w:val="24"/>
        </w:rPr>
        <w:t>des</w:t>
      </w:r>
      <w:r w:rsidRPr="002C7B43">
        <w:rPr>
          <w:rFonts w:ascii="Garamond" w:hAnsi="Garamond" w:cs="Times New Roman"/>
          <w:spacing w:val="-12"/>
          <w:sz w:val="24"/>
          <w:szCs w:val="24"/>
        </w:rPr>
        <w:t xml:space="preserve"> </w:t>
      </w:r>
      <w:r w:rsidRPr="002C7B43">
        <w:rPr>
          <w:rFonts w:ascii="Garamond" w:hAnsi="Garamond" w:cs="Times New Roman"/>
          <w:spacing w:val="-2"/>
          <w:sz w:val="24"/>
          <w:szCs w:val="24"/>
        </w:rPr>
        <w:t>offres,</w:t>
      </w:r>
      <w:r w:rsidRPr="002C7B43">
        <w:rPr>
          <w:rFonts w:ascii="Garamond" w:hAnsi="Garamond" w:cs="Times New Roman"/>
          <w:spacing w:val="-14"/>
          <w:sz w:val="24"/>
          <w:szCs w:val="24"/>
        </w:rPr>
        <w:t xml:space="preserve"> </w:t>
      </w:r>
      <w:r w:rsidRPr="002C7B43">
        <w:rPr>
          <w:rFonts w:ascii="Garamond" w:hAnsi="Garamond" w:cs="Times New Roman"/>
          <w:spacing w:val="-2"/>
          <w:sz w:val="24"/>
          <w:szCs w:val="24"/>
        </w:rPr>
        <w:t>celui-ci</w:t>
      </w:r>
      <w:r w:rsidRPr="002C7B43">
        <w:rPr>
          <w:rFonts w:ascii="Garamond" w:hAnsi="Garamond" w:cs="Times New Roman"/>
          <w:spacing w:val="-13"/>
          <w:sz w:val="24"/>
          <w:szCs w:val="24"/>
        </w:rPr>
        <w:t xml:space="preserve"> </w:t>
      </w:r>
      <w:r w:rsidRPr="002C7B43">
        <w:rPr>
          <w:rFonts w:ascii="Garamond" w:hAnsi="Garamond" w:cs="Times New Roman"/>
          <w:spacing w:val="-2"/>
          <w:sz w:val="24"/>
          <w:szCs w:val="24"/>
        </w:rPr>
        <w:t>est</w:t>
      </w:r>
      <w:r w:rsidRPr="002C7B43">
        <w:rPr>
          <w:rFonts w:ascii="Garamond" w:hAnsi="Garamond" w:cs="Times New Roman"/>
          <w:spacing w:val="-14"/>
          <w:sz w:val="24"/>
          <w:szCs w:val="24"/>
        </w:rPr>
        <w:t xml:space="preserve"> </w:t>
      </w:r>
      <w:r w:rsidRPr="002C7B43">
        <w:rPr>
          <w:rFonts w:ascii="Garamond" w:hAnsi="Garamond" w:cs="Times New Roman"/>
          <w:spacing w:val="-2"/>
          <w:sz w:val="24"/>
          <w:szCs w:val="24"/>
        </w:rPr>
        <w:t>réputé</w:t>
      </w:r>
      <w:r w:rsidRPr="002C7B43">
        <w:rPr>
          <w:rFonts w:ascii="Garamond" w:hAnsi="Garamond" w:cs="Times New Roman"/>
          <w:spacing w:val="-14"/>
          <w:sz w:val="24"/>
          <w:szCs w:val="24"/>
        </w:rPr>
        <w:t xml:space="preserve"> </w:t>
      </w:r>
      <w:r w:rsidRPr="002C7B43">
        <w:rPr>
          <w:rFonts w:ascii="Garamond" w:hAnsi="Garamond" w:cs="Times New Roman"/>
          <w:spacing w:val="-2"/>
          <w:sz w:val="24"/>
          <w:szCs w:val="24"/>
        </w:rPr>
        <w:t>avoir</w:t>
      </w:r>
      <w:r w:rsidRPr="002C7B43">
        <w:rPr>
          <w:rFonts w:ascii="Garamond" w:hAnsi="Garamond" w:cs="Times New Roman"/>
          <w:spacing w:val="-14"/>
          <w:sz w:val="24"/>
          <w:szCs w:val="24"/>
        </w:rPr>
        <w:t xml:space="preserve"> </w:t>
      </w:r>
      <w:r w:rsidRPr="002C7B43">
        <w:rPr>
          <w:rFonts w:ascii="Garamond" w:hAnsi="Garamond" w:cs="Times New Roman"/>
          <w:spacing w:val="-2"/>
          <w:sz w:val="24"/>
          <w:szCs w:val="24"/>
        </w:rPr>
        <w:t>accepté</w:t>
      </w:r>
      <w:r w:rsidRPr="002C7B43">
        <w:rPr>
          <w:rFonts w:ascii="Garamond" w:hAnsi="Garamond" w:cs="Times New Roman"/>
          <w:spacing w:val="-12"/>
          <w:sz w:val="24"/>
          <w:szCs w:val="24"/>
        </w:rPr>
        <w:t xml:space="preserve"> </w:t>
      </w:r>
      <w:r w:rsidRPr="002C7B43">
        <w:rPr>
          <w:rFonts w:ascii="Garamond" w:hAnsi="Garamond" w:cs="Times New Roman"/>
          <w:spacing w:val="-2"/>
          <w:sz w:val="24"/>
          <w:szCs w:val="24"/>
        </w:rPr>
        <w:t>les</w:t>
      </w:r>
      <w:r w:rsidRPr="002C7B43">
        <w:rPr>
          <w:rFonts w:ascii="Garamond" w:hAnsi="Garamond" w:cs="Times New Roman"/>
          <w:spacing w:val="-12"/>
          <w:sz w:val="24"/>
          <w:szCs w:val="24"/>
        </w:rPr>
        <w:t xml:space="preserve"> </w:t>
      </w:r>
      <w:r w:rsidRPr="002C7B43">
        <w:rPr>
          <w:rFonts w:ascii="Garamond" w:hAnsi="Garamond" w:cs="Times New Roman"/>
          <w:spacing w:val="-2"/>
          <w:sz w:val="24"/>
          <w:szCs w:val="24"/>
        </w:rPr>
        <w:t xml:space="preserve">documents </w:t>
      </w:r>
      <w:r w:rsidRPr="002C7B43">
        <w:rPr>
          <w:rFonts w:ascii="Garamond" w:hAnsi="Garamond" w:cs="Times New Roman"/>
          <w:sz w:val="24"/>
          <w:szCs w:val="24"/>
        </w:rPr>
        <w:t>de</w:t>
      </w:r>
      <w:r w:rsidRPr="002C7B43">
        <w:rPr>
          <w:rFonts w:ascii="Garamond" w:hAnsi="Garamond" w:cs="Times New Roman"/>
          <w:spacing w:val="-2"/>
          <w:sz w:val="24"/>
          <w:szCs w:val="24"/>
        </w:rPr>
        <w:t xml:space="preserve"> </w:t>
      </w:r>
      <w:r w:rsidRPr="002C7B43">
        <w:rPr>
          <w:rFonts w:ascii="Garamond" w:hAnsi="Garamond" w:cs="Times New Roman"/>
          <w:sz w:val="24"/>
          <w:szCs w:val="24"/>
        </w:rPr>
        <w:t>la</w:t>
      </w:r>
      <w:r w:rsidRPr="002C7B43">
        <w:rPr>
          <w:rFonts w:ascii="Garamond" w:hAnsi="Garamond" w:cs="Times New Roman"/>
          <w:spacing w:val="-2"/>
          <w:sz w:val="24"/>
          <w:szCs w:val="24"/>
        </w:rPr>
        <w:t xml:space="preserve"> </w:t>
      </w:r>
      <w:r w:rsidRPr="002C7B43">
        <w:rPr>
          <w:rFonts w:ascii="Garamond" w:hAnsi="Garamond" w:cs="Times New Roman"/>
          <w:sz w:val="24"/>
          <w:szCs w:val="24"/>
        </w:rPr>
        <w:t>consultation</w:t>
      </w:r>
      <w:r w:rsidRPr="002C7B43">
        <w:rPr>
          <w:rFonts w:ascii="Garamond" w:hAnsi="Garamond" w:cs="Times New Roman"/>
          <w:spacing w:val="-1"/>
          <w:sz w:val="24"/>
          <w:szCs w:val="24"/>
        </w:rPr>
        <w:t xml:space="preserve"> </w:t>
      </w:r>
      <w:r w:rsidRPr="002C7B43">
        <w:rPr>
          <w:rFonts w:ascii="Garamond" w:hAnsi="Garamond" w:cs="Times New Roman"/>
          <w:sz w:val="24"/>
          <w:szCs w:val="24"/>
        </w:rPr>
        <w:t>dans</w:t>
      </w:r>
      <w:r w:rsidRPr="002C7B43">
        <w:rPr>
          <w:rFonts w:ascii="Garamond" w:hAnsi="Garamond" w:cs="Times New Roman"/>
          <w:spacing w:val="-3"/>
          <w:sz w:val="24"/>
          <w:szCs w:val="24"/>
        </w:rPr>
        <w:t xml:space="preserve"> </w:t>
      </w:r>
      <w:r w:rsidRPr="002C7B43">
        <w:rPr>
          <w:rFonts w:ascii="Garamond" w:hAnsi="Garamond" w:cs="Times New Roman"/>
          <w:sz w:val="24"/>
          <w:szCs w:val="24"/>
        </w:rPr>
        <w:t>leur</w:t>
      </w:r>
      <w:r w:rsidRPr="002C7B43">
        <w:rPr>
          <w:rFonts w:ascii="Garamond" w:hAnsi="Garamond" w:cs="Times New Roman"/>
          <w:spacing w:val="-2"/>
          <w:sz w:val="24"/>
          <w:szCs w:val="24"/>
        </w:rPr>
        <w:t xml:space="preserve"> </w:t>
      </w:r>
      <w:r w:rsidRPr="002C7B43">
        <w:rPr>
          <w:rFonts w:ascii="Garamond" w:hAnsi="Garamond" w:cs="Times New Roman"/>
          <w:sz w:val="24"/>
          <w:szCs w:val="24"/>
        </w:rPr>
        <w:t>intégralité.</w:t>
      </w:r>
    </w:p>
    <w:p w14:paraId="19053918" w14:textId="77777777" w:rsidR="00D878FA" w:rsidRPr="002C7B43" w:rsidRDefault="00D878FA" w:rsidP="00D878FA">
      <w:pPr>
        <w:pStyle w:val="Corpsdetexte"/>
        <w:spacing w:before="9"/>
        <w:ind w:left="0"/>
        <w:jc w:val="both"/>
        <w:rPr>
          <w:rFonts w:ascii="Garamond" w:hAnsi="Garamond" w:cs="Times New Roman"/>
          <w:sz w:val="24"/>
          <w:szCs w:val="24"/>
        </w:rPr>
      </w:pPr>
    </w:p>
    <w:p w14:paraId="786C192B" w14:textId="77777777" w:rsidR="00D878FA" w:rsidRPr="002C7B43" w:rsidRDefault="00D878FA" w:rsidP="00D878FA">
      <w:pPr>
        <w:pStyle w:val="Corpsdetexte"/>
        <w:spacing w:before="9"/>
        <w:ind w:left="0"/>
        <w:jc w:val="both"/>
        <w:rPr>
          <w:rFonts w:ascii="Garamond" w:hAnsi="Garamond" w:cs="Times New Roman"/>
          <w:sz w:val="24"/>
          <w:szCs w:val="24"/>
        </w:rPr>
      </w:pPr>
      <w:r w:rsidRPr="002C7B43">
        <w:rPr>
          <w:rFonts w:ascii="Garamond" w:hAnsi="Garamond" w:cs="Times New Roman"/>
          <w:sz w:val="24"/>
          <w:szCs w:val="24"/>
        </w:rPr>
        <w:t xml:space="preserve">Les candidats n’apporteront aucune modification au cahier des clauses administratives </w:t>
      </w:r>
      <w:r w:rsidRPr="002C7B43">
        <w:rPr>
          <w:rFonts w:ascii="Garamond" w:hAnsi="Garamond" w:cs="Times New Roman"/>
          <w:spacing w:val="-2"/>
          <w:sz w:val="24"/>
          <w:szCs w:val="24"/>
        </w:rPr>
        <w:t>particulières et cahier des clauses techniques particulières.</w:t>
      </w:r>
    </w:p>
    <w:p w14:paraId="660E8373" w14:textId="77777777" w:rsidR="00D878FA" w:rsidRPr="002C7B43" w:rsidRDefault="00D878FA" w:rsidP="00D878FA">
      <w:pPr>
        <w:pStyle w:val="Corpsdetexte"/>
        <w:spacing w:before="5"/>
        <w:ind w:left="0"/>
        <w:jc w:val="both"/>
        <w:rPr>
          <w:rFonts w:ascii="Garamond" w:hAnsi="Garamond" w:cs="Times New Roman"/>
          <w:sz w:val="24"/>
          <w:szCs w:val="24"/>
        </w:rPr>
      </w:pPr>
    </w:p>
    <w:p w14:paraId="55D5C44B" w14:textId="77777777" w:rsidR="00D878FA" w:rsidRPr="002C7B43" w:rsidRDefault="00D878FA" w:rsidP="00D878FA">
      <w:pPr>
        <w:pStyle w:val="Corpsdetexte"/>
        <w:spacing w:before="5"/>
        <w:ind w:left="0"/>
        <w:jc w:val="both"/>
        <w:rPr>
          <w:rFonts w:ascii="Garamond" w:hAnsi="Garamond" w:cs="Times New Roman"/>
          <w:sz w:val="24"/>
          <w:szCs w:val="24"/>
        </w:rPr>
      </w:pPr>
      <w:r w:rsidRPr="002C7B43">
        <w:rPr>
          <w:rFonts w:ascii="Garamond" w:hAnsi="Garamond" w:cs="Times New Roman"/>
          <w:sz w:val="24"/>
          <w:szCs w:val="24"/>
        </w:rPr>
        <w:t>Cependant, les candidats se doivent de signaler au pouvoir adjudicateur toute erreur, omission, imprécision, contradiction ou ambiguïté qu’ils pourraient déceler dans un des documents</w:t>
      </w:r>
      <w:r w:rsidRPr="002C7B43">
        <w:rPr>
          <w:rFonts w:ascii="Garamond" w:hAnsi="Garamond" w:cs="Times New Roman"/>
          <w:spacing w:val="-18"/>
          <w:sz w:val="24"/>
          <w:szCs w:val="24"/>
        </w:rPr>
        <w:t xml:space="preserve"> </w:t>
      </w:r>
      <w:r w:rsidRPr="002C7B43">
        <w:rPr>
          <w:rFonts w:ascii="Garamond" w:hAnsi="Garamond" w:cs="Times New Roman"/>
          <w:sz w:val="24"/>
          <w:szCs w:val="24"/>
        </w:rPr>
        <w:t>du</w:t>
      </w:r>
      <w:r w:rsidRPr="002C7B43">
        <w:rPr>
          <w:rFonts w:ascii="Garamond" w:hAnsi="Garamond" w:cs="Times New Roman"/>
          <w:spacing w:val="-18"/>
          <w:sz w:val="24"/>
          <w:szCs w:val="24"/>
        </w:rPr>
        <w:t xml:space="preserve"> </w:t>
      </w:r>
      <w:r w:rsidRPr="002C7B43">
        <w:rPr>
          <w:rFonts w:ascii="Garamond" w:hAnsi="Garamond" w:cs="Times New Roman"/>
          <w:sz w:val="24"/>
          <w:szCs w:val="24"/>
        </w:rPr>
        <w:t>dossier</w:t>
      </w:r>
      <w:r w:rsidRPr="002C7B43">
        <w:rPr>
          <w:rFonts w:ascii="Garamond" w:hAnsi="Garamond" w:cs="Times New Roman"/>
          <w:spacing w:val="-17"/>
          <w:sz w:val="24"/>
          <w:szCs w:val="24"/>
        </w:rPr>
        <w:t xml:space="preserve"> </w:t>
      </w:r>
      <w:r w:rsidRPr="002C7B43">
        <w:rPr>
          <w:rFonts w:ascii="Garamond" w:hAnsi="Garamond" w:cs="Times New Roman"/>
          <w:sz w:val="24"/>
          <w:szCs w:val="24"/>
        </w:rPr>
        <w:t>de</w:t>
      </w:r>
      <w:r w:rsidRPr="002C7B43">
        <w:rPr>
          <w:rFonts w:ascii="Garamond" w:hAnsi="Garamond" w:cs="Times New Roman"/>
          <w:spacing w:val="-18"/>
          <w:sz w:val="24"/>
          <w:szCs w:val="24"/>
        </w:rPr>
        <w:t xml:space="preserve"> </w:t>
      </w:r>
      <w:r w:rsidRPr="002C7B43">
        <w:rPr>
          <w:rFonts w:ascii="Garamond" w:hAnsi="Garamond" w:cs="Times New Roman"/>
          <w:sz w:val="24"/>
          <w:szCs w:val="24"/>
        </w:rPr>
        <w:t>consultation</w:t>
      </w:r>
      <w:r w:rsidRPr="002C7B43">
        <w:rPr>
          <w:rFonts w:ascii="Garamond" w:hAnsi="Garamond" w:cs="Times New Roman"/>
          <w:spacing w:val="-17"/>
          <w:sz w:val="24"/>
          <w:szCs w:val="24"/>
        </w:rPr>
        <w:t xml:space="preserve"> </w:t>
      </w:r>
      <w:r w:rsidRPr="002C7B43">
        <w:rPr>
          <w:rFonts w:ascii="Garamond" w:hAnsi="Garamond" w:cs="Times New Roman"/>
          <w:sz w:val="24"/>
          <w:szCs w:val="24"/>
        </w:rPr>
        <w:t>des</w:t>
      </w:r>
      <w:r w:rsidRPr="002C7B43">
        <w:rPr>
          <w:rFonts w:ascii="Garamond" w:hAnsi="Garamond" w:cs="Times New Roman"/>
          <w:spacing w:val="-18"/>
          <w:sz w:val="24"/>
          <w:szCs w:val="24"/>
        </w:rPr>
        <w:t xml:space="preserve"> </w:t>
      </w:r>
      <w:r w:rsidRPr="002C7B43">
        <w:rPr>
          <w:rFonts w:ascii="Garamond" w:hAnsi="Garamond" w:cs="Times New Roman"/>
          <w:sz w:val="24"/>
          <w:szCs w:val="24"/>
        </w:rPr>
        <w:t>entreprises,</w:t>
      </w:r>
      <w:r w:rsidRPr="002C7B43">
        <w:rPr>
          <w:rFonts w:ascii="Garamond" w:hAnsi="Garamond" w:cs="Times New Roman"/>
          <w:spacing w:val="-18"/>
          <w:sz w:val="24"/>
          <w:szCs w:val="24"/>
        </w:rPr>
        <w:t xml:space="preserve"> </w:t>
      </w:r>
      <w:r w:rsidRPr="002C7B43">
        <w:rPr>
          <w:rFonts w:ascii="Garamond" w:hAnsi="Garamond" w:cs="Times New Roman"/>
          <w:sz w:val="24"/>
          <w:szCs w:val="24"/>
        </w:rPr>
        <w:t>ou</w:t>
      </w:r>
      <w:r w:rsidRPr="002C7B43">
        <w:rPr>
          <w:rFonts w:ascii="Garamond" w:hAnsi="Garamond" w:cs="Times New Roman"/>
          <w:spacing w:val="-17"/>
          <w:sz w:val="24"/>
          <w:szCs w:val="24"/>
        </w:rPr>
        <w:t xml:space="preserve"> </w:t>
      </w:r>
      <w:r w:rsidRPr="002C7B43">
        <w:rPr>
          <w:rFonts w:ascii="Garamond" w:hAnsi="Garamond" w:cs="Times New Roman"/>
          <w:sz w:val="24"/>
          <w:szCs w:val="24"/>
        </w:rPr>
        <w:t>entre</w:t>
      </w:r>
      <w:r w:rsidRPr="002C7B43">
        <w:rPr>
          <w:rFonts w:ascii="Garamond" w:hAnsi="Garamond" w:cs="Times New Roman"/>
          <w:spacing w:val="-18"/>
          <w:sz w:val="24"/>
          <w:szCs w:val="24"/>
        </w:rPr>
        <w:t xml:space="preserve"> </w:t>
      </w:r>
      <w:r w:rsidRPr="002C7B43">
        <w:rPr>
          <w:rFonts w:ascii="Garamond" w:hAnsi="Garamond" w:cs="Times New Roman"/>
          <w:sz w:val="24"/>
          <w:szCs w:val="24"/>
        </w:rPr>
        <w:t>deux</w:t>
      </w:r>
      <w:r w:rsidRPr="002C7B43">
        <w:rPr>
          <w:rFonts w:ascii="Garamond" w:hAnsi="Garamond" w:cs="Times New Roman"/>
          <w:spacing w:val="-17"/>
          <w:sz w:val="24"/>
          <w:szCs w:val="24"/>
        </w:rPr>
        <w:t xml:space="preserve"> </w:t>
      </w:r>
      <w:r w:rsidRPr="002C7B43">
        <w:rPr>
          <w:rFonts w:ascii="Garamond" w:hAnsi="Garamond" w:cs="Times New Roman"/>
          <w:sz w:val="24"/>
          <w:szCs w:val="24"/>
        </w:rPr>
        <w:t>de</w:t>
      </w:r>
      <w:r w:rsidRPr="002C7B43">
        <w:rPr>
          <w:rFonts w:ascii="Garamond" w:hAnsi="Garamond" w:cs="Times New Roman"/>
          <w:spacing w:val="-18"/>
          <w:sz w:val="24"/>
          <w:szCs w:val="24"/>
        </w:rPr>
        <w:t xml:space="preserve"> </w:t>
      </w:r>
      <w:r w:rsidRPr="002C7B43">
        <w:rPr>
          <w:rFonts w:ascii="Garamond" w:hAnsi="Garamond" w:cs="Times New Roman"/>
          <w:sz w:val="24"/>
          <w:szCs w:val="24"/>
        </w:rPr>
        <w:t>ces</w:t>
      </w:r>
      <w:r w:rsidRPr="002C7B43">
        <w:rPr>
          <w:rFonts w:ascii="Garamond" w:hAnsi="Garamond" w:cs="Times New Roman"/>
          <w:spacing w:val="-17"/>
          <w:sz w:val="24"/>
          <w:szCs w:val="24"/>
        </w:rPr>
        <w:t xml:space="preserve"> </w:t>
      </w:r>
      <w:r w:rsidRPr="002C7B43">
        <w:rPr>
          <w:rFonts w:ascii="Garamond" w:hAnsi="Garamond" w:cs="Times New Roman"/>
          <w:sz w:val="24"/>
          <w:szCs w:val="24"/>
        </w:rPr>
        <w:t>documents.</w:t>
      </w:r>
    </w:p>
    <w:p w14:paraId="04D85235" w14:textId="77777777" w:rsidR="00D878FA" w:rsidRPr="002C7B43" w:rsidRDefault="00D878FA" w:rsidP="00D878FA">
      <w:pPr>
        <w:pStyle w:val="Corpsdetexte"/>
        <w:spacing w:before="5" w:line="242" w:lineRule="auto"/>
        <w:ind w:left="0"/>
        <w:jc w:val="both"/>
        <w:rPr>
          <w:rFonts w:ascii="Garamond" w:hAnsi="Garamond" w:cs="Times New Roman"/>
          <w:sz w:val="24"/>
          <w:szCs w:val="24"/>
        </w:rPr>
      </w:pPr>
    </w:p>
    <w:p w14:paraId="79D67060" w14:textId="77777777" w:rsidR="00D878FA" w:rsidRPr="00AF4542" w:rsidRDefault="00D878FA" w:rsidP="00D878FA">
      <w:pPr>
        <w:pStyle w:val="Corpsdetexte"/>
        <w:spacing w:before="5" w:line="242" w:lineRule="auto"/>
        <w:ind w:left="0"/>
        <w:jc w:val="both"/>
        <w:rPr>
          <w:rFonts w:ascii="Garamond" w:hAnsi="Garamond" w:cs="Times New Roman"/>
          <w:sz w:val="24"/>
          <w:szCs w:val="24"/>
        </w:rPr>
      </w:pPr>
      <w:r w:rsidRPr="002C7B43">
        <w:rPr>
          <w:rFonts w:ascii="Garamond" w:hAnsi="Garamond" w:cs="Times New Roman"/>
          <w:sz w:val="24"/>
          <w:szCs w:val="24"/>
        </w:rPr>
        <w:t>En cas de litige dans le courant du déroulement de la prestation, lié à une différence d’interprétation des documents contractuels, il est entendu que c’est l’interprétation de l’acheteur qui fera foi.</w:t>
      </w:r>
    </w:p>
    <w:p w14:paraId="09E9F14F" w14:textId="77777777" w:rsidR="00D878FA" w:rsidRPr="00AF4542" w:rsidRDefault="00D878FA" w:rsidP="00D878FA">
      <w:pPr>
        <w:rPr>
          <w:rFonts w:ascii="Garamond" w:hAnsi="Garamond"/>
          <w:lang w:val="fr-FR"/>
        </w:rPr>
      </w:pPr>
    </w:p>
    <w:p w14:paraId="6F730386" w14:textId="77777777" w:rsidR="00D878FA" w:rsidRPr="00AF4542" w:rsidRDefault="00D878FA" w:rsidP="00D878FA">
      <w:pPr>
        <w:rPr>
          <w:rFonts w:ascii="Garamond" w:hAnsi="Garamond"/>
          <w:lang w:val="fr-FR"/>
        </w:rPr>
      </w:pPr>
    </w:p>
    <w:p w14:paraId="3AC57C6E" w14:textId="77777777" w:rsidR="00D878FA" w:rsidRPr="00AF4542" w:rsidRDefault="00D878FA" w:rsidP="00AF4542">
      <w:pPr>
        <w:rPr>
          <w:rFonts w:ascii="Garamond" w:hAnsi="Garamond"/>
          <w:lang w:val="fr-FR"/>
        </w:rPr>
      </w:pPr>
    </w:p>
    <w:p w14:paraId="3EBD6377" w14:textId="77777777" w:rsidR="00615953" w:rsidRPr="00AF4542" w:rsidRDefault="00FE409B">
      <w:pPr>
        <w:pStyle w:val="Titre1"/>
        <w:rPr>
          <w:rFonts w:ascii="Garamond" w:eastAsia="Arial" w:hAnsi="Garamond"/>
          <w:color w:val="000000"/>
          <w:sz w:val="28"/>
          <w:lang w:val="fr-FR"/>
        </w:rPr>
      </w:pPr>
      <w:bookmarkStart w:id="20" w:name="_Toc217318263"/>
      <w:r w:rsidRPr="00AF4542">
        <w:rPr>
          <w:rFonts w:ascii="Garamond" w:eastAsia="Arial" w:hAnsi="Garamond"/>
          <w:color w:val="000000"/>
          <w:sz w:val="28"/>
          <w:lang w:val="fr-FR"/>
        </w:rPr>
        <w:t>2 - Conditions de la consultation</w:t>
      </w:r>
      <w:bookmarkEnd w:id="20"/>
    </w:p>
    <w:p w14:paraId="029DB476" w14:textId="77777777" w:rsidR="00615953" w:rsidRPr="00AF4542" w:rsidRDefault="00FE409B">
      <w:pPr>
        <w:pStyle w:val="Titre2"/>
        <w:ind w:left="300" w:right="20"/>
        <w:jc w:val="both"/>
        <w:rPr>
          <w:rFonts w:ascii="Garamond" w:eastAsia="Arial" w:hAnsi="Garamond"/>
          <w:i w:val="0"/>
          <w:color w:val="000000"/>
          <w:sz w:val="24"/>
          <w:lang w:val="fr-FR"/>
        </w:rPr>
      </w:pPr>
      <w:bookmarkStart w:id="21" w:name="_Toc217318264"/>
      <w:r w:rsidRPr="00AF4542">
        <w:rPr>
          <w:rFonts w:ascii="Garamond" w:eastAsia="Arial" w:hAnsi="Garamond"/>
          <w:i w:val="0"/>
          <w:color w:val="000000"/>
          <w:sz w:val="24"/>
          <w:lang w:val="fr-FR"/>
        </w:rPr>
        <w:t>2.1 - Délai de validité des offres</w:t>
      </w:r>
      <w:bookmarkEnd w:id="21"/>
    </w:p>
    <w:p w14:paraId="7720B961" w14:textId="1F159A47" w:rsidR="00615953" w:rsidRPr="00AF4542" w:rsidRDefault="00FE409B">
      <w:pPr>
        <w:pStyle w:val="ParagrapheIndent2"/>
        <w:spacing w:after="240" w:line="276" w:lineRule="exact"/>
        <w:ind w:left="20" w:right="20"/>
        <w:jc w:val="both"/>
        <w:rPr>
          <w:rFonts w:ascii="Garamond" w:hAnsi="Garamond"/>
          <w:color w:val="000000"/>
          <w:lang w:val="fr-FR"/>
        </w:rPr>
      </w:pPr>
      <w:r w:rsidRPr="00AF4542">
        <w:rPr>
          <w:rFonts w:ascii="Garamond" w:hAnsi="Garamond"/>
          <w:color w:val="000000"/>
          <w:lang w:val="fr-FR"/>
        </w:rPr>
        <w:t xml:space="preserve">Le délai de validité des offres est fixé à </w:t>
      </w:r>
      <w:r w:rsidR="002A693F" w:rsidRPr="00AF4542">
        <w:rPr>
          <w:rFonts w:ascii="Garamond" w:hAnsi="Garamond"/>
          <w:color w:val="000000"/>
          <w:lang w:val="fr-FR"/>
        </w:rPr>
        <w:t>180 jours</w:t>
      </w:r>
      <w:r w:rsidR="0007768F" w:rsidRPr="00AF4542">
        <w:rPr>
          <w:rFonts w:ascii="Garamond" w:hAnsi="Garamond"/>
          <w:color w:val="000000"/>
          <w:lang w:val="fr-FR"/>
        </w:rPr>
        <w:t xml:space="preserve"> </w:t>
      </w:r>
      <w:r w:rsidRPr="00AF4542">
        <w:rPr>
          <w:rFonts w:ascii="Garamond" w:hAnsi="Garamond"/>
          <w:color w:val="000000"/>
          <w:lang w:val="fr-FR"/>
        </w:rPr>
        <w:t>à compter de la date limite de réception des offres.</w:t>
      </w:r>
    </w:p>
    <w:p w14:paraId="3D74A604" w14:textId="77777777" w:rsidR="00615953" w:rsidRPr="00AF4542" w:rsidRDefault="00FE409B">
      <w:pPr>
        <w:pStyle w:val="Titre2"/>
        <w:ind w:left="300" w:right="20"/>
        <w:jc w:val="both"/>
        <w:rPr>
          <w:rFonts w:ascii="Garamond" w:eastAsia="Arial" w:hAnsi="Garamond"/>
          <w:i w:val="0"/>
          <w:color w:val="000000"/>
          <w:sz w:val="24"/>
          <w:lang w:val="fr-FR"/>
        </w:rPr>
      </w:pPr>
      <w:bookmarkStart w:id="22" w:name="_Toc217318265"/>
      <w:r w:rsidRPr="00AF4542">
        <w:rPr>
          <w:rFonts w:ascii="Garamond" w:eastAsia="Arial" w:hAnsi="Garamond"/>
          <w:i w:val="0"/>
          <w:color w:val="000000"/>
          <w:sz w:val="24"/>
          <w:lang w:val="fr-FR"/>
        </w:rPr>
        <w:t>2.2 - Forme juridique du groupement</w:t>
      </w:r>
      <w:bookmarkEnd w:id="22"/>
    </w:p>
    <w:p w14:paraId="3F11C7E3" w14:textId="77777777" w:rsidR="00615953" w:rsidRPr="00AF4542" w:rsidRDefault="00FE409B">
      <w:pPr>
        <w:pStyle w:val="ParagrapheIndent2"/>
        <w:spacing w:after="240" w:line="276" w:lineRule="exact"/>
        <w:ind w:left="20" w:right="20"/>
        <w:jc w:val="both"/>
        <w:rPr>
          <w:rFonts w:ascii="Garamond" w:hAnsi="Garamond"/>
          <w:color w:val="000000"/>
          <w:lang w:val="fr-FR"/>
        </w:rPr>
      </w:pPr>
      <w:r w:rsidRPr="00AF4542">
        <w:rPr>
          <w:rFonts w:ascii="Garamond" w:hAnsi="Garamond"/>
          <w:color w:val="000000"/>
          <w:lang w:val="fr-FR"/>
        </w:rPr>
        <w:t>Le pouvoir adjudicateur ne souhaite imposer aucune forme de groupement à l'attributaire du marché.</w:t>
      </w:r>
    </w:p>
    <w:p w14:paraId="282E208A" w14:textId="77777777" w:rsidR="00615953" w:rsidRPr="00AF4542" w:rsidRDefault="00FE409B">
      <w:pPr>
        <w:pStyle w:val="ParagrapheIndent2"/>
        <w:spacing w:after="240" w:line="276" w:lineRule="exact"/>
        <w:ind w:left="20" w:right="20"/>
        <w:jc w:val="both"/>
        <w:rPr>
          <w:rFonts w:ascii="Garamond" w:hAnsi="Garamond"/>
          <w:color w:val="000000"/>
          <w:lang w:val="fr-FR"/>
        </w:rPr>
      </w:pPr>
      <w:r w:rsidRPr="00AF4542">
        <w:rPr>
          <w:rFonts w:ascii="Garamond" w:hAnsi="Garamond"/>
          <w:color w:val="000000"/>
          <w:lang w:val="fr-FR"/>
        </w:rPr>
        <w:t>Il est interdit aux candidats de présenter plusieurs offres en agissant à la fois en qualité de candidats individuels et de membres d'un ou plusieurs groupements ou en qualité de membres de plusieurs groupements.</w:t>
      </w:r>
    </w:p>
    <w:p w14:paraId="549063AB" w14:textId="504DE284" w:rsidR="00442584" w:rsidRPr="00D42E6B" w:rsidRDefault="00442584" w:rsidP="00442584">
      <w:pPr>
        <w:rPr>
          <w:rFonts w:ascii="Garamond" w:hAnsi="Garamond"/>
          <w:color w:val="171717" w:themeColor="background2" w:themeShade="1A"/>
          <w:lang w:val="fr-FR"/>
        </w:rPr>
      </w:pPr>
      <w:r w:rsidRPr="00D42E6B">
        <w:rPr>
          <w:rFonts w:ascii="Garamond" w:hAnsi="Garamond" w:cs="Arial"/>
          <w:color w:val="171717" w:themeColor="background2" w:themeShade="1A"/>
          <w:lang w:val="fr-FR"/>
        </w:rPr>
        <w:t>En cas d'attribution du marché à un groupement conjoint, le mandataire du groupement sera solidaire, pour l'exécution du marché, de chacun des membres du groupement pour ses obligations contractuelles en application de l'article R 2142-24 du Code de la commande publique</w:t>
      </w:r>
    </w:p>
    <w:p w14:paraId="1DDA002E" w14:textId="77777777" w:rsidR="00442584" w:rsidRPr="00AF4542" w:rsidRDefault="00442584" w:rsidP="00AF4542">
      <w:pPr>
        <w:rPr>
          <w:lang w:val="fr-FR"/>
        </w:rPr>
      </w:pPr>
    </w:p>
    <w:p w14:paraId="0CA31624" w14:textId="3F987F90" w:rsidR="00615953" w:rsidRPr="00AF4542" w:rsidRDefault="00FE409B">
      <w:pPr>
        <w:pStyle w:val="Titre2"/>
        <w:ind w:left="300" w:right="20"/>
        <w:jc w:val="both"/>
        <w:rPr>
          <w:rFonts w:ascii="Garamond" w:eastAsia="Arial" w:hAnsi="Garamond"/>
          <w:i w:val="0"/>
          <w:color w:val="000000"/>
          <w:sz w:val="24"/>
          <w:lang w:val="fr-FR"/>
        </w:rPr>
      </w:pPr>
      <w:bookmarkStart w:id="23" w:name="_Toc217318266"/>
      <w:r w:rsidRPr="00AF4542">
        <w:rPr>
          <w:rFonts w:ascii="Garamond" w:eastAsia="Arial" w:hAnsi="Garamond"/>
          <w:i w:val="0"/>
          <w:color w:val="000000"/>
          <w:sz w:val="24"/>
          <w:lang w:val="fr-FR"/>
        </w:rPr>
        <w:t xml:space="preserve">2.3 </w:t>
      </w:r>
      <w:r w:rsidR="004A7930" w:rsidRPr="00AF4542">
        <w:rPr>
          <w:rFonts w:ascii="Garamond" w:eastAsia="Arial" w:hAnsi="Garamond"/>
          <w:i w:val="0"/>
          <w:color w:val="000000"/>
          <w:sz w:val="24"/>
          <w:lang w:val="fr-FR"/>
        </w:rPr>
        <w:t>–</w:t>
      </w:r>
      <w:r w:rsidRPr="00AF4542">
        <w:rPr>
          <w:rFonts w:ascii="Garamond" w:eastAsia="Arial" w:hAnsi="Garamond"/>
          <w:i w:val="0"/>
          <w:color w:val="000000"/>
          <w:sz w:val="24"/>
          <w:lang w:val="fr-FR"/>
        </w:rPr>
        <w:t xml:space="preserve"> Variantes</w:t>
      </w:r>
      <w:r w:rsidR="004A7930" w:rsidRPr="00AF4542">
        <w:rPr>
          <w:rFonts w:ascii="Garamond" w:eastAsia="Arial" w:hAnsi="Garamond"/>
          <w:i w:val="0"/>
          <w:color w:val="000000"/>
          <w:sz w:val="24"/>
          <w:lang w:val="fr-FR"/>
        </w:rPr>
        <w:t xml:space="preserve"> et Options</w:t>
      </w:r>
      <w:bookmarkEnd w:id="23"/>
    </w:p>
    <w:p w14:paraId="67952BE8" w14:textId="586298A5" w:rsidR="003439AA" w:rsidRPr="00AF4542" w:rsidRDefault="00FE409B" w:rsidP="00ED4F58">
      <w:pPr>
        <w:pStyle w:val="ParagrapheIndent2"/>
        <w:spacing w:after="240"/>
        <w:ind w:left="20" w:right="20"/>
        <w:jc w:val="both"/>
        <w:rPr>
          <w:rFonts w:ascii="Garamond" w:hAnsi="Garamond"/>
          <w:color w:val="000000"/>
          <w:lang w:val="fr-FR"/>
        </w:rPr>
      </w:pPr>
      <w:r w:rsidRPr="00AF4542">
        <w:rPr>
          <w:rFonts w:ascii="Garamond" w:hAnsi="Garamond"/>
          <w:color w:val="000000"/>
          <w:lang w:val="fr-FR"/>
        </w:rPr>
        <w:t>Aucune variante n'est autorisée.</w:t>
      </w:r>
    </w:p>
    <w:p w14:paraId="19DFFB35" w14:textId="77777777" w:rsidR="00615953" w:rsidRPr="00AF4542" w:rsidRDefault="00FE409B">
      <w:pPr>
        <w:pStyle w:val="Titre2"/>
        <w:ind w:left="300" w:right="20"/>
        <w:jc w:val="both"/>
        <w:rPr>
          <w:rFonts w:ascii="Garamond" w:eastAsia="Arial" w:hAnsi="Garamond"/>
          <w:i w:val="0"/>
          <w:color w:val="000000"/>
          <w:sz w:val="24"/>
          <w:lang w:val="fr-FR"/>
        </w:rPr>
      </w:pPr>
      <w:bookmarkStart w:id="24" w:name="_Toc217318267"/>
      <w:r w:rsidRPr="00AF4542">
        <w:rPr>
          <w:rFonts w:ascii="Garamond" w:eastAsia="Arial" w:hAnsi="Garamond"/>
          <w:i w:val="0"/>
          <w:color w:val="000000"/>
          <w:sz w:val="24"/>
          <w:lang w:val="fr-FR"/>
        </w:rPr>
        <w:t>2.</w:t>
      </w:r>
      <w:r w:rsidR="00ED4F58" w:rsidRPr="00AF4542">
        <w:rPr>
          <w:rFonts w:ascii="Garamond" w:eastAsia="Arial" w:hAnsi="Garamond"/>
          <w:i w:val="0"/>
          <w:color w:val="000000"/>
          <w:sz w:val="24"/>
          <w:lang w:val="fr-FR"/>
        </w:rPr>
        <w:t>4</w:t>
      </w:r>
      <w:r w:rsidRPr="00AF4542">
        <w:rPr>
          <w:rFonts w:ascii="Garamond" w:eastAsia="Arial" w:hAnsi="Garamond"/>
          <w:i w:val="0"/>
          <w:color w:val="000000"/>
          <w:sz w:val="24"/>
          <w:lang w:val="fr-FR"/>
        </w:rPr>
        <w:t xml:space="preserve"> - Confidentialité et mesures de sécurité</w:t>
      </w:r>
      <w:bookmarkEnd w:id="24"/>
    </w:p>
    <w:p w14:paraId="40B4E62A" w14:textId="77777777" w:rsidR="00615953" w:rsidRPr="00AF4542" w:rsidRDefault="00FE409B">
      <w:pPr>
        <w:pStyle w:val="ParagrapheIndent2"/>
        <w:spacing w:line="276" w:lineRule="exact"/>
        <w:ind w:left="20" w:right="20"/>
        <w:jc w:val="both"/>
        <w:rPr>
          <w:rFonts w:ascii="Garamond" w:hAnsi="Garamond"/>
          <w:color w:val="000000"/>
          <w:lang w:val="fr-FR"/>
        </w:rPr>
      </w:pPr>
      <w:r w:rsidRPr="00AF4542">
        <w:rPr>
          <w:rFonts w:ascii="Garamond" w:hAnsi="Garamond"/>
          <w:color w:val="000000"/>
          <w:lang w:val="fr-FR"/>
        </w:rPr>
        <w:t>Les candidats doivent respecter l'obligation de confidentialité requise pour l'exécution des prestations.</w:t>
      </w:r>
    </w:p>
    <w:p w14:paraId="76EE9ECA" w14:textId="77777777" w:rsidR="00615953" w:rsidRPr="00AF4542" w:rsidRDefault="00615953">
      <w:pPr>
        <w:pStyle w:val="ParagrapheIndent2"/>
        <w:spacing w:line="276" w:lineRule="exact"/>
        <w:ind w:left="20" w:right="20"/>
        <w:jc w:val="both"/>
        <w:rPr>
          <w:rFonts w:ascii="Garamond" w:hAnsi="Garamond"/>
          <w:color w:val="000000"/>
          <w:lang w:val="fr-FR"/>
        </w:rPr>
      </w:pPr>
    </w:p>
    <w:p w14:paraId="3B4E9ACD" w14:textId="77777777" w:rsidR="009278D1" w:rsidRPr="00AF4542" w:rsidRDefault="00FE409B" w:rsidP="00ED4F58">
      <w:pPr>
        <w:pStyle w:val="ParagrapheIndent2"/>
        <w:spacing w:after="240" w:line="276" w:lineRule="exact"/>
        <w:ind w:left="20" w:right="20"/>
        <w:jc w:val="both"/>
        <w:rPr>
          <w:rFonts w:ascii="Garamond" w:hAnsi="Garamond"/>
          <w:color w:val="000000"/>
          <w:lang w:val="fr-FR"/>
        </w:rPr>
      </w:pPr>
      <w:r w:rsidRPr="00AF4542">
        <w:rPr>
          <w:rFonts w:ascii="Garamond" w:hAnsi="Garamond"/>
          <w:color w:val="000000"/>
          <w:lang w:val="fr-FR"/>
        </w:rPr>
        <w:t>L'attention des candidats est particulièrement attirée sur les dispositions du Cahier des clauses administratives particulières qui énoncent les formalités à accomplir et les consignes à respecter du fait de cette obligation de confidentialité.</w:t>
      </w:r>
    </w:p>
    <w:p w14:paraId="70973C02" w14:textId="77777777" w:rsidR="00615953" w:rsidRPr="00AF4542" w:rsidRDefault="00FE409B">
      <w:pPr>
        <w:pStyle w:val="Titre1"/>
        <w:rPr>
          <w:rFonts w:ascii="Garamond" w:eastAsia="Arial" w:hAnsi="Garamond"/>
          <w:color w:val="000000"/>
          <w:sz w:val="28"/>
          <w:lang w:val="fr-FR"/>
        </w:rPr>
      </w:pPr>
      <w:bookmarkStart w:id="25" w:name="_Toc217318268"/>
      <w:r w:rsidRPr="00AF4542">
        <w:rPr>
          <w:rFonts w:ascii="Garamond" w:eastAsia="Arial" w:hAnsi="Garamond"/>
          <w:color w:val="000000"/>
          <w:sz w:val="28"/>
          <w:lang w:val="fr-FR"/>
        </w:rPr>
        <w:lastRenderedPageBreak/>
        <w:t>3 - Les intervenants</w:t>
      </w:r>
      <w:bookmarkEnd w:id="25"/>
    </w:p>
    <w:p w14:paraId="74E601FF" w14:textId="77777777" w:rsidR="00615953" w:rsidRPr="00AF4542" w:rsidRDefault="00FE409B">
      <w:pPr>
        <w:pStyle w:val="Titre2"/>
        <w:ind w:left="300" w:right="20"/>
        <w:jc w:val="both"/>
        <w:rPr>
          <w:rFonts w:ascii="Garamond" w:eastAsia="Arial" w:hAnsi="Garamond"/>
          <w:i w:val="0"/>
          <w:color w:val="000000"/>
          <w:sz w:val="24"/>
          <w:lang w:val="fr-FR"/>
        </w:rPr>
      </w:pPr>
      <w:bookmarkStart w:id="26" w:name="_Toc217318269"/>
      <w:r w:rsidRPr="00AF4542">
        <w:rPr>
          <w:rFonts w:ascii="Garamond" w:eastAsia="Arial" w:hAnsi="Garamond"/>
          <w:i w:val="0"/>
          <w:color w:val="000000"/>
          <w:sz w:val="24"/>
          <w:lang w:val="fr-FR"/>
        </w:rPr>
        <w:t>3.1 - Maîtrise d'</w:t>
      </w:r>
      <w:proofErr w:type="spellStart"/>
      <w:r w:rsidRPr="00AF4542">
        <w:rPr>
          <w:rFonts w:ascii="Garamond" w:eastAsia="Arial" w:hAnsi="Garamond"/>
          <w:i w:val="0"/>
          <w:color w:val="000000"/>
          <w:sz w:val="24"/>
          <w:lang w:val="fr-FR"/>
        </w:rPr>
        <w:t>oeuvre</w:t>
      </w:r>
      <w:bookmarkEnd w:id="26"/>
      <w:proofErr w:type="spellEnd"/>
    </w:p>
    <w:p w14:paraId="36E79BC8" w14:textId="77777777" w:rsidR="00615953" w:rsidRPr="00AF4542" w:rsidRDefault="00FE409B">
      <w:pPr>
        <w:pStyle w:val="ParagrapheIndent2"/>
        <w:spacing w:after="240"/>
        <w:ind w:left="20" w:right="20"/>
        <w:jc w:val="both"/>
        <w:rPr>
          <w:rFonts w:ascii="Garamond" w:hAnsi="Garamond"/>
          <w:color w:val="000000"/>
          <w:lang w:val="fr-FR"/>
        </w:rPr>
      </w:pPr>
      <w:r w:rsidRPr="00AF4542">
        <w:rPr>
          <w:rFonts w:ascii="Garamond" w:hAnsi="Garamond"/>
          <w:color w:val="000000"/>
          <w:lang w:val="fr-FR"/>
        </w:rPr>
        <w:t>La maîtrise d'</w:t>
      </w:r>
      <w:r w:rsidR="00684CA1" w:rsidRPr="00AF4542">
        <w:rPr>
          <w:rFonts w:ascii="Garamond" w:hAnsi="Garamond"/>
          <w:color w:val="000000"/>
          <w:lang w:val="fr-FR"/>
        </w:rPr>
        <w:t>œuvre</w:t>
      </w:r>
      <w:r w:rsidRPr="00AF4542">
        <w:rPr>
          <w:rFonts w:ascii="Garamond" w:hAnsi="Garamond"/>
          <w:color w:val="000000"/>
          <w:lang w:val="fr-FR"/>
        </w:rPr>
        <w:t xml:space="preserve"> est assurée par :</w:t>
      </w:r>
    </w:p>
    <w:p w14:paraId="6E502324" w14:textId="1ACC697E" w:rsidR="00615953" w:rsidRPr="00AF4542" w:rsidRDefault="00141F3F">
      <w:pPr>
        <w:pStyle w:val="ParagrapheIndent2"/>
        <w:spacing w:line="276" w:lineRule="exact"/>
        <w:ind w:left="20" w:right="20"/>
        <w:jc w:val="both"/>
        <w:rPr>
          <w:rFonts w:ascii="Garamond" w:hAnsi="Garamond"/>
          <w:color w:val="000000"/>
          <w:lang w:val="fr-FR"/>
        </w:rPr>
      </w:pPr>
      <w:r w:rsidRPr="00AF4542">
        <w:rPr>
          <w:rFonts w:ascii="Garamond" w:hAnsi="Garamond"/>
          <w:color w:val="000000"/>
          <w:lang w:val="fr-FR"/>
        </w:rPr>
        <w:t>SAS AGENCE NATHALIE</w:t>
      </w:r>
      <w:r w:rsidR="002A693F" w:rsidRPr="00AF4542">
        <w:rPr>
          <w:rFonts w:ascii="Garamond" w:hAnsi="Garamond"/>
          <w:color w:val="000000"/>
          <w:lang w:val="fr-FR"/>
        </w:rPr>
        <w:t xml:space="preserve"> </w:t>
      </w:r>
      <w:r w:rsidR="00FE409B" w:rsidRPr="00AF4542">
        <w:rPr>
          <w:rFonts w:ascii="Garamond" w:hAnsi="Garamond"/>
          <w:color w:val="000000"/>
          <w:lang w:val="fr-FR"/>
        </w:rPr>
        <w:t>T'KINT</w:t>
      </w:r>
    </w:p>
    <w:p w14:paraId="136113F7" w14:textId="77777777" w:rsidR="00615953" w:rsidRPr="00AF4542" w:rsidRDefault="00FE409B">
      <w:pPr>
        <w:pStyle w:val="ParagrapheIndent2"/>
        <w:spacing w:line="276" w:lineRule="exact"/>
        <w:ind w:left="20" w:right="20"/>
        <w:jc w:val="both"/>
        <w:rPr>
          <w:rFonts w:ascii="Garamond" w:hAnsi="Garamond"/>
          <w:color w:val="000000"/>
          <w:lang w:val="fr-FR"/>
        </w:rPr>
      </w:pPr>
      <w:r w:rsidRPr="00AF4542">
        <w:rPr>
          <w:rFonts w:ascii="Garamond" w:hAnsi="Garamond"/>
          <w:color w:val="000000"/>
          <w:lang w:val="fr-FR"/>
        </w:rPr>
        <w:t>50 Rue Princesse</w:t>
      </w:r>
    </w:p>
    <w:p w14:paraId="7024FF8A" w14:textId="1CF1DBE6" w:rsidR="00615953" w:rsidRPr="00AF4542" w:rsidRDefault="00FE409B">
      <w:pPr>
        <w:pStyle w:val="ParagrapheIndent2"/>
        <w:spacing w:line="276" w:lineRule="exact"/>
        <w:ind w:left="20" w:right="20"/>
        <w:jc w:val="both"/>
        <w:rPr>
          <w:rFonts w:ascii="Garamond" w:hAnsi="Garamond"/>
          <w:color w:val="000000"/>
          <w:lang w:val="fr-FR"/>
        </w:rPr>
      </w:pPr>
      <w:r w:rsidRPr="00AF4542">
        <w:rPr>
          <w:rFonts w:ascii="Garamond" w:hAnsi="Garamond"/>
          <w:color w:val="000000"/>
          <w:lang w:val="fr-FR"/>
        </w:rPr>
        <w:t>59000</w:t>
      </w:r>
      <w:r w:rsidR="00141F3F" w:rsidRPr="00AF4542">
        <w:rPr>
          <w:rFonts w:ascii="Garamond" w:hAnsi="Garamond"/>
          <w:color w:val="000000"/>
          <w:lang w:val="fr-FR"/>
        </w:rPr>
        <w:t xml:space="preserve"> </w:t>
      </w:r>
      <w:r w:rsidRPr="00AF4542">
        <w:rPr>
          <w:rFonts w:ascii="Garamond" w:hAnsi="Garamond"/>
          <w:color w:val="000000"/>
          <w:lang w:val="fr-FR"/>
        </w:rPr>
        <w:t>LILLE</w:t>
      </w:r>
    </w:p>
    <w:p w14:paraId="123FFB99" w14:textId="77777777" w:rsidR="00615953" w:rsidRPr="00AF4542" w:rsidRDefault="00FE409B">
      <w:pPr>
        <w:pStyle w:val="ParagrapheIndent2"/>
        <w:spacing w:line="276" w:lineRule="exact"/>
        <w:ind w:left="20" w:right="20"/>
        <w:jc w:val="both"/>
        <w:rPr>
          <w:rFonts w:ascii="Garamond" w:hAnsi="Garamond"/>
          <w:color w:val="000000"/>
          <w:lang w:val="fr-FR"/>
        </w:rPr>
      </w:pPr>
      <w:r w:rsidRPr="00AF4542">
        <w:rPr>
          <w:rFonts w:ascii="Garamond" w:hAnsi="Garamond"/>
          <w:color w:val="000000"/>
          <w:lang w:val="fr-FR"/>
        </w:rPr>
        <w:t>Tél. : 03</w:t>
      </w:r>
      <w:r w:rsidR="00684CA1" w:rsidRPr="00AF4542">
        <w:rPr>
          <w:rFonts w:ascii="Garamond" w:hAnsi="Garamond"/>
          <w:color w:val="000000"/>
          <w:lang w:val="fr-FR"/>
        </w:rPr>
        <w:t xml:space="preserve"> </w:t>
      </w:r>
      <w:r w:rsidRPr="00AF4542">
        <w:rPr>
          <w:rFonts w:ascii="Garamond" w:hAnsi="Garamond"/>
          <w:color w:val="000000"/>
          <w:lang w:val="fr-FR"/>
        </w:rPr>
        <w:t>28</w:t>
      </w:r>
      <w:r w:rsidR="00684CA1" w:rsidRPr="00AF4542">
        <w:rPr>
          <w:rFonts w:ascii="Garamond" w:hAnsi="Garamond"/>
          <w:color w:val="000000"/>
          <w:lang w:val="fr-FR"/>
        </w:rPr>
        <w:t xml:space="preserve"> </w:t>
      </w:r>
      <w:r w:rsidRPr="00AF4542">
        <w:rPr>
          <w:rFonts w:ascii="Garamond" w:hAnsi="Garamond"/>
          <w:color w:val="000000"/>
          <w:lang w:val="fr-FR"/>
        </w:rPr>
        <w:t>36</w:t>
      </w:r>
      <w:r w:rsidR="00684CA1" w:rsidRPr="00AF4542">
        <w:rPr>
          <w:rFonts w:ascii="Garamond" w:hAnsi="Garamond"/>
          <w:color w:val="000000"/>
          <w:lang w:val="fr-FR"/>
        </w:rPr>
        <w:t xml:space="preserve"> </w:t>
      </w:r>
      <w:r w:rsidRPr="00AF4542">
        <w:rPr>
          <w:rFonts w:ascii="Garamond" w:hAnsi="Garamond"/>
          <w:color w:val="000000"/>
          <w:lang w:val="fr-FR"/>
        </w:rPr>
        <w:t>24</w:t>
      </w:r>
      <w:r w:rsidR="00684CA1" w:rsidRPr="00AF4542">
        <w:rPr>
          <w:rFonts w:ascii="Garamond" w:hAnsi="Garamond"/>
          <w:color w:val="000000"/>
          <w:lang w:val="fr-FR"/>
        </w:rPr>
        <w:t xml:space="preserve"> </w:t>
      </w:r>
      <w:r w:rsidRPr="00AF4542">
        <w:rPr>
          <w:rFonts w:ascii="Garamond" w:hAnsi="Garamond"/>
          <w:color w:val="000000"/>
          <w:lang w:val="fr-FR"/>
        </w:rPr>
        <w:t>08</w:t>
      </w:r>
    </w:p>
    <w:p w14:paraId="3BA3E0EB" w14:textId="7049F627" w:rsidR="00615953" w:rsidRPr="00AF4542" w:rsidRDefault="00FE409B" w:rsidP="00684CA1">
      <w:pPr>
        <w:pStyle w:val="ParagrapheIndent2"/>
        <w:spacing w:line="276" w:lineRule="exact"/>
        <w:ind w:left="20" w:right="20"/>
        <w:jc w:val="both"/>
        <w:rPr>
          <w:rFonts w:ascii="Garamond" w:hAnsi="Garamond"/>
          <w:color w:val="000000"/>
          <w:lang w:val="fr-FR"/>
        </w:rPr>
      </w:pPr>
      <w:bookmarkStart w:id="27" w:name="_Hlk45542803"/>
      <w:r w:rsidRPr="00AF4542">
        <w:rPr>
          <w:rFonts w:ascii="Garamond" w:hAnsi="Garamond"/>
          <w:color w:val="000000"/>
          <w:lang w:val="fr-FR"/>
        </w:rPr>
        <w:t xml:space="preserve">Courriel : </w:t>
      </w:r>
      <w:bookmarkEnd w:id="27"/>
      <w:r w:rsidR="00684CA1" w:rsidRPr="00D42E6B">
        <w:rPr>
          <w:rFonts w:ascii="Garamond" w:hAnsi="Garamond"/>
          <w:color w:val="000000"/>
          <w:lang w:val="fr-FR"/>
        </w:rPr>
        <w:fldChar w:fldCharType="begin"/>
      </w:r>
      <w:r w:rsidR="00684CA1" w:rsidRPr="00AF4542">
        <w:rPr>
          <w:rFonts w:ascii="Garamond" w:hAnsi="Garamond"/>
          <w:color w:val="000000"/>
          <w:lang w:val="fr-FR"/>
        </w:rPr>
        <w:instrText xml:space="preserve"> HYPERLINK "mailto:contact@agence-nathalie-tkint.com" </w:instrText>
      </w:r>
      <w:r w:rsidR="00684CA1" w:rsidRPr="00D42E6B">
        <w:rPr>
          <w:rFonts w:ascii="Garamond" w:hAnsi="Garamond"/>
          <w:color w:val="000000"/>
          <w:lang w:val="fr-FR"/>
        </w:rPr>
      </w:r>
      <w:r w:rsidR="00684CA1" w:rsidRPr="00D42E6B">
        <w:rPr>
          <w:rFonts w:ascii="Garamond" w:hAnsi="Garamond"/>
          <w:color w:val="000000"/>
          <w:lang w:val="fr-FR"/>
        </w:rPr>
        <w:fldChar w:fldCharType="separate"/>
      </w:r>
      <w:r w:rsidR="00684CA1" w:rsidRPr="00AF4542">
        <w:rPr>
          <w:rStyle w:val="Lienhypertexte"/>
          <w:rFonts w:ascii="Garamond" w:hAnsi="Garamond"/>
          <w:lang w:val="fr-FR"/>
        </w:rPr>
        <w:t>contact@agence-nathalie-tkint.com</w:t>
      </w:r>
      <w:r w:rsidR="00684CA1" w:rsidRPr="00D42E6B">
        <w:rPr>
          <w:rFonts w:ascii="Garamond" w:hAnsi="Garamond"/>
          <w:color w:val="000000"/>
          <w:lang w:val="fr-FR"/>
        </w:rPr>
        <w:fldChar w:fldCharType="end"/>
      </w:r>
    </w:p>
    <w:p w14:paraId="60751C85" w14:textId="07D3F8F4" w:rsidR="00AD29A2" w:rsidRPr="00AF4542" w:rsidRDefault="00AD29A2" w:rsidP="00AD29A2">
      <w:pPr>
        <w:rPr>
          <w:rFonts w:ascii="Garamond" w:hAnsi="Garamond"/>
          <w:lang w:val="fr-FR"/>
        </w:rPr>
      </w:pPr>
    </w:p>
    <w:p w14:paraId="0C220D0E" w14:textId="77777777" w:rsidR="00615953" w:rsidRPr="00AF4542" w:rsidRDefault="00FE409B">
      <w:pPr>
        <w:pStyle w:val="Titre2"/>
        <w:ind w:left="300" w:right="20"/>
        <w:jc w:val="both"/>
        <w:rPr>
          <w:rFonts w:ascii="Garamond" w:eastAsia="Arial" w:hAnsi="Garamond"/>
          <w:i w:val="0"/>
          <w:color w:val="000000"/>
          <w:sz w:val="24"/>
          <w:lang w:val="fr-FR"/>
        </w:rPr>
      </w:pPr>
      <w:bookmarkStart w:id="28" w:name="_Toc217318270"/>
      <w:r w:rsidRPr="00AF4542">
        <w:rPr>
          <w:rFonts w:ascii="Garamond" w:eastAsia="Arial" w:hAnsi="Garamond"/>
          <w:i w:val="0"/>
          <w:color w:val="000000"/>
          <w:sz w:val="24"/>
          <w:lang w:val="fr-FR"/>
        </w:rPr>
        <w:t>3.</w:t>
      </w:r>
      <w:r w:rsidR="009F2DFE" w:rsidRPr="00AF4542">
        <w:rPr>
          <w:rFonts w:ascii="Garamond" w:eastAsia="Arial" w:hAnsi="Garamond"/>
          <w:i w:val="0"/>
          <w:color w:val="000000"/>
          <w:sz w:val="24"/>
          <w:lang w:val="fr-FR"/>
        </w:rPr>
        <w:t>2</w:t>
      </w:r>
      <w:r w:rsidRPr="00AF4542">
        <w:rPr>
          <w:rFonts w:ascii="Garamond" w:eastAsia="Arial" w:hAnsi="Garamond"/>
          <w:i w:val="0"/>
          <w:color w:val="000000"/>
          <w:sz w:val="24"/>
          <w:lang w:val="fr-FR"/>
        </w:rPr>
        <w:t xml:space="preserve"> - Sécurité et protection de la santé des travailleurs</w:t>
      </w:r>
      <w:bookmarkEnd w:id="28"/>
    </w:p>
    <w:p w14:paraId="7E847DF7" w14:textId="23DE6A0A" w:rsidR="00ED4F58" w:rsidRPr="00AF4542" w:rsidRDefault="00FE409B" w:rsidP="00AD29A2">
      <w:pPr>
        <w:pStyle w:val="ParagrapheIndent2"/>
        <w:spacing w:after="240" w:line="276" w:lineRule="exact"/>
        <w:ind w:left="20" w:right="20"/>
        <w:jc w:val="both"/>
        <w:rPr>
          <w:rFonts w:ascii="Garamond" w:hAnsi="Garamond"/>
          <w:color w:val="000000"/>
          <w:lang w:val="fr-FR"/>
        </w:rPr>
      </w:pPr>
      <w:r w:rsidRPr="00AF4542">
        <w:rPr>
          <w:rFonts w:ascii="Garamond" w:hAnsi="Garamond"/>
          <w:color w:val="000000"/>
          <w:lang w:val="fr-FR"/>
        </w:rPr>
        <w:t>La coordination sécurité et protection de la santé pour cette opération de niveau II sera assurée par :</w:t>
      </w:r>
    </w:p>
    <w:p w14:paraId="553CA5CA" w14:textId="3B40C73F" w:rsidR="002A693F" w:rsidRPr="00AF4542" w:rsidRDefault="00E6686C" w:rsidP="00E6686C">
      <w:pPr>
        <w:overflowPunct w:val="0"/>
        <w:autoSpaceDE w:val="0"/>
        <w:autoSpaceDN w:val="0"/>
        <w:adjustRightInd w:val="0"/>
        <w:ind w:firstLine="215"/>
        <w:textAlignment w:val="baseline"/>
        <w:rPr>
          <w:rFonts w:ascii="Garamond" w:eastAsia="Arial" w:hAnsi="Garamond"/>
          <w:b/>
          <w:bCs/>
          <w:color w:val="000000"/>
          <w:lang w:val="fr-FR"/>
        </w:rPr>
      </w:pPr>
      <w:r w:rsidRPr="00F820D2">
        <w:rPr>
          <w:rFonts w:ascii="Candara" w:hAnsi="Candara" w:cs="Arial"/>
          <w:b/>
          <w:bCs/>
          <w:color w:val="171717" w:themeColor="background2" w:themeShade="1A"/>
          <w:sz w:val="20"/>
          <w:szCs w:val="20"/>
          <w:lang w:val="fr-FR"/>
        </w:rPr>
        <w:t>Qualiconsult sécurité Amiens</w:t>
      </w:r>
      <w:r>
        <w:rPr>
          <w:rFonts w:ascii="Candara" w:hAnsi="Candara" w:cs="Arial"/>
          <w:b/>
          <w:bCs/>
          <w:color w:val="171717" w:themeColor="background2" w:themeShade="1A"/>
          <w:sz w:val="20"/>
          <w:szCs w:val="20"/>
          <w:lang w:val="fr-FR"/>
        </w:rPr>
        <w:t xml:space="preserve"> ; </w:t>
      </w:r>
      <w:r w:rsidRPr="00F820D2">
        <w:rPr>
          <w:rFonts w:ascii="Candara" w:hAnsi="Candara" w:cs="Arial"/>
          <w:color w:val="171717" w:themeColor="background2" w:themeShade="1A"/>
          <w:sz w:val="20"/>
          <w:szCs w:val="20"/>
          <w:lang w:val="fr-FR"/>
        </w:rPr>
        <w:t xml:space="preserve">18 </w:t>
      </w:r>
      <w:proofErr w:type="gramStart"/>
      <w:r w:rsidRPr="00F820D2">
        <w:rPr>
          <w:rFonts w:ascii="Candara" w:hAnsi="Candara" w:cs="Arial"/>
          <w:color w:val="171717" w:themeColor="background2" w:themeShade="1A"/>
          <w:sz w:val="20"/>
          <w:szCs w:val="20"/>
          <w:lang w:val="fr-FR"/>
        </w:rPr>
        <w:t>allée</w:t>
      </w:r>
      <w:proofErr w:type="gramEnd"/>
      <w:r w:rsidRPr="00F820D2">
        <w:rPr>
          <w:rFonts w:ascii="Candara" w:hAnsi="Candara" w:cs="Arial"/>
          <w:color w:val="171717" w:themeColor="background2" w:themeShade="1A"/>
          <w:sz w:val="20"/>
          <w:szCs w:val="20"/>
          <w:lang w:val="fr-FR"/>
        </w:rPr>
        <w:t xml:space="preserve"> de maître Zaccharius</w:t>
      </w:r>
      <w:r>
        <w:rPr>
          <w:rFonts w:ascii="Candara" w:hAnsi="Candara" w:cs="Arial"/>
          <w:color w:val="171717" w:themeColor="background2" w:themeShade="1A"/>
          <w:sz w:val="20"/>
          <w:szCs w:val="20"/>
          <w:lang w:val="fr-FR"/>
        </w:rPr>
        <w:t xml:space="preserve"> ; </w:t>
      </w:r>
      <w:r w:rsidRPr="00F820D2">
        <w:rPr>
          <w:rFonts w:ascii="Candara" w:hAnsi="Candara" w:cs="Arial"/>
          <w:color w:val="171717" w:themeColor="background2" w:themeShade="1A"/>
          <w:sz w:val="20"/>
          <w:szCs w:val="20"/>
          <w:lang w:val="fr-FR"/>
        </w:rPr>
        <w:t>80440 GLISY</w:t>
      </w:r>
      <w:proofErr w:type="gramStart"/>
      <w:r>
        <w:rPr>
          <w:rFonts w:ascii="Candara" w:hAnsi="Candara" w:cs="Arial"/>
          <w:color w:val="171717" w:themeColor="background2" w:themeShade="1A"/>
          <w:sz w:val="20"/>
          <w:szCs w:val="20"/>
          <w:lang w:val="fr-FR"/>
        </w:rPr>
        <w:t> ;</w:t>
      </w:r>
      <w:r w:rsidRPr="00F820D2">
        <w:rPr>
          <w:rFonts w:ascii="Candara" w:hAnsi="Candara" w:cs="Arial"/>
          <w:color w:val="171717" w:themeColor="background2" w:themeShade="1A"/>
          <w:sz w:val="20"/>
          <w:szCs w:val="20"/>
          <w:lang w:val="fr-FR"/>
        </w:rPr>
        <w:t>Rachid.ait-ouaret@qualiconsult.fr</w:t>
      </w:r>
      <w:proofErr w:type="gramEnd"/>
    </w:p>
    <w:p w14:paraId="20C57AD9" w14:textId="77777777" w:rsidR="002A693F" w:rsidRPr="00AF4542" w:rsidRDefault="002A693F" w:rsidP="002A693F">
      <w:pPr>
        <w:rPr>
          <w:rFonts w:ascii="Garamond" w:eastAsia="Arial" w:hAnsi="Garamond"/>
          <w:b/>
          <w:bCs/>
          <w:color w:val="000000"/>
          <w:lang w:val="fr-FR"/>
        </w:rPr>
      </w:pPr>
    </w:p>
    <w:p w14:paraId="63068A57" w14:textId="0BBFB984" w:rsidR="00615953" w:rsidRPr="00AF4542" w:rsidRDefault="00FE409B">
      <w:pPr>
        <w:pStyle w:val="Titre1"/>
        <w:rPr>
          <w:rFonts w:ascii="Garamond" w:eastAsia="Arial" w:hAnsi="Garamond"/>
          <w:color w:val="000000"/>
          <w:sz w:val="28"/>
          <w:lang w:val="fr-FR"/>
        </w:rPr>
      </w:pPr>
      <w:bookmarkStart w:id="29" w:name="_Toc217318271"/>
      <w:r w:rsidRPr="00AF4542">
        <w:rPr>
          <w:rFonts w:ascii="Garamond" w:eastAsia="Arial" w:hAnsi="Garamond"/>
          <w:color w:val="000000"/>
          <w:sz w:val="28"/>
          <w:lang w:val="fr-FR"/>
        </w:rPr>
        <w:t>4 - Conditions relatives au contrat</w:t>
      </w:r>
      <w:bookmarkEnd w:id="29"/>
    </w:p>
    <w:p w14:paraId="0CF61362" w14:textId="77777777" w:rsidR="00615953" w:rsidRPr="00AF4542" w:rsidRDefault="00FE409B">
      <w:pPr>
        <w:pStyle w:val="Titre2"/>
        <w:ind w:left="300" w:right="20"/>
        <w:jc w:val="both"/>
        <w:rPr>
          <w:rFonts w:ascii="Garamond" w:eastAsia="Arial" w:hAnsi="Garamond"/>
          <w:i w:val="0"/>
          <w:color w:val="000000"/>
          <w:sz w:val="24"/>
          <w:lang w:val="fr-FR"/>
        </w:rPr>
      </w:pPr>
      <w:bookmarkStart w:id="30" w:name="_Toc217318272"/>
      <w:r w:rsidRPr="00AF4542">
        <w:rPr>
          <w:rFonts w:ascii="Garamond" w:eastAsia="Arial" w:hAnsi="Garamond"/>
          <w:i w:val="0"/>
          <w:color w:val="000000"/>
          <w:sz w:val="24"/>
          <w:lang w:val="fr-FR"/>
        </w:rPr>
        <w:t>4.1 - Durée du contrat ou délai d'exécution</w:t>
      </w:r>
      <w:bookmarkEnd w:id="30"/>
    </w:p>
    <w:p w14:paraId="57526008" w14:textId="77777777" w:rsidR="00615953" w:rsidRPr="00AF4542" w:rsidRDefault="00FE409B">
      <w:pPr>
        <w:pStyle w:val="ParagrapheIndent2"/>
        <w:spacing w:after="240" w:line="276" w:lineRule="exact"/>
        <w:ind w:left="20" w:right="20"/>
        <w:jc w:val="both"/>
        <w:rPr>
          <w:rFonts w:ascii="Garamond" w:hAnsi="Garamond"/>
          <w:color w:val="000000"/>
          <w:lang w:val="fr-FR"/>
        </w:rPr>
      </w:pPr>
      <w:r w:rsidRPr="00AF4542">
        <w:rPr>
          <w:rFonts w:ascii="Garamond" w:hAnsi="Garamond"/>
          <w:color w:val="000000"/>
          <w:lang w:val="fr-FR"/>
        </w:rPr>
        <w:t>Le délai d'exécution des prestations est fixé au CCAP et ne peut en aucun cas être modifié.</w:t>
      </w:r>
    </w:p>
    <w:p w14:paraId="0E3AED0C" w14:textId="77777777" w:rsidR="00615953" w:rsidRPr="00AF4542" w:rsidRDefault="00FE409B">
      <w:pPr>
        <w:pStyle w:val="Titre2"/>
        <w:ind w:left="300" w:right="20"/>
        <w:jc w:val="both"/>
        <w:rPr>
          <w:rFonts w:ascii="Garamond" w:eastAsia="Arial" w:hAnsi="Garamond"/>
          <w:i w:val="0"/>
          <w:color w:val="000000"/>
          <w:sz w:val="24"/>
          <w:lang w:val="fr-FR"/>
        </w:rPr>
      </w:pPr>
      <w:bookmarkStart w:id="31" w:name="_Toc217318273"/>
      <w:r w:rsidRPr="00AF4542">
        <w:rPr>
          <w:rFonts w:ascii="Garamond" w:eastAsia="Arial" w:hAnsi="Garamond"/>
          <w:i w:val="0"/>
          <w:color w:val="000000"/>
          <w:sz w:val="24"/>
          <w:lang w:val="fr-FR"/>
        </w:rPr>
        <w:t>4.2 - Modalités essentielles de financement et de paiement</w:t>
      </w:r>
      <w:bookmarkEnd w:id="31"/>
    </w:p>
    <w:p w14:paraId="05A4AC8C" w14:textId="77777777" w:rsidR="00615953" w:rsidRPr="00AF4542" w:rsidRDefault="00FE409B">
      <w:pPr>
        <w:pStyle w:val="ParagrapheIndent2"/>
        <w:spacing w:line="276" w:lineRule="exact"/>
        <w:ind w:left="20" w:right="20"/>
        <w:jc w:val="both"/>
        <w:rPr>
          <w:rFonts w:ascii="Garamond" w:hAnsi="Garamond"/>
          <w:color w:val="000000"/>
          <w:lang w:val="fr-FR"/>
        </w:rPr>
      </w:pPr>
      <w:r w:rsidRPr="00AF4542">
        <w:rPr>
          <w:rFonts w:ascii="Garamond" w:hAnsi="Garamond"/>
          <w:color w:val="000000"/>
          <w:lang w:val="fr-FR"/>
        </w:rPr>
        <w:t>Les prestations seront financées selon les modalités suivantes : Financement direct du prix par des ressources propres et sur les budgets de la collectivité.</w:t>
      </w:r>
    </w:p>
    <w:p w14:paraId="197C1967" w14:textId="77777777" w:rsidR="00615953" w:rsidRPr="00AF4542" w:rsidRDefault="00615953">
      <w:pPr>
        <w:pStyle w:val="ParagrapheIndent2"/>
        <w:spacing w:after="240" w:line="276" w:lineRule="exact"/>
        <w:ind w:left="20" w:right="20"/>
        <w:jc w:val="both"/>
        <w:rPr>
          <w:rFonts w:ascii="Garamond" w:hAnsi="Garamond"/>
          <w:color w:val="000000"/>
          <w:lang w:val="fr-FR"/>
        </w:rPr>
      </w:pPr>
    </w:p>
    <w:p w14:paraId="48E75424" w14:textId="77777777" w:rsidR="00615953" w:rsidRPr="00AF4542" w:rsidRDefault="00FE409B">
      <w:pPr>
        <w:pStyle w:val="ParagrapheIndent2"/>
        <w:spacing w:after="240" w:line="276" w:lineRule="exact"/>
        <w:ind w:left="20" w:right="20"/>
        <w:jc w:val="both"/>
        <w:rPr>
          <w:rFonts w:ascii="Garamond" w:hAnsi="Garamond"/>
          <w:color w:val="000000"/>
          <w:lang w:val="fr-FR"/>
        </w:rPr>
      </w:pPr>
      <w:r w:rsidRPr="00AF4542">
        <w:rPr>
          <w:rFonts w:ascii="Garamond" w:hAnsi="Garamond"/>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6D93CD1B" w14:textId="77777777" w:rsidR="00615953" w:rsidRPr="00AF4542" w:rsidRDefault="00FE409B">
      <w:pPr>
        <w:pStyle w:val="ParagrapheIndent2"/>
        <w:spacing w:after="240" w:line="276" w:lineRule="exact"/>
        <w:ind w:left="20" w:right="20"/>
        <w:jc w:val="both"/>
        <w:rPr>
          <w:rFonts w:ascii="Garamond" w:hAnsi="Garamond"/>
          <w:color w:val="000000"/>
          <w:lang w:val="fr-FR"/>
        </w:rPr>
      </w:pPr>
      <w:r w:rsidRPr="00AF4542">
        <w:rPr>
          <w:rFonts w:ascii="Garamond" w:hAnsi="Garamond"/>
          <w:color w:val="000000"/>
          <w:lang w:val="fr-FR"/>
        </w:rPr>
        <w:t>L'attention des candidats est attirée sur le fait que s'ils veulent renoncer aux bénéfices de l'avance prévue au CCAP, ils doivent le préciser à l'acte d'engagement.</w:t>
      </w:r>
    </w:p>
    <w:p w14:paraId="5A307174" w14:textId="77777777" w:rsidR="00615953" w:rsidRPr="00AF4542" w:rsidRDefault="00FE409B">
      <w:pPr>
        <w:pStyle w:val="Titre1"/>
        <w:rPr>
          <w:rFonts w:ascii="Garamond" w:eastAsia="Arial" w:hAnsi="Garamond"/>
          <w:color w:val="000000"/>
          <w:sz w:val="28"/>
          <w:lang w:val="fr-FR"/>
        </w:rPr>
      </w:pPr>
      <w:bookmarkStart w:id="32" w:name="_Toc217318274"/>
      <w:r w:rsidRPr="00AF4542">
        <w:rPr>
          <w:rFonts w:ascii="Garamond" w:eastAsia="Arial" w:hAnsi="Garamond"/>
          <w:color w:val="000000"/>
          <w:sz w:val="28"/>
          <w:lang w:val="fr-FR"/>
        </w:rPr>
        <w:t>5 - Contenu du dossier de consultation</w:t>
      </w:r>
      <w:bookmarkEnd w:id="32"/>
    </w:p>
    <w:p w14:paraId="0F7D57AB" w14:textId="77777777" w:rsidR="00615953" w:rsidRPr="00AF4542" w:rsidRDefault="00FE409B">
      <w:pPr>
        <w:pStyle w:val="ParagrapheIndent1"/>
        <w:spacing w:line="276" w:lineRule="exact"/>
        <w:ind w:left="20" w:right="20"/>
        <w:jc w:val="both"/>
        <w:rPr>
          <w:rFonts w:ascii="Garamond" w:hAnsi="Garamond"/>
          <w:color w:val="000000"/>
          <w:lang w:val="fr-FR"/>
        </w:rPr>
      </w:pPr>
      <w:r w:rsidRPr="00AF4542">
        <w:rPr>
          <w:rFonts w:ascii="Garamond" w:hAnsi="Garamond"/>
          <w:color w:val="000000"/>
          <w:lang w:val="fr-FR"/>
        </w:rPr>
        <w:t>Le dossier de consultation des entreprises (DCE) contient les pièces suivantes :</w:t>
      </w:r>
    </w:p>
    <w:p w14:paraId="5698FD82" w14:textId="77777777" w:rsidR="00615953" w:rsidRPr="00AF4542" w:rsidRDefault="00615953">
      <w:pPr>
        <w:pStyle w:val="ParagrapheIndent1"/>
        <w:spacing w:line="276" w:lineRule="exact"/>
        <w:ind w:left="20" w:right="20"/>
        <w:jc w:val="both"/>
        <w:rPr>
          <w:rFonts w:ascii="Garamond" w:hAnsi="Garamond"/>
          <w:color w:val="000000"/>
          <w:lang w:val="fr-FR"/>
        </w:rPr>
      </w:pPr>
    </w:p>
    <w:p w14:paraId="46423B85" w14:textId="77777777" w:rsidR="00615953" w:rsidRPr="00AF4542" w:rsidRDefault="00FE409B">
      <w:pPr>
        <w:ind w:left="420" w:right="12"/>
        <w:jc w:val="both"/>
        <w:rPr>
          <w:rFonts w:ascii="Garamond" w:eastAsia="Arial" w:hAnsi="Garamond" w:cs="Arial"/>
          <w:color w:val="000000"/>
          <w:lang w:val="fr-FR"/>
        </w:rPr>
      </w:pPr>
      <w:r w:rsidRPr="00AF4542">
        <w:rPr>
          <w:rFonts w:ascii="Garamond" w:eastAsia="Arial" w:hAnsi="Garamond" w:cs="Arial"/>
          <w:color w:val="000000"/>
          <w:lang w:val="fr-FR"/>
        </w:rPr>
        <w:t>- Le règlement de la consultation (RC)</w:t>
      </w:r>
    </w:p>
    <w:p w14:paraId="75F2283E" w14:textId="77777777" w:rsidR="00615953" w:rsidRPr="00AF4542" w:rsidRDefault="00FE409B">
      <w:pPr>
        <w:ind w:left="420" w:right="12"/>
        <w:jc w:val="both"/>
        <w:rPr>
          <w:rFonts w:ascii="Garamond" w:eastAsia="Arial" w:hAnsi="Garamond" w:cs="Arial"/>
          <w:color w:val="000000"/>
          <w:lang w:val="fr-FR"/>
        </w:rPr>
      </w:pPr>
      <w:r w:rsidRPr="00AF4542">
        <w:rPr>
          <w:rFonts w:ascii="Garamond" w:eastAsia="Arial" w:hAnsi="Garamond" w:cs="Arial"/>
          <w:color w:val="000000"/>
          <w:lang w:val="fr-FR"/>
        </w:rPr>
        <w:t>- L'acte d'engagement (AE) et ses annexes</w:t>
      </w:r>
    </w:p>
    <w:p w14:paraId="65FEC4F0" w14:textId="77777777" w:rsidR="00615953" w:rsidRPr="00AF4542" w:rsidRDefault="00FE409B">
      <w:pPr>
        <w:ind w:left="420" w:right="12"/>
        <w:jc w:val="both"/>
        <w:rPr>
          <w:rFonts w:ascii="Garamond" w:eastAsia="Arial" w:hAnsi="Garamond" w:cs="Arial"/>
          <w:color w:val="000000"/>
          <w:lang w:val="fr-FR"/>
        </w:rPr>
      </w:pPr>
      <w:r w:rsidRPr="00AF4542">
        <w:rPr>
          <w:rFonts w:ascii="Garamond" w:eastAsia="Arial" w:hAnsi="Garamond" w:cs="Arial"/>
          <w:color w:val="000000"/>
          <w:lang w:val="fr-FR"/>
        </w:rPr>
        <w:t>- Le cahier des clauses administratives particulières (CCAP)</w:t>
      </w:r>
    </w:p>
    <w:p w14:paraId="79D6131C" w14:textId="77777777" w:rsidR="00615953" w:rsidRPr="00AF4542" w:rsidRDefault="00FE409B">
      <w:pPr>
        <w:ind w:left="420" w:right="12"/>
        <w:jc w:val="both"/>
        <w:rPr>
          <w:rFonts w:ascii="Garamond" w:eastAsia="Arial" w:hAnsi="Garamond" w:cs="Arial"/>
          <w:color w:val="000000"/>
          <w:lang w:val="fr-FR"/>
        </w:rPr>
      </w:pPr>
      <w:r w:rsidRPr="00AF4542">
        <w:rPr>
          <w:rFonts w:ascii="Garamond" w:eastAsia="Arial" w:hAnsi="Garamond" w:cs="Arial"/>
          <w:color w:val="000000"/>
          <w:lang w:val="fr-FR"/>
        </w:rPr>
        <w:t>- Le cahier des clauses techniques particulières (CCTP) et son annexe graphique</w:t>
      </w:r>
    </w:p>
    <w:p w14:paraId="2D416502" w14:textId="3831F7FD" w:rsidR="003A0759" w:rsidRPr="00D42E6B" w:rsidRDefault="00D42E6B">
      <w:pPr>
        <w:ind w:left="420" w:right="12"/>
        <w:jc w:val="both"/>
        <w:rPr>
          <w:rFonts w:ascii="Garamond" w:eastAsia="Arial" w:hAnsi="Garamond" w:cs="Arial"/>
          <w:color w:val="171717" w:themeColor="background2" w:themeShade="1A"/>
          <w:lang w:val="fr-FR"/>
        </w:rPr>
      </w:pPr>
      <w:r w:rsidRPr="00D42E6B">
        <w:rPr>
          <w:rFonts w:ascii="Garamond" w:eastAsia="Arial" w:hAnsi="Garamond" w:cs="Arial"/>
          <w:color w:val="171717" w:themeColor="background2" w:themeShade="1A"/>
          <w:lang w:val="fr-FR"/>
        </w:rPr>
        <w:t>-</w:t>
      </w:r>
      <w:r w:rsidR="003A0759" w:rsidRPr="00D42E6B">
        <w:rPr>
          <w:rFonts w:ascii="Garamond" w:eastAsia="Arial" w:hAnsi="Garamond" w:cs="Arial"/>
          <w:color w:val="171717" w:themeColor="background2" w:themeShade="1A"/>
          <w:lang w:val="fr-FR"/>
        </w:rPr>
        <w:t>Le planning prévisionnel des travaux</w:t>
      </w:r>
    </w:p>
    <w:p w14:paraId="24A816E7" w14:textId="77777777" w:rsidR="00615953" w:rsidRPr="00AF4542" w:rsidRDefault="00FE409B">
      <w:pPr>
        <w:ind w:left="420" w:right="12"/>
        <w:jc w:val="both"/>
        <w:rPr>
          <w:rFonts w:ascii="Garamond" w:eastAsia="Arial" w:hAnsi="Garamond" w:cs="Arial"/>
          <w:color w:val="000000"/>
          <w:lang w:val="fr-FR"/>
        </w:rPr>
      </w:pPr>
      <w:r w:rsidRPr="00AF4542">
        <w:rPr>
          <w:rFonts w:ascii="Garamond" w:eastAsia="Arial" w:hAnsi="Garamond" w:cs="Arial"/>
          <w:color w:val="000000"/>
          <w:lang w:val="fr-FR"/>
        </w:rPr>
        <w:t>- La décomposition du prix global forfaitaire (DPGF), une par lot</w:t>
      </w:r>
    </w:p>
    <w:p w14:paraId="5F836DF6" w14:textId="0C99E095" w:rsidR="00615953" w:rsidRPr="00D42E6B" w:rsidRDefault="00FE409B">
      <w:pPr>
        <w:ind w:left="420" w:right="12"/>
        <w:jc w:val="both"/>
        <w:rPr>
          <w:rFonts w:ascii="Garamond" w:eastAsia="Arial" w:hAnsi="Garamond" w:cs="Arial"/>
          <w:color w:val="222A35" w:themeColor="text2" w:themeShade="80"/>
          <w:lang w:val="fr-FR"/>
        </w:rPr>
      </w:pPr>
      <w:r w:rsidRPr="00D42E6B">
        <w:rPr>
          <w:rFonts w:ascii="Garamond" w:eastAsia="Arial" w:hAnsi="Garamond" w:cs="Arial"/>
          <w:color w:val="000000"/>
          <w:lang w:val="fr-FR"/>
        </w:rPr>
        <w:t>- L’attestation de visite obligatoire</w:t>
      </w:r>
      <w:r w:rsidR="005F58F2" w:rsidRPr="00D42E6B">
        <w:rPr>
          <w:rFonts w:ascii="Garamond" w:eastAsia="Arial" w:hAnsi="Garamond" w:cs="Arial"/>
          <w:color w:val="000000"/>
          <w:lang w:val="fr-FR"/>
        </w:rPr>
        <w:t xml:space="preserve"> </w:t>
      </w:r>
      <w:r w:rsidR="005F58F2" w:rsidRPr="00D42E6B">
        <w:rPr>
          <w:rFonts w:ascii="Garamond" w:eastAsia="Arial" w:hAnsi="Garamond" w:cs="Arial"/>
          <w:color w:val="222A35" w:themeColor="text2" w:themeShade="80"/>
          <w:lang w:val="fr-FR"/>
        </w:rPr>
        <w:t>complétée par le maitre d’ouvrage</w:t>
      </w:r>
    </w:p>
    <w:p w14:paraId="426D5444" w14:textId="244887B2" w:rsidR="00C817DA" w:rsidRPr="00D42E6B" w:rsidRDefault="00C817DA">
      <w:pPr>
        <w:ind w:left="420" w:right="12"/>
        <w:jc w:val="both"/>
        <w:rPr>
          <w:rFonts w:ascii="Garamond" w:eastAsia="Arial" w:hAnsi="Garamond" w:cs="Arial"/>
          <w:color w:val="222A35" w:themeColor="text2" w:themeShade="80"/>
          <w:lang w:val="fr-FR"/>
        </w:rPr>
      </w:pPr>
      <w:r w:rsidRPr="00D42E6B">
        <w:rPr>
          <w:rFonts w:ascii="Garamond" w:eastAsia="Arial" w:hAnsi="Garamond" w:cs="Arial"/>
          <w:color w:val="222A35" w:themeColor="text2" w:themeShade="80"/>
          <w:lang w:val="fr-FR"/>
        </w:rPr>
        <w:t>Les pièces graphiques</w:t>
      </w:r>
    </w:p>
    <w:p w14:paraId="37A3834D" w14:textId="77777777" w:rsidR="00615953" w:rsidRPr="00D42E6B" w:rsidRDefault="00615953" w:rsidP="00D42E6B">
      <w:pPr>
        <w:ind w:left="420" w:right="12"/>
        <w:jc w:val="both"/>
        <w:rPr>
          <w:rFonts w:ascii="Garamond" w:hAnsi="Garamond"/>
          <w:lang w:val="fr-FR"/>
        </w:rPr>
      </w:pPr>
    </w:p>
    <w:p w14:paraId="16F101B5" w14:textId="77777777" w:rsidR="00615953" w:rsidRPr="00D42E6B" w:rsidRDefault="00FE409B">
      <w:pPr>
        <w:pStyle w:val="ParagrapheIndent1"/>
        <w:spacing w:after="240"/>
        <w:ind w:left="20" w:right="20"/>
        <w:jc w:val="both"/>
        <w:rPr>
          <w:rFonts w:ascii="Garamond" w:hAnsi="Garamond"/>
          <w:color w:val="000000"/>
          <w:lang w:val="fr-FR"/>
        </w:rPr>
      </w:pPr>
      <w:r w:rsidRPr="00D42E6B">
        <w:rPr>
          <w:rFonts w:ascii="Garamond" w:hAnsi="Garamond"/>
          <w:color w:val="000000"/>
          <w:lang w:val="fr-FR"/>
        </w:rPr>
        <w:t>Il est remis gratuitement à chaque candidat.</w:t>
      </w:r>
    </w:p>
    <w:p w14:paraId="36DB4356" w14:textId="77777777" w:rsidR="00615953" w:rsidRPr="00D42E6B" w:rsidRDefault="00FE409B">
      <w:pPr>
        <w:pStyle w:val="ParagrapheIndent1"/>
        <w:spacing w:after="240"/>
        <w:ind w:left="20" w:right="20"/>
        <w:jc w:val="both"/>
        <w:rPr>
          <w:rFonts w:ascii="Garamond" w:hAnsi="Garamond"/>
          <w:color w:val="000000"/>
          <w:lang w:val="fr-FR"/>
        </w:rPr>
      </w:pPr>
      <w:r w:rsidRPr="00D42E6B">
        <w:rPr>
          <w:rFonts w:ascii="Garamond" w:hAnsi="Garamond"/>
          <w:color w:val="000000"/>
          <w:lang w:val="fr-FR"/>
        </w:rPr>
        <w:t>Aucune demande d'envoi du DCE sur support physique électronique n'est autorisée.</w:t>
      </w:r>
    </w:p>
    <w:p w14:paraId="14B31821" w14:textId="77777777" w:rsidR="00615953" w:rsidRPr="00D42E6B" w:rsidRDefault="00FE409B">
      <w:pPr>
        <w:pStyle w:val="ParagrapheIndent1"/>
        <w:spacing w:line="276" w:lineRule="exact"/>
        <w:ind w:left="20" w:right="20"/>
        <w:jc w:val="both"/>
        <w:rPr>
          <w:rFonts w:ascii="Garamond" w:hAnsi="Garamond"/>
          <w:color w:val="000000"/>
          <w:lang w:val="fr-FR"/>
        </w:rPr>
      </w:pPr>
      <w:r w:rsidRPr="00D42E6B">
        <w:rPr>
          <w:rFonts w:ascii="Garamond" w:hAnsi="Garamond"/>
          <w:color w:val="000000"/>
          <w:lang w:val="fr-FR"/>
        </w:rPr>
        <w:t xml:space="preserve">Le pouvoir adjudicateur se réserve le droit d'apporter des modifications de détail au dossier de consultation au plus tard 10 jours avant la date limite de réception des offres. Ce délai est décompté à </w:t>
      </w:r>
      <w:r w:rsidRPr="00D42E6B">
        <w:rPr>
          <w:rFonts w:ascii="Garamond" w:hAnsi="Garamond"/>
          <w:color w:val="000000"/>
          <w:lang w:val="fr-FR"/>
        </w:rPr>
        <w:lastRenderedPageBreak/>
        <w:t>partir de la date d'envoi par le pouvoir adjudicateur des modifications aux candidats ayant retiré le dossier initial. Les candidats devront alors répondre sur la base du dossier modifié sans pouvoir n'élever aucune réclamation à ce sujet.</w:t>
      </w:r>
    </w:p>
    <w:p w14:paraId="35B17451" w14:textId="77777777" w:rsidR="00615953" w:rsidRPr="00D42E6B" w:rsidRDefault="00615953">
      <w:pPr>
        <w:pStyle w:val="ParagrapheIndent1"/>
        <w:spacing w:line="276" w:lineRule="exact"/>
        <w:ind w:left="20" w:right="20"/>
        <w:jc w:val="both"/>
        <w:rPr>
          <w:rFonts w:ascii="Garamond" w:hAnsi="Garamond"/>
          <w:color w:val="000000"/>
          <w:lang w:val="fr-FR"/>
        </w:rPr>
      </w:pPr>
    </w:p>
    <w:p w14:paraId="73C82875" w14:textId="77777777" w:rsidR="00615953" w:rsidRPr="00D42E6B" w:rsidRDefault="00FE409B">
      <w:pPr>
        <w:pStyle w:val="ParagrapheIndent1"/>
        <w:spacing w:line="276" w:lineRule="exact"/>
        <w:ind w:left="20" w:right="20"/>
        <w:jc w:val="both"/>
        <w:rPr>
          <w:rFonts w:ascii="Garamond" w:hAnsi="Garamond"/>
          <w:color w:val="000000"/>
          <w:lang w:val="fr-FR"/>
        </w:rPr>
      </w:pPr>
      <w:r w:rsidRPr="00D42E6B">
        <w:rPr>
          <w:rFonts w:ascii="Garamond" w:hAnsi="Garamond"/>
          <w:color w:val="000000"/>
          <w:lang w:val="fr-FR"/>
        </w:rPr>
        <w:t>Si, pendant l'étude du dossier par les candidats, la date limite de réception des offres est reportée, la disposition précédente est applicable en fonction de cette nouvelle date.</w:t>
      </w:r>
      <w:r w:rsidRPr="00D42E6B">
        <w:rPr>
          <w:rFonts w:ascii="Garamond" w:hAnsi="Garamond"/>
          <w:color w:val="000000"/>
          <w:lang w:val="fr-FR"/>
        </w:rPr>
        <w:cr/>
      </w:r>
    </w:p>
    <w:p w14:paraId="60C4F2F5" w14:textId="77777777" w:rsidR="00615953" w:rsidRPr="00D42E6B" w:rsidRDefault="00615953">
      <w:pPr>
        <w:spacing w:line="20" w:lineRule="exact"/>
        <w:rPr>
          <w:rFonts w:ascii="Garamond" w:hAnsi="Garamond"/>
          <w:sz w:val="2"/>
          <w:lang w:val="fr-FR"/>
        </w:rPr>
      </w:pPr>
    </w:p>
    <w:p w14:paraId="7EA994EA" w14:textId="77777777" w:rsidR="00615953" w:rsidRPr="00D42E6B" w:rsidRDefault="00FE409B">
      <w:pPr>
        <w:pStyle w:val="Titre1"/>
        <w:rPr>
          <w:rFonts w:ascii="Garamond" w:eastAsia="Arial" w:hAnsi="Garamond"/>
          <w:color w:val="000000"/>
          <w:sz w:val="28"/>
          <w:lang w:val="fr-FR"/>
        </w:rPr>
      </w:pPr>
      <w:bookmarkStart w:id="33" w:name="_Toc217318275"/>
      <w:r w:rsidRPr="00D42E6B">
        <w:rPr>
          <w:rFonts w:ascii="Garamond" w:eastAsia="Arial" w:hAnsi="Garamond"/>
          <w:color w:val="000000"/>
          <w:sz w:val="28"/>
          <w:lang w:val="fr-FR"/>
        </w:rPr>
        <w:t>6 - Présentation des candidatures et des offres</w:t>
      </w:r>
      <w:bookmarkEnd w:id="33"/>
    </w:p>
    <w:p w14:paraId="4AC2D523" w14:textId="77777777" w:rsidR="00615953" w:rsidRPr="00D42E6B" w:rsidRDefault="00FE409B">
      <w:pPr>
        <w:pStyle w:val="ParagrapheIndent1"/>
        <w:spacing w:after="240" w:line="276" w:lineRule="exact"/>
        <w:ind w:left="20" w:right="20"/>
        <w:jc w:val="both"/>
        <w:rPr>
          <w:rFonts w:ascii="Garamond" w:hAnsi="Garamond"/>
          <w:color w:val="000000"/>
          <w:lang w:val="fr-FR"/>
        </w:rPr>
      </w:pPr>
      <w:r w:rsidRPr="00D42E6B">
        <w:rPr>
          <w:rFonts w:ascii="Garamond" w:hAnsi="Garamond"/>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2F776A92" w14:textId="77777777" w:rsidR="00615953" w:rsidRPr="00D42E6B" w:rsidRDefault="00FE409B">
      <w:pPr>
        <w:pStyle w:val="ParagrapheIndent1"/>
        <w:spacing w:line="276" w:lineRule="exact"/>
        <w:ind w:left="20" w:right="20"/>
        <w:jc w:val="both"/>
        <w:rPr>
          <w:rFonts w:ascii="Garamond" w:hAnsi="Garamond"/>
          <w:color w:val="000000"/>
          <w:lang w:val="fr-FR"/>
        </w:rPr>
      </w:pPr>
      <w:r w:rsidRPr="00D42E6B">
        <w:rPr>
          <w:rFonts w:ascii="Garamond" w:hAnsi="Garamond"/>
          <w:color w:val="000000"/>
          <w:lang w:val="fr-FR"/>
        </w:rPr>
        <w:t>Les offres des candidats seront entièrement rédigées en langue française et exprimées en EURO.</w:t>
      </w:r>
    </w:p>
    <w:p w14:paraId="13402820" w14:textId="77777777" w:rsidR="00615953" w:rsidRPr="00D42E6B" w:rsidRDefault="00FE409B">
      <w:pPr>
        <w:pStyle w:val="ParagrapheIndent1"/>
        <w:spacing w:after="240" w:line="276" w:lineRule="exact"/>
        <w:ind w:left="20" w:right="20"/>
        <w:jc w:val="both"/>
        <w:rPr>
          <w:rFonts w:ascii="Garamond" w:hAnsi="Garamond"/>
          <w:color w:val="000000"/>
          <w:lang w:val="fr-FR"/>
        </w:rPr>
      </w:pPr>
      <w:r w:rsidRPr="00D42E6B">
        <w:rPr>
          <w:rFonts w:ascii="Garamond" w:hAnsi="Garamond"/>
          <w:color w:val="000000"/>
          <w:lang w:val="fr-FR"/>
        </w:rPr>
        <w:t>Si les offres des candidats sont rédigées dans une autre langue, elles doivent être accompagnées d'une traduction en français, cette traduction doit concerner l'ensemble des documents remis dans l'offre.</w:t>
      </w:r>
    </w:p>
    <w:p w14:paraId="1F50193C" w14:textId="77777777" w:rsidR="00615953" w:rsidRPr="00D42E6B" w:rsidRDefault="00FE409B">
      <w:pPr>
        <w:pStyle w:val="Titre2"/>
        <w:ind w:left="300" w:right="20"/>
        <w:jc w:val="both"/>
        <w:rPr>
          <w:rFonts w:ascii="Garamond" w:eastAsia="Arial" w:hAnsi="Garamond"/>
          <w:i w:val="0"/>
          <w:color w:val="000000"/>
          <w:sz w:val="24"/>
          <w:lang w:val="fr-FR"/>
        </w:rPr>
      </w:pPr>
      <w:bookmarkStart w:id="34" w:name="_Toc217318276"/>
      <w:r w:rsidRPr="00D42E6B">
        <w:rPr>
          <w:rFonts w:ascii="Garamond" w:eastAsia="Arial" w:hAnsi="Garamond"/>
          <w:i w:val="0"/>
          <w:color w:val="000000"/>
          <w:sz w:val="24"/>
          <w:lang w:val="fr-FR"/>
        </w:rPr>
        <w:t>6.1 - Documents à produire</w:t>
      </w:r>
      <w:bookmarkEnd w:id="34"/>
    </w:p>
    <w:p w14:paraId="62AFFF9C" w14:textId="77777777" w:rsidR="00713900" w:rsidRPr="00D42E6B" w:rsidRDefault="00713900">
      <w:pPr>
        <w:pStyle w:val="ParagrapheIndent2"/>
        <w:spacing w:line="276" w:lineRule="exact"/>
        <w:ind w:left="20" w:right="20"/>
        <w:jc w:val="both"/>
        <w:rPr>
          <w:rFonts w:ascii="Garamond" w:hAnsi="Garamond"/>
          <w:color w:val="000000"/>
          <w:lang w:val="fr-FR"/>
        </w:rPr>
      </w:pPr>
    </w:p>
    <w:p w14:paraId="18D23EDB" w14:textId="77777777" w:rsidR="00713900" w:rsidRPr="00E96EF1" w:rsidRDefault="00713900" w:rsidP="00713900">
      <w:pPr>
        <w:ind w:left="40"/>
        <w:jc w:val="both"/>
        <w:rPr>
          <w:rFonts w:ascii="Garamond" w:eastAsia="Trebuchet MS" w:hAnsi="Garamond"/>
          <w:color w:val="000000"/>
          <w:lang w:eastAsia="ja-JP"/>
        </w:rPr>
      </w:pPr>
      <w:r w:rsidRPr="00D42E6B">
        <w:rPr>
          <w:rFonts w:ascii="Garamond" w:eastAsia="Trebuchet MS" w:hAnsi="Garamond"/>
          <w:color w:val="000000"/>
          <w:lang w:eastAsia="ja-JP"/>
        </w:rPr>
        <w:t xml:space="preserve">Les </w:t>
      </w:r>
      <w:proofErr w:type="spellStart"/>
      <w:r w:rsidRPr="00D42E6B">
        <w:rPr>
          <w:rFonts w:ascii="Garamond" w:eastAsia="Trebuchet MS" w:hAnsi="Garamond"/>
          <w:color w:val="000000"/>
          <w:lang w:eastAsia="ja-JP"/>
        </w:rPr>
        <w:t>pièces</w:t>
      </w:r>
      <w:proofErr w:type="spellEnd"/>
      <w:r w:rsidRPr="00D42E6B">
        <w:rPr>
          <w:rFonts w:ascii="Garamond" w:eastAsia="Trebuchet MS" w:hAnsi="Garamond"/>
          <w:color w:val="000000"/>
          <w:lang w:eastAsia="ja-JP"/>
        </w:rPr>
        <w:t xml:space="preserve"> des </w:t>
      </w:r>
      <w:proofErr w:type="spellStart"/>
      <w:r w:rsidRPr="00D42E6B">
        <w:rPr>
          <w:rFonts w:ascii="Garamond" w:eastAsia="Trebuchet MS" w:hAnsi="Garamond"/>
          <w:color w:val="000000"/>
          <w:lang w:eastAsia="ja-JP"/>
        </w:rPr>
        <w:t>candidats</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seront</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entièrement</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rédigées</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en</w:t>
      </w:r>
      <w:proofErr w:type="spellEnd"/>
      <w:r w:rsidRPr="00D42E6B">
        <w:rPr>
          <w:rFonts w:ascii="Garamond" w:eastAsia="Trebuchet MS" w:hAnsi="Garamond"/>
          <w:color w:val="000000"/>
          <w:lang w:eastAsia="ja-JP"/>
        </w:rPr>
        <w:t xml:space="preserve"> langue française et </w:t>
      </w:r>
      <w:proofErr w:type="spellStart"/>
      <w:r w:rsidRPr="00D42E6B">
        <w:rPr>
          <w:rFonts w:ascii="Garamond" w:eastAsia="Trebuchet MS" w:hAnsi="Garamond"/>
          <w:color w:val="000000"/>
          <w:lang w:eastAsia="ja-JP"/>
        </w:rPr>
        <w:t>exprimées</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en</w:t>
      </w:r>
      <w:proofErr w:type="spellEnd"/>
      <w:r w:rsidRPr="00D42E6B">
        <w:rPr>
          <w:rFonts w:ascii="Garamond" w:eastAsia="Trebuchet MS" w:hAnsi="Garamond"/>
          <w:color w:val="000000"/>
          <w:lang w:eastAsia="ja-JP"/>
        </w:rPr>
        <w:t xml:space="preserve"> EURO. Si les </w:t>
      </w:r>
      <w:proofErr w:type="spellStart"/>
      <w:r w:rsidRPr="00D42E6B">
        <w:rPr>
          <w:rFonts w:ascii="Garamond" w:eastAsia="Trebuchet MS" w:hAnsi="Garamond"/>
          <w:color w:val="000000"/>
          <w:lang w:eastAsia="ja-JP"/>
        </w:rPr>
        <w:t>pièces</w:t>
      </w:r>
      <w:proofErr w:type="spellEnd"/>
      <w:r w:rsidRPr="00D42E6B">
        <w:rPr>
          <w:rFonts w:ascii="Garamond" w:eastAsia="Trebuchet MS" w:hAnsi="Garamond"/>
          <w:color w:val="000000"/>
          <w:lang w:eastAsia="ja-JP"/>
        </w:rPr>
        <w:t xml:space="preserve"> des </w:t>
      </w:r>
      <w:proofErr w:type="spellStart"/>
      <w:r w:rsidRPr="00D42E6B">
        <w:rPr>
          <w:rFonts w:ascii="Garamond" w:eastAsia="Trebuchet MS" w:hAnsi="Garamond"/>
          <w:color w:val="000000"/>
          <w:lang w:eastAsia="ja-JP"/>
        </w:rPr>
        <w:t>candidats</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sont</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rédigées</w:t>
      </w:r>
      <w:proofErr w:type="spellEnd"/>
      <w:r w:rsidRPr="00D42E6B">
        <w:rPr>
          <w:rFonts w:ascii="Garamond" w:eastAsia="Trebuchet MS" w:hAnsi="Garamond"/>
          <w:color w:val="000000"/>
          <w:lang w:eastAsia="ja-JP"/>
        </w:rPr>
        <w:t xml:space="preserve"> dans </w:t>
      </w:r>
      <w:proofErr w:type="spellStart"/>
      <w:r w:rsidRPr="00D42E6B">
        <w:rPr>
          <w:rFonts w:ascii="Garamond" w:eastAsia="Trebuchet MS" w:hAnsi="Garamond"/>
          <w:color w:val="000000"/>
          <w:lang w:eastAsia="ja-JP"/>
        </w:rPr>
        <w:t>une</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autre</w:t>
      </w:r>
      <w:proofErr w:type="spellEnd"/>
      <w:r w:rsidRPr="00D42E6B">
        <w:rPr>
          <w:rFonts w:ascii="Garamond" w:eastAsia="Trebuchet MS" w:hAnsi="Garamond"/>
          <w:color w:val="000000"/>
          <w:lang w:eastAsia="ja-JP"/>
        </w:rPr>
        <w:t xml:space="preserve"> langue, </w:t>
      </w:r>
      <w:proofErr w:type="spellStart"/>
      <w:r w:rsidRPr="00D42E6B">
        <w:rPr>
          <w:rFonts w:ascii="Garamond" w:eastAsia="Trebuchet MS" w:hAnsi="Garamond"/>
          <w:color w:val="000000"/>
          <w:lang w:eastAsia="ja-JP"/>
        </w:rPr>
        <w:t>elles</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doivent</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être</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accompagnées</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d'une</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traduction</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en</w:t>
      </w:r>
      <w:proofErr w:type="spellEnd"/>
      <w:r w:rsidRPr="00D42E6B">
        <w:rPr>
          <w:rFonts w:ascii="Garamond" w:eastAsia="Trebuchet MS" w:hAnsi="Garamond"/>
          <w:color w:val="000000"/>
          <w:lang w:eastAsia="ja-JP"/>
        </w:rPr>
        <w:t xml:space="preserve"> français, </w:t>
      </w:r>
      <w:proofErr w:type="spellStart"/>
      <w:r w:rsidRPr="00D42E6B">
        <w:rPr>
          <w:rFonts w:ascii="Garamond" w:eastAsia="Trebuchet MS" w:hAnsi="Garamond"/>
          <w:color w:val="000000"/>
          <w:lang w:eastAsia="ja-JP"/>
        </w:rPr>
        <w:t>cette</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traduction</w:t>
      </w:r>
      <w:proofErr w:type="spellEnd"/>
      <w:r w:rsidRPr="00D42E6B">
        <w:rPr>
          <w:rFonts w:ascii="Garamond" w:eastAsia="Trebuchet MS" w:hAnsi="Garamond"/>
          <w:color w:val="000000"/>
          <w:lang w:eastAsia="ja-JP"/>
        </w:rPr>
        <w:t xml:space="preserve"> doit </w:t>
      </w:r>
      <w:proofErr w:type="spellStart"/>
      <w:r w:rsidRPr="00D42E6B">
        <w:rPr>
          <w:rFonts w:ascii="Garamond" w:eastAsia="Trebuchet MS" w:hAnsi="Garamond"/>
          <w:color w:val="000000"/>
          <w:lang w:eastAsia="ja-JP"/>
        </w:rPr>
        <w:t>concerner</w:t>
      </w:r>
      <w:proofErr w:type="spellEnd"/>
      <w:r w:rsidRPr="00D42E6B">
        <w:rPr>
          <w:rFonts w:ascii="Garamond" w:eastAsia="Trebuchet MS" w:hAnsi="Garamond"/>
          <w:color w:val="000000"/>
          <w:lang w:eastAsia="ja-JP"/>
        </w:rPr>
        <w:t xml:space="preserve"> </w:t>
      </w:r>
      <w:proofErr w:type="spellStart"/>
      <w:r w:rsidRPr="00D42E6B">
        <w:rPr>
          <w:rFonts w:ascii="Garamond" w:eastAsia="Trebuchet MS" w:hAnsi="Garamond"/>
          <w:color w:val="000000"/>
          <w:lang w:eastAsia="ja-JP"/>
        </w:rPr>
        <w:t>l'ensemble</w:t>
      </w:r>
      <w:proofErr w:type="spellEnd"/>
      <w:r w:rsidRPr="00D42E6B">
        <w:rPr>
          <w:rFonts w:ascii="Garamond" w:eastAsia="Trebuchet MS" w:hAnsi="Garamond"/>
          <w:color w:val="000000"/>
          <w:lang w:eastAsia="ja-JP"/>
        </w:rPr>
        <w:t xml:space="preserve"> des documents remis.</w:t>
      </w:r>
    </w:p>
    <w:p w14:paraId="4FE3AB58" w14:textId="77777777" w:rsidR="004E7F1E" w:rsidRPr="00E96EF1" w:rsidRDefault="004E7F1E" w:rsidP="00713900">
      <w:pPr>
        <w:ind w:left="40"/>
        <w:jc w:val="both"/>
        <w:rPr>
          <w:rFonts w:ascii="Garamond" w:eastAsia="Trebuchet MS" w:hAnsi="Garamond"/>
          <w:color w:val="000000"/>
          <w:lang w:eastAsia="ja-JP"/>
        </w:rPr>
      </w:pPr>
    </w:p>
    <w:p w14:paraId="6A422B9B" w14:textId="77777777" w:rsidR="004E7F1E" w:rsidRPr="00D42E6B" w:rsidRDefault="004E7F1E" w:rsidP="004E7F1E">
      <w:pPr>
        <w:adjustRightInd w:val="0"/>
        <w:rPr>
          <w:rFonts w:ascii="Garamond" w:eastAsiaTheme="minorHAnsi" w:hAnsi="Garamond"/>
          <w:color w:val="000000"/>
          <w:lang w:eastAsia="ja-JP"/>
        </w:rPr>
      </w:pPr>
      <w:r w:rsidRPr="00D42E6B">
        <w:rPr>
          <w:rFonts w:ascii="Garamond" w:eastAsiaTheme="minorHAnsi" w:hAnsi="Garamond"/>
          <w:b/>
          <w:bCs/>
          <w:color w:val="000000"/>
          <w:lang w:eastAsia="ja-JP"/>
        </w:rPr>
        <w:t xml:space="preserve">Au </w:t>
      </w:r>
      <w:proofErr w:type="spellStart"/>
      <w:r w:rsidRPr="00D42E6B">
        <w:rPr>
          <w:rFonts w:ascii="Garamond" w:eastAsiaTheme="minorHAnsi" w:hAnsi="Garamond"/>
          <w:b/>
          <w:bCs/>
          <w:color w:val="000000"/>
          <w:lang w:eastAsia="ja-JP"/>
        </w:rPr>
        <w:t>stade</w:t>
      </w:r>
      <w:proofErr w:type="spellEnd"/>
      <w:r w:rsidRPr="00D42E6B">
        <w:rPr>
          <w:rFonts w:ascii="Garamond" w:eastAsiaTheme="minorHAnsi" w:hAnsi="Garamond"/>
          <w:b/>
          <w:bCs/>
          <w:color w:val="000000"/>
          <w:lang w:eastAsia="ja-JP"/>
        </w:rPr>
        <w:t xml:space="preserve"> du </w:t>
      </w:r>
      <w:proofErr w:type="spellStart"/>
      <w:r w:rsidRPr="00D42E6B">
        <w:rPr>
          <w:rFonts w:ascii="Garamond" w:eastAsiaTheme="minorHAnsi" w:hAnsi="Garamond"/>
          <w:b/>
          <w:bCs/>
          <w:color w:val="000000"/>
          <w:lang w:eastAsia="ja-JP"/>
        </w:rPr>
        <w:t>dépôt</w:t>
      </w:r>
      <w:proofErr w:type="spellEnd"/>
      <w:r w:rsidRPr="00D42E6B">
        <w:rPr>
          <w:rFonts w:ascii="Garamond" w:eastAsiaTheme="minorHAnsi" w:hAnsi="Garamond"/>
          <w:b/>
          <w:bCs/>
          <w:color w:val="000000"/>
          <w:lang w:eastAsia="ja-JP"/>
        </w:rPr>
        <w:t xml:space="preserve"> du </w:t>
      </w:r>
      <w:proofErr w:type="spellStart"/>
      <w:r w:rsidRPr="00D42E6B">
        <w:rPr>
          <w:rFonts w:ascii="Garamond" w:eastAsiaTheme="minorHAnsi" w:hAnsi="Garamond"/>
          <w:b/>
          <w:bCs/>
          <w:color w:val="000000"/>
          <w:lang w:eastAsia="ja-JP"/>
        </w:rPr>
        <w:t>pli</w:t>
      </w:r>
      <w:proofErr w:type="spellEnd"/>
      <w:r w:rsidRPr="00D42E6B">
        <w:rPr>
          <w:rFonts w:ascii="Garamond" w:eastAsiaTheme="minorHAnsi" w:hAnsi="Garamond"/>
          <w:b/>
          <w:bCs/>
          <w:color w:val="000000"/>
          <w:lang w:eastAsia="ja-JP"/>
        </w:rPr>
        <w:t xml:space="preserve">, la proposition de </w:t>
      </w:r>
      <w:proofErr w:type="spellStart"/>
      <w:r w:rsidRPr="00D42E6B">
        <w:rPr>
          <w:rFonts w:ascii="Garamond" w:eastAsiaTheme="minorHAnsi" w:hAnsi="Garamond"/>
          <w:b/>
          <w:bCs/>
          <w:color w:val="000000"/>
          <w:lang w:eastAsia="ja-JP"/>
        </w:rPr>
        <w:t>l’opérateur</w:t>
      </w:r>
      <w:proofErr w:type="spellEnd"/>
      <w:r w:rsidRPr="00D42E6B">
        <w:rPr>
          <w:rFonts w:ascii="Garamond" w:eastAsiaTheme="minorHAnsi" w:hAnsi="Garamond"/>
          <w:b/>
          <w:bCs/>
          <w:color w:val="000000"/>
          <w:lang w:eastAsia="ja-JP"/>
        </w:rPr>
        <w:t xml:space="preserve"> économique </w:t>
      </w:r>
      <w:proofErr w:type="spellStart"/>
      <w:r w:rsidRPr="00D42E6B">
        <w:rPr>
          <w:rFonts w:ascii="Garamond" w:eastAsiaTheme="minorHAnsi" w:hAnsi="Garamond"/>
          <w:b/>
          <w:bCs/>
          <w:color w:val="000000"/>
          <w:lang w:eastAsia="ja-JP"/>
        </w:rPr>
        <w:t>comprendra</w:t>
      </w:r>
      <w:proofErr w:type="spellEnd"/>
      <w:r w:rsidRPr="00D42E6B">
        <w:rPr>
          <w:rFonts w:ascii="Garamond" w:eastAsiaTheme="minorHAnsi" w:hAnsi="Garamond"/>
          <w:b/>
          <w:bCs/>
          <w:color w:val="000000"/>
          <w:lang w:eastAsia="ja-JP"/>
        </w:rPr>
        <w:t xml:space="preserve"> </w:t>
      </w:r>
      <w:r w:rsidRPr="00D42E6B">
        <w:rPr>
          <w:rFonts w:ascii="Garamond" w:eastAsia="Trebuchet MS" w:hAnsi="Garamond"/>
          <w:b/>
          <w:color w:val="000000"/>
          <w:lang w:eastAsia="ja-JP"/>
        </w:rPr>
        <w:t xml:space="preserve">deux dossiers </w:t>
      </w:r>
      <w:proofErr w:type="spellStart"/>
      <w:r w:rsidRPr="00D42E6B">
        <w:rPr>
          <w:rFonts w:ascii="Garamond" w:eastAsia="Trebuchet MS" w:hAnsi="Garamond"/>
          <w:b/>
          <w:color w:val="000000"/>
          <w:lang w:eastAsia="ja-JP"/>
        </w:rPr>
        <w:t>distincts</w:t>
      </w:r>
      <w:proofErr w:type="spellEnd"/>
      <w:r w:rsidRPr="00D42E6B">
        <w:rPr>
          <w:rFonts w:ascii="Garamond" w:eastAsiaTheme="minorHAnsi" w:hAnsi="Garamond"/>
          <w:b/>
          <w:bCs/>
          <w:color w:val="000000"/>
          <w:lang w:eastAsia="ja-JP"/>
        </w:rPr>
        <w:t xml:space="preserve">: </w:t>
      </w:r>
    </w:p>
    <w:p w14:paraId="078FCDAD" w14:textId="77777777" w:rsidR="004E7F1E" w:rsidRPr="00D42E6B" w:rsidRDefault="004E7F1E" w:rsidP="004E7F1E">
      <w:pPr>
        <w:rPr>
          <w:rFonts w:ascii="Garamond" w:eastAsiaTheme="minorHAnsi" w:hAnsi="Garamond"/>
          <w:b/>
          <w:bCs/>
          <w:color w:val="000000"/>
          <w:lang w:eastAsia="ja-JP"/>
        </w:rPr>
      </w:pPr>
      <w:r w:rsidRPr="00E96EF1">
        <w:rPr>
          <w:rFonts w:ascii="Cambria Math" w:eastAsiaTheme="minorHAnsi" w:hAnsi="Cambria Math" w:cs="Cambria Math"/>
          <w:b/>
          <w:bCs/>
          <w:color w:val="000000"/>
          <w:lang w:eastAsia="ja-JP"/>
        </w:rPr>
        <w:t>❶</w:t>
      </w:r>
      <w:r w:rsidRPr="00D42E6B">
        <w:rPr>
          <w:rFonts w:ascii="Garamond" w:eastAsiaTheme="minorHAnsi" w:hAnsi="Garamond"/>
          <w:b/>
          <w:bCs/>
          <w:color w:val="000000"/>
          <w:lang w:eastAsia="ja-JP"/>
        </w:rPr>
        <w:t xml:space="preserve"> </w:t>
      </w:r>
      <w:proofErr w:type="spellStart"/>
      <w:r w:rsidRPr="00D42E6B">
        <w:rPr>
          <w:rFonts w:ascii="Garamond" w:eastAsiaTheme="minorHAnsi" w:hAnsi="Garamond"/>
          <w:b/>
          <w:bCs/>
          <w:color w:val="000000"/>
          <w:lang w:eastAsia="ja-JP"/>
        </w:rPr>
        <w:t>d’une</w:t>
      </w:r>
      <w:proofErr w:type="spellEnd"/>
      <w:r w:rsidRPr="00D42E6B">
        <w:rPr>
          <w:rFonts w:ascii="Garamond" w:eastAsiaTheme="minorHAnsi" w:hAnsi="Garamond"/>
          <w:b/>
          <w:bCs/>
          <w:color w:val="000000"/>
          <w:lang w:eastAsia="ja-JP"/>
        </w:rPr>
        <w:t xml:space="preserve"> part, </w:t>
      </w:r>
      <w:proofErr w:type="spellStart"/>
      <w:r w:rsidRPr="00D42E6B">
        <w:rPr>
          <w:rFonts w:ascii="Garamond" w:eastAsiaTheme="minorHAnsi" w:hAnsi="Garamond"/>
          <w:b/>
          <w:bCs/>
          <w:color w:val="000000"/>
          <w:lang w:eastAsia="ja-JP"/>
        </w:rPr>
        <w:t>sa</w:t>
      </w:r>
      <w:proofErr w:type="spellEnd"/>
      <w:r w:rsidRPr="00D42E6B">
        <w:rPr>
          <w:rFonts w:ascii="Garamond" w:eastAsiaTheme="minorHAnsi" w:hAnsi="Garamond"/>
          <w:b/>
          <w:bCs/>
          <w:color w:val="000000"/>
          <w:lang w:eastAsia="ja-JP"/>
        </w:rPr>
        <w:t xml:space="preserve"> </w:t>
      </w:r>
      <w:proofErr w:type="gramStart"/>
      <w:r w:rsidRPr="00D42E6B">
        <w:rPr>
          <w:rFonts w:ascii="Garamond" w:eastAsiaTheme="minorHAnsi" w:hAnsi="Garamond"/>
          <w:b/>
          <w:bCs/>
          <w:color w:val="000000"/>
          <w:lang w:eastAsia="ja-JP"/>
        </w:rPr>
        <w:t>CANDIDATURE :</w:t>
      </w:r>
      <w:proofErr w:type="gramEnd"/>
      <w:r w:rsidRPr="00D42E6B">
        <w:rPr>
          <w:rFonts w:ascii="Garamond" w:eastAsiaTheme="minorHAnsi" w:hAnsi="Garamond"/>
          <w:b/>
          <w:bCs/>
          <w:color w:val="000000"/>
          <w:lang w:eastAsia="ja-JP"/>
        </w:rPr>
        <w:t xml:space="preserve"> </w:t>
      </w:r>
      <w:proofErr w:type="spellStart"/>
      <w:r w:rsidRPr="00D42E6B">
        <w:rPr>
          <w:rFonts w:ascii="Garamond" w:eastAsiaTheme="minorHAnsi" w:hAnsi="Garamond"/>
          <w:b/>
          <w:bCs/>
          <w:color w:val="000000"/>
          <w:lang w:eastAsia="ja-JP"/>
        </w:rPr>
        <w:t>c’est</w:t>
      </w:r>
      <w:proofErr w:type="spellEnd"/>
      <w:r w:rsidRPr="00D42E6B">
        <w:rPr>
          <w:rFonts w:ascii="Garamond" w:eastAsiaTheme="minorHAnsi" w:hAnsi="Garamond"/>
          <w:b/>
          <w:bCs/>
          <w:color w:val="000000"/>
          <w:lang w:eastAsia="ja-JP"/>
        </w:rPr>
        <w:t xml:space="preserve"> un ensemble de </w:t>
      </w:r>
      <w:proofErr w:type="spellStart"/>
      <w:r w:rsidRPr="00D42E6B">
        <w:rPr>
          <w:rFonts w:ascii="Garamond" w:eastAsiaTheme="minorHAnsi" w:hAnsi="Garamond"/>
          <w:b/>
          <w:bCs/>
          <w:color w:val="000000"/>
          <w:lang w:eastAsia="ja-JP"/>
        </w:rPr>
        <w:t>renseignements</w:t>
      </w:r>
      <w:proofErr w:type="spellEnd"/>
      <w:r w:rsidRPr="00D42E6B">
        <w:rPr>
          <w:rFonts w:ascii="Garamond" w:eastAsiaTheme="minorHAnsi" w:hAnsi="Garamond"/>
          <w:b/>
          <w:bCs/>
          <w:color w:val="000000"/>
          <w:lang w:eastAsia="ja-JP"/>
        </w:rPr>
        <w:t xml:space="preserve"> « </w:t>
      </w:r>
      <w:proofErr w:type="spellStart"/>
      <w:r w:rsidRPr="00D42E6B">
        <w:rPr>
          <w:rFonts w:ascii="Garamond" w:eastAsiaTheme="minorHAnsi" w:hAnsi="Garamond"/>
          <w:b/>
          <w:bCs/>
          <w:color w:val="000000"/>
          <w:lang w:eastAsia="ja-JP"/>
        </w:rPr>
        <w:t>administratifs</w:t>
      </w:r>
      <w:proofErr w:type="spellEnd"/>
      <w:r w:rsidRPr="00D42E6B">
        <w:rPr>
          <w:rFonts w:ascii="Garamond" w:eastAsiaTheme="minorHAnsi" w:hAnsi="Garamond"/>
          <w:b/>
          <w:bCs/>
          <w:color w:val="000000"/>
          <w:lang w:eastAsia="ja-JP"/>
        </w:rPr>
        <w:t xml:space="preserve"> </w:t>
      </w:r>
      <w:proofErr w:type="gramStart"/>
      <w:r w:rsidRPr="00D42E6B">
        <w:rPr>
          <w:rFonts w:ascii="Garamond" w:eastAsiaTheme="minorHAnsi" w:hAnsi="Garamond"/>
          <w:b/>
          <w:bCs/>
          <w:color w:val="000000"/>
          <w:lang w:eastAsia="ja-JP"/>
        </w:rPr>
        <w:t>» ;</w:t>
      </w:r>
      <w:proofErr w:type="gramEnd"/>
      <w:r w:rsidRPr="00D42E6B">
        <w:rPr>
          <w:rFonts w:ascii="Garamond" w:eastAsiaTheme="minorHAnsi" w:hAnsi="Garamond"/>
          <w:b/>
          <w:bCs/>
          <w:color w:val="000000"/>
          <w:lang w:eastAsia="ja-JP"/>
        </w:rPr>
        <w:t xml:space="preserve"> </w:t>
      </w:r>
      <w:proofErr w:type="spellStart"/>
      <w:r w:rsidRPr="00D42E6B">
        <w:rPr>
          <w:rFonts w:ascii="Garamond" w:eastAsiaTheme="minorHAnsi" w:hAnsi="Garamond"/>
          <w:b/>
          <w:bCs/>
          <w:color w:val="000000"/>
          <w:lang w:eastAsia="ja-JP"/>
        </w:rPr>
        <w:t>ils</w:t>
      </w:r>
      <w:proofErr w:type="spellEnd"/>
      <w:r w:rsidRPr="00D42E6B">
        <w:rPr>
          <w:rFonts w:ascii="Garamond" w:eastAsiaTheme="minorHAnsi" w:hAnsi="Garamond"/>
          <w:b/>
          <w:bCs/>
          <w:color w:val="000000"/>
          <w:lang w:eastAsia="ja-JP"/>
        </w:rPr>
        <w:t xml:space="preserve"> </w:t>
      </w:r>
      <w:proofErr w:type="spellStart"/>
      <w:r w:rsidRPr="00D42E6B">
        <w:rPr>
          <w:rFonts w:ascii="Garamond" w:eastAsiaTheme="minorHAnsi" w:hAnsi="Garamond"/>
          <w:b/>
          <w:bCs/>
          <w:color w:val="000000"/>
          <w:lang w:eastAsia="ja-JP"/>
        </w:rPr>
        <w:t>sont</w:t>
      </w:r>
      <w:proofErr w:type="spellEnd"/>
      <w:r w:rsidRPr="00D42E6B">
        <w:rPr>
          <w:rFonts w:ascii="Garamond" w:eastAsiaTheme="minorHAnsi" w:hAnsi="Garamond"/>
          <w:b/>
          <w:bCs/>
          <w:color w:val="000000"/>
          <w:lang w:eastAsia="ja-JP"/>
        </w:rPr>
        <w:t xml:space="preserve"> </w:t>
      </w:r>
      <w:proofErr w:type="spellStart"/>
      <w:r w:rsidRPr="00D42E6B">
        <w:rPr>
          <w:rFonts w:ascii="Garamond" w:eastAsiaTheme="minorHAnsi" w:hAnsi="Garamond"/>
          <w:b/>
          <w:bCs/>
          <w:color w:val="000000"/>
          <w:lang w:eastAsia="ja-JP"/>
        </w:rPr>
        <w:t>énumérés</w:t>
      </w:r>
      <w:proofErr w:type="spellEnd"/>
      <w:r w:rsidRPr="00D42E6B">
        <w:rPr>
          <w:rFonts w:ascii="Garamond" w:eastAsiaTheme="minorHAnsi" w:hAnsi="Garamond"/>
          <w:b/>
          <w:bCs/>
          <w:color w:val="000000"/>
          <w:lang w:eastAsia="ja-JP"/>
        </w:rPr>
        <w:t xml:space="preserve"> ci-après « RENSEIGNEMENTS DE LA CANDIDATURE DEMANDES PAR L’ACHETEUR AU STADE DU DEPOT DE LA CANDIDATURE »</w:t>
      </w:r>
    </w:p>
    <w:p w14:paraId="32D21CB2" w14:textId="77777777" w:rsidR="004E7F1E" w:rsidRPr="00D42E6B" w:rsidRDefault="004E7F1E" w:rsidP="004E7F1E">
      <w:pPr>
        <w:rPr>
          <w:rFonts w:ascii="Garamond" w:eastAsiaTheme="minorHAnsi" w:hAnsi="Garamond"/>
          <w:color w:val="000000"/>
          <w:lang w:eastAsia="ja-JP"/>
        </w:rPr>
      </w:pPr>
    </w:p>
    <w:p w14:paraId="793C67FE" w14:textId="77777777" w:rsidR="004E7F1E" w:rsidRPr="00E96EF1" w:rsidRDefault="004E7F1E" w:rsidP="004E7F1E">
      <w:pPr>
        <w:rPr>
          <w:rFonts w:ascii="Garamond" w:eastAsiaTheme="minorHAnsi" w:hAnsi="Garamond"/>
          <w:b/>
          <w:bCs/>
          <w:color w:val="000000"/>
          <w:lang w:eastAsia="ja-JP"/>
        </w:rPr>
      </w:pPr>
      <w:r w:rsidRPr="00E96EF1">
        <w:rPr>
          <w:rFonts w:ascii="Cambria Math" w:eastAsiaTheme="minorHAnsi" w:hAnsi="Cambria Math" w:cs="Cambria Math"/>
          <w:b/>
          <w:bCs/>
          <w:color w:val="000000"/>
          <w:lang w:eastAsia="ja-JP"/>
        </w:rPr>
        <w:t>❷</w:t>
      </w:r>
      <w:r w:rsidRPr="00D42E6B">
        <w:rPr>
          <w:rFonts w:ascii="Garamond" w:eastAsiaTheme="minorHAnsi" w:hAnsi="Garamond"/>
          <w:b/>
          <w:bCs/>
          <w:color w:val="000000"/>
          <w:lang w:eastAsia="ja-JP"/>
        </w:rPr>
        <w:t xml:space="preserve"> </w:t>
      </w:r>
      <w:proofErr w:type="spellStart"/>
      <w:r w:rsidRPr="00D42E6B">
        <w:rPr>
          <w:rFonts w:ascii="Garamond" w:eastAsiaTheme="minorHAnsi" w:hAnsi="Garamond"/>
          <w:b/>
          <w:bCs/>
          <w:color w:val="000000"/>
          <w:lang w:eastAsia="ja-JP"/>
        </w:rPr>
        <w:t>d’autre</w:t>
      </w:r>
      <w:proofErr w:type="spellEnd"/>
      <w:r w:rsidRPr="00D42E6B">
        <w:rPr>
          <w:rFonts w:ascii="Garamond" w:eastAsiaTheme="minorHAnsi" w:hAnsi="Garamond"/>
          <w:b/>
          <w:bCs/>
          <w:color w:val="000000"/>
          <w:lang w:eastAsia="ja-JP"/>
        </w:rPr>
        <w:t xml:space="preserve"> part, son </w:t>
      </w:r>
      <w:proofErr w:type="gramStart"/>
      <w:r w:rsidRPr="00D42E6B">
        <w:rPr>
          <w:rFonts w:ascii="Garamond" w:eastAsiaTheme="minorHAnsi" w:hAnsi="Garamond"/>
          <w:b/>
          <w:bCs/>
          <w:color w:val="000000"/>
          <w:lang w:eastAsia="ja-JP"/>
        </w:rPr>
        <w:t>OFFRE :</w:t>
      </w:r>
      <w:proofErr w:type="gramEnd"/>
      <w:r w:rsidRPr="00D42E6B">
        <w:rPr>
          <w:rFonts w:ascii="Garamond" w:eastAsiaTheme="minorHAnsi" w:hAnsi="Garamond"/>
          <w:b/>
          <w:bCs/>
          <w:color w:val="000000"/>
          <w:lang w:eastAsia="ja-JP"/>
        </w:rPr>
        <w:t xml:space="preserve"> </w:t>
      </w:r>
      <w:proofErr w:type="spellStart"/>
      <w:r w:rsidRPr="00D42E6B">
        <w:rPr>
          <w:rFonts w:ascii="Garamond" w:eastAsiaTheme="minorHAnsi" w:hAnsi="Garamond"/>
          <w:b/>
          <w:bCs/>
          <w:color w:val="000000"/>
          <w:lang w:eastAsia="ja-JP"/>
        </w:rPr>
        <w:t>ce</w:t>
      </w:r>
      <w:proofErr w:type="spellEnd"/>
      <w:r w:rsidRPr="00D42E6B">
        <w:rPr>
          <w:rFonts w:ascii="Garamond" w:eastAsiaTheme="minorHAnsi" w:hAnsi="Garamond"/>
          <w:b/>
          <w:bCs/>
          <w:color w:val="000000"/>
          <w:lang w:eastAsia="ja-JP"/>
        </w:rPr>
        <w:t xml:space="preserve"> </w:t>
      </w:r>
      <w:proofErr w:type="spellStart"/>
      <w:r w:rsidRPr="00D42E6B">
        <w:rPr>
          <w:rFonts w:ascii="Garamond" w:eastAsiaTheme="minorHAnsi" w:hAnsi="Garamond"/>
          <w:b/>
          <w:bCs/>
          <w:color w:val="000000"/>
          <w:lang w:eastAsia="ja-JP"/>
        </w:rPr>
        <w:t>sont</w:t>
      </w:r>
      <w:proofErr w:type="spellEnd"/>
      <w:r w:rsidRPr="00D42E6B">
        <w:rPr>
          <w:rFonts w:ascii="Garamond" w:eastAsiaTheme="minorHAnsi" w:hAnsi="Garamond"/>
          <w:b/>
          <w:bCs/>
          <w:color w:val="000000"/>
          <w:lang w:eastAsia="ja-JP"/>
        </w:rPr>
        <w:t xml:space="preserve"> les </w:t>
      </w:r>
      <w:proofErr w:type="spellStart"/>
      <w:r w:rsidRPr="00D42E6B">
        <w:rPr>
          <w:rFonts w:ascii="Garamond" w:eastAsiaTheme="minorHAnsi" w:hAnsi="Garamond"/>
          <w:b/>
          <w:bCs/>
          <w:color w:val="000000"/>
          <w:lang w:eastAsia="ja-JP"/>
        </w:rPr>
        <w:t>pièces</w:t>
      </w:r>
      <w:proofErr w:type="spellEnd"/>
      <w:r w:rsidRPr="00D42E6B">
        <w:rPr>
          <w:rFonts w:ascii="Garamond" w:eastAsiaTheme="minorHAnsi" w:hAnsi="Garamond"/>
          <w:b/>
          <w:bCs/>
          <w:color w:val="000000"/>
          <w:lang w:eastAsia="ja-JP"/>
        </w:rPr>
        <w:t xml:space="preserve"> du </w:t>
      </w:r>
      <w:proofErr w:type="spellStart"/>
      <w:r w:rsidRPr="00D42E6B">
        <w:rPr>
          <w:rFonts w:ascii="Garamond" w:eastAsiaTheme="minorHAnsi" w:hAnsi="Garamond"/>
          <w:b/>
          <w:bCs/>
          <w:color w:val="000000"/>
          <w:lang w:eastAsia="ja-JP"/>
        </w:rPr>
        <w:t>projet</w:t>
      </w:r>
      <w:proofErr w:type="spellEnd"/>
      <w:r w:rsidRPr="00D42E6B">
        <w:rPr>
          <w:rFonts w:ascii="Garamond" w:eastAsiaTheme="minorHAnsi" w:hAnsi="Garamond"/>
          <w:b/>
          <w:bCs/>
          <w:color w:val="000000"/>
          <w:lang w:eastAsia="ja-JP"/>
        </w:rPr>
        <w:t xml:space="preserve"> de </w:t>
      </w:r>
      <w:proofErr w:type="spellStart"/>
      <w:proofErr w:type="gramStart"/>
      <w:r w:rsidRPr="00D42E6B">
        <w:rPr>
          <w:rFonts w:ascii="Garamond" w:eastAsiaTheme="minorHAnsi" w:hAnsi="Garamond"/>
          <w:b/>
          <w:bCs/>
          <w:color w:val="000000"/>
          <w:lang w:eastAsia="ja-JP"/>
        </w:rPr>
        <w:t>marché</w:t>
      </w:r>
      <w:proofErr w:type="spellEnd"/>
      <w:r w:rsidRPr="00D42E6B">
        <w:rPr>
          <w:rFonts w:ascii="Garamond" w:eastAsiaTheme="minorHAnsi" w:hAnsi="Garamond"/>
          <w:b/>
          <w:bCs/>
          <w:color w:val="000000"/>
          <w:lang w:eastAsia="ja-JP"/>
        </w:rPr>
        <w:t xml:space="preserve"> ;</w:t>
      </w:r>
      <w:proofErr w:type="gramEnd"/>
      <w:r w:rsidRPr="00D42E6B">
        <w:rPr>
          <w:rFonts w:ascii="Garamond" w:eastAsiaTheme="minorHAnsi" w:hAnsi="Garamond"/>
          <w:b/>
          <w:bCs/>
          <w:color w:val="000000"/>
          <w:lang w:eastAsia="ja-JP"/>
        </w:rPr>
        <w:t xml:space="preserve"> </w:t>
      </w:r>
      <w:proofErr w:type="spellStart"/>
      <w:r w:rsidRPr="00D42E6B">
        <w:rPr>
          <w:rFonts w:ascii="Garamond" w:eastAsiaTheme="minorHAnsi" w:hAnsi="Garamond"/>
          <w:b/>
          <w:bCs/>
          <w:color w:val="000000"/>
          <w:lang w:eastAsia="ja-JP"/>
        </w:rPr>
        <w:t>elles</w:t>
      </w:r>
      <w:proofErr w:type="spellEnd"/>
      <w:r w:rsidRPr="00D42E6B">
        <w:rPr>
          <w:rFonts w:ascii="Garamond" w:eastAsiaTheme="minorHAnsi" w:hAnsi="Garamond"/>
          <w:b/>
          <w:bCs/>
          <w:color w:val="000000"/>
          <w:lang w:eastAsia="ja-JP"/>
        </w:rPr>
        <w:t xml:space="preserve"> </w:t>
      </w:r>
      <w:proofErr w:type="spellStart"/>
      <w:r w:rsidRPr="00D42E6B">
        <w:rPr>
          <w:rFonts w:ascii="Garamond" w:eastAsiaTheme="minorHAnsi" w:hAnsi="Garamond"/>
          <w:b/>
          <w:bCs/>
          <w:color w:val="000000"/>
          <w:lang w:eastAsia="ja-JP"/>
        </w:rPr>
        <w:t>sont</w:t>
      </w:r>
      <w:proofErr w:type="spellEnd"/>
      <w:r w:rsidRPr="00D42E6B">
        <w:rPr>
          <w:rFonts w:ascii="Garamond" w:eastAsiaTheme="minorHAnsi" w:hAnsi="Garamond"/>
          <w:b/>
          <w:bCs/>
          <w:color w:val="000000"/>
          <w:lang w:eastAsia="ja-JP"/>
        </w:rPr>
        <w:t xml:space="preserve"> </w:t>
      </w:r>
      <w:proofErr w:type="spellStart"/>
      <w:r w:rsidRPr="00D42E6B">
        <w:rPr>
          <w:rFonts w:ascii="Garamond" w:eastAsiaTheme="minorHAnsi" w:hAnsi="Garamond"/>
          <w:b/>
          <w:bCs/>
          <w:color w:val="000000"/>
          <w:lang w:eastAsia="ja-JP"/>
        </w:rPr>
        <w:t>énumérées</w:t>
      </w:r>
      <w:proofErr w:type="spellEnd"/>
      <w:r w:rsidRPr="00D42E6B">
        <w:rPr>
          <w:rFonts w:ascii="Garamond" w:eastAsiaTheme="minorHAnsi" w:hAnsi="Garamond"/>
          <w:b/>
          <w:bCs/>
          <w:color w:val="000000"/>
          <w:lang w:eastAsia="ja-JP"/>
        </w:rPr>
        <w:t xml:space="preserve"> ci-après « PIECES RELATIVES A L’OFFRE ».</w:t>
      </w:r>
    </w:p>
    <w:p w14:paraId="314D5709" w14:textId="77777777" w:rsidR="004E7F1E" w:rsidRPr="00E96EF1" w:rsidRDefault="004E7F1E" w:rsidP="004E7F1E">
      <w:pPr>
        <w:rPr>
          <w:rFonts w:ascii="Garamond" w:eastAsiaTheme="minorHAnsi" w:hAnsi="Garamond"/>
          <w:b/>
          <w:bCs/>
          <w:color w:val="000000"/>
          <w:lang w:eastAsia="ja-JP"/>
        </w:rPr>
      </w:pPr>
    </w:p>
    <w:p w14:paraId="061CC652" w14:textId="095B2045" w:rsidR="00713900" w:rsidRPr="00D42E6B" w:rsidRDefault="004E7F1E" w:rsidP="00713900">
      <w:pPr>
        <w:jc w:val="both"/>
        <w:rPr>
          <w:rFonts w:ascii="Garamond" w:hAnsi="Garamond"/>
          <w:color w:val="000000"/>
          <w:sz w:val="20"/>
          <w:szCs w:val="20"/>
          <w:highlight w:val="yellow"/>
          <w:lang w:eastAsia="ja-JP"/>
        </w:rPr>
      </w:pPr>
      <w:r w:rsidRPr="00D42E6B">
        <w:rPr>
          <w:rFonts w:ascii="Garamond" w:eastAsiaTheme="minorHAnsi" w:hAnsi="Garamond"/>
          <w:b/>
          <w:bCs/>
          <w:color w:val="000000"/>
          <w:lang w:eastAsia="ja-JP"/>
        </w:rPr>
        <w:t xml:space="preserve"> </w:t>
      </w:r>
      <w:r w:rsidRPr="00D42E6B">
        <w:rPr>
          <w:rFonts w:ascii="Garamond" w:hAnsi="Garamond"/>
          <w:b/>
          <w:bCs/>
          <w:color w:val="0D0D0D" w:themeColor="text1" w:themeTint="F2"/>
          <w:lang w:eastAsia="ja-JP"/>
        </w:rPr>
        <w:t xml:space="preserve">La signature des documents est </w:t>
      </w:r>
      <w:proofErr w:type="spellStart"/>
      <w:r w:rsidRPr="00D42E6B">
        <w:rPr>
          <w:rFonts w:ascii="Garamond" w:hAnsi="Garamond"/>
          <w:b/>
          <w:bCs/>
          <w:color w:val="0D0D0D" w:themeColor="text1" w:themeTint="F2"/>
          <w:lang w:eastAsia="ja-JP"/>
        </w:rPr>
        <w:t>obligatoire</w:t>
      </w:r>
      <w:proofErr w:type="spellEnd"/>
      <w:r w:rsidRPr="00D42E6B">
        <w:rPr>
          <w:rFonts w:ascii="Garamond" w:hAnsi="Garamond"/>
          <w:b/>
          <w:bCs/>
          <w:color w:val="0D0D0D" w:themeColor="text1" w:themeTint="F2"/>
          <w:lang w:eastAsia="ja-JP"/>
        </w:rPr>
        <w:t xml:space="preserve"> au </w:t>
      </w:r>
      <w:proofErr w:type="spellStart"/>
      <w:r w:rsidRPr="00D42E6B">
        <w:rPr>
          <w:rFonts w:ascii="Garamond" w:hAnsi="Garamond"/>
          <w:b/>
          <w:bCs/>
          <w:color w:val="0D0D0D" w:themeColor="text1" w:themeTint="F2"/>
          <w:lang w:eastAsia="ja-JP"/>
        </w:rPr>
        <w:t>stade</w:t>
      </w:r>
      <w:proofErr w:type="spellEnd"/>
      <w:r w:rsidRPr="00D42E6B">
        <w:rPr>
          <w:rFonts w:ascii="Garamond" w:hAnsi="Garamond"/>
          <w:b/>
          <w:bCs/>
          <w:color w:val="0D0D0D" w:themeColor="text1" w:themeTint="F2"/>
          <w:lang w:eastAsia="ja-JP"/>
        </w:rPr>
        <w:t xml:space="preserve"> de </w:t>
      </w:r>
      <w:proofErr w:type="spellStart"/>
      <w:r w:rsidRPr="00D42E6B">
        <w:rPr>
          <w:rFonts w:ascii="Garamond" w:hAnsi="Garamond"/>
          <w:b/>
          <w:bCs/>
          <w:color w:val="0D0D0D" w:themeColor="text1" w:themeTint="F2"/>
          <w:lang w:eastAsia="ja-JP"/>
        </w:rPr>
        <w:t>de</w:t>
      </w:r>
      <w:proofErr w:type="spellEnd"/>
      <w:r w:rsidRPr="00D42E6B">
        <w:rPr>
          <w:rFonts w:ascii="Garamond" w:hAnsi="Garamond"/>
          <w:b/>
          <w:bCs/>
          <w:color w:val="0D0D0D" w:themeColor="text1" w:themeTint="F2"/>
          <w:lang w:eastAsia="ja-JP"/>
        </w:rPr>
        <w:t xml:space="preserve"> </w:t>
      </w:r>
      <w:proofErr w:type="spellStart"/>
      <w:r w:rsidRPr="00D42E6B">
        <w:rPr>
          <w:rFonts w:ascii="Garamond" w:hAnsi="Garamond"/>
          <w:b/>
          <w:bCs/>
          <w:color w:val="0D0D0D" w:themeColor="text1" w:themeTint="F2"/>
          <w:lang w:eastAsia="ja-JP"/>
        </w:rPr>
        <w:t>l’attribution</w:t>
      </w:r>
      <w:proofErr w:type="spellEnd"/>
      <w:r w:rsidRPr="00D42E6B">
        <w:rPr>
          <w:rFonts w:ascii="Garamond" w:hAnsi="Garamond"/>
          <w:b/>
          <w:bCs/>
          <w:color w:val="0D0D0D" w:themeColor="text1" w:themeTint="F2"/>
          <w:lang w:eastAsia="ja-JP"/>
        </w:rPr>
        <w:t xml:space="preserve">, </w:t>
      </w:r>
      <w:proofErr w:type="spellStart"/>
      <w:r w:rsidRPr="00D42E6B">
        <w:rPr>
          <w:rFonts w:ascii="Garamond" w:hAnsi="Garamond"/>
          <w:b/>
          <w:bCs/>
          <w:color w:val="0D0D0D" w:themeColor="text1" w:themeTint="F2"/>
          <w:lang w:eastAsia="ja-JP"/>
        </w:rPr>
        <w:t>mais</w:t>
      </w:r>
      <w:proofErr w:type="spellEnd"/>
      <w:r w:rsidRPr="00D42E6B">
        <w:rPr>
          <w:rFonts w:ascii="Garamond" w:hAnsi="Garamond"/>
          <w:b/>
          <w:bCs/>
          <w:color w:val="0D0D0D" w:themeColor="text1" w:themeTint="F2"/>
          <w:lang w:eastAsia="ja-JP"/>
        </w:rPr>
        <w:t xml:space="preserve"> </w:t>
      </w:r>
      <w:proofErr w:type="spellStart"/>
      <w:r w:rsidRPr="00D42E6B">
        <w:rPr>
          <w:rFonts w:ascii="Garamond" w:hAnsi="Garamond"/>
          <w:b/>
          <w:bCs/>
          <w:color w:val="0D0D0D" w:themeColor="text1" w:themeTint="F2"/>
          <w:lang w:eastAsia="ja-JP"/>
        </w:rPr>
        <w:t>vivement</w:t>
      </w:r>
      <w:proofErr w:type="spellEnd"/>
      <w:r w:rsidRPr="00D42E6B">
        <w:rPr>
          <w:rFonts w:ascii="Garamond" w:hAnsi="Garamond"/>
          <w:b/>
          <w:bCs/>
          <w:color w:val="0D0D0D" w:themeColor="text1" w:themeTint="F2"/>
          <w:lang w:eastAsia="ja-JP"/>
        </w:rPr>
        <w:t xml:space="preserve"> </w:t>
      </w:r>
      <w:proofErr w:type="spellStart"/>
      <w:r w:rsidRPr="00D42E6B">
        <w:rPr>
          <w:rFonts w:ascii="Garamond" w:hAnsi="Garamond"/>
          <w:b/>
          <w:bCs/>
          <w:color w:val="0D0D0D" w:themeColor="text1" w:themeTint="F2"/>
          <w:lang w:eastAsia="ja-JP"/>
        </w:rPr>
        <w:t>conseillé</w:t>
      </w:r>
      <w:proofErr w:type="spellEnd"/>
      <w:r w:rsidRPr="00D42E6B">
        <w:rPr>
          <w:rFonts w:ascii="Garamond" w:hAnsi="Garamond"/>
          <w:b/>
          <w:bCs/>
          <w:color w:val="0D0D0D" w:themeColor="text1" w:themeTint="F2"/>
          <w:lang w:eastAsia="ja-JP"/>
        </w:rPr>
        <w:t xml:space="preserve"> au </w:t>
      </w:r>
      <w:proofErr w:type="spellStart"/>
      <w:r w:rsidRPr="00D42E6B">
        <w:rPr>
          <w:rFonts w:ascii="Garamond" w:hAnsi="Garamond"/>
          <w:b/>
          <w:bCs/>
          <w:color w:val="0D0D0D" w:themeColor="text1" w:themeTint="F2"/>
          <w:lang w:eastAsia="ja-JP"/>
        </w:rPr>
        <w:t>stade</w:t>
      </w:r>
      <w:proofErr w:type="spellEnd"/>
      <w:r w:rsidRPr="00D42E6B">
        <w:rPr>
          <w:rFonts w:ascii="Garamond" w:hAnsi="Garamond"/>
          <w:b/>
          <w:bCs/>
          <w:color w:val="0D0D0D" w:themeColor="text1" w:themeTint="F2"/>
          <w:lang w:eastAsia="ja-JP"/>
        </w:rPr>
        <w:t xml:space="preserve"> du </w:t>
      </w:r>
      <w:proofErr w:type="spellStart"/>
      <w:r w:rsidRPr="00D42E6B">
        <w:rPr>
          <w:rFonts w:ascii="Garamond" w:hAnsi="Garamond"/>
          <w:b/>
          <w:bCs/>
          <w:color w:val="0D0D0D" w:themeColor="text1" w:themeTint="F2"/>
          <w:lang w:eastAsia="ja-JP"/>
        </w:rPr>
        <w:t>dépôt</w:t>
      </w:r>
      <w:proofErr w:type="spellEnd"/>
      <w:r w:rsidRPr="00D42E6B">
        <w:rPr>
          <w:rFonts w:ascii="Garamond" w:hAnsi="Garamond"/>
          <w:b/>
          <w:bCs/>
          <w:color w:val="0D0D0D" w:themeColor="text1" w:themeTint="F2"/>
          <w:lang w:eastAsia="ja-JP"/>
        </w:rPr>
        <w:t xml:space="preserve"> de </w:t>
      </w:r>
      <w:proofErr w:type="spellStart"/>
      <w:r w:rsidRPr="00D42E6B">
        <w:rPr>
          <w:rFonts w:ascii="Garamond" w:hAnsi="Garamond"/>
          <w:b/>
          <w:bCs/>
          <w:color w:val="0D0D0D" w:themeColor="text1" w:themeTint="F2"/>
          <w:lang w:eastAsia="ja-JP"/>
        </w:rPr>
        <w:t>l’offre</w:t>
      </w:r>
      <w:proofErr w:type="spellEnd"/>
      <w:r w:rsidRPr="00D42E6B">
        <w:rPr>
          <w:rFonts w:ascii="Garamond" w:hAnsi="Garamond"/>
          <w:b/>
          <w:bCs/>
          <w:color w:val="0D0D0D" w:themeColor="text1" w:themeTint="F2"/>
          <w:lang w:eastAsia="ja-JP"/>
        </w:rPr>
        <w:t>.</w:t>
      </w:r>
    </w:p>
    <w:p w14:paraId="02F64815" w14:textId="77777777" w:rsidR="00713900" w:rsidRPr="00D42E6B" w:rsidRDefault="00713900" w:rsidP="00713900">
      <w:pPr>
        <w:jc w:val="both"/>
        <w:rPr>
          <w:rFonts w:ascii="Garamond" w:hAnsi="Garamond"/>
          <w:color w:val="000000"/>
          <w:sz w:val="20"/>
          <w:szCs w:val="20"/>
          <w:highlight w:val="yellow"/>
          <w:lang w:eastAsia="ja-JP"/>
        </w:rPr>
      </w:pPr>
    </w:p>
    <w:p w14:paraId="3D3810FD" w14:textId="77777777" w:rsidR="00713900" w:rsidRPr="00D42E6B" w:rsidRDefault="00713900" w:rsidP="00713900">
      <w:pPr>
        <w:spacing w:after="80" w:line="240" w:lineRule="exact"/>
        <w:jc w:val="both"/>
        <w:rPr>
          <w:rFonts w:ascii="Garamond" w:hAnsi="Garamond"/>
          <w:color w:val="000000"/>
          <w:lang w:eastAsia="ja-JP"/>
        </w:rPr>
      </w:pPr>
      <w:r w:rsidRPr="00D42E6B">
        <w:rPr>
          <w:rFonts w:ascii="Garamond" w:eastAsia="Trebuchet MS" w:hAnsi="Garamond"/>
          <w:color w:val="000000"/>
          <w:u w:val="single"/>
          <w:lang w:eastAsia="ja-JP"/>
        </w:rPr>
        <w:t xml:space="preserve">Cas </w:t>
      </w:r>
      <w:proofErr w:type="spellStart"/>
      <w:r w:rsidRPr="00D42E6B">
        <w:rPr>
          <w:rFonts w:ascii="Garamond" w:eastAsia="Trebuchet MS" w:hAnsi="Garamond"/>
          <w:color w:val="000000"/>
          <w:u w:val="single"/>
          <w:lang w:eastAsia="ja-JP"/>
        </w:rPr>
        <w:t>d'interdiction</w:t>
      </w:r>
      <w:proofErr w:type="spellEnd"/>
      <w:r w:rsidRPr="00D42E6B">
        <w:rPr>
          <w:rFonts w:ascii="Garamond" w:eastAsia="Trebuchet MS" w:hAnsi="Garamond"/>
          <w:color w:val="000000"/>
          <w:u w:val="single"/>
          <w:lang w:eastAsia="ja-JP"/>
        </w:rPr>
        <w:t xml:space="preserve"> de </w:t>
      </w:r>
      <w:proofErr w:type="spellStart"/>
      <w:r w:rsidRPr="00D42E6B">
        <w:rPr>
          <w:rFonts w:ascii="Garamond" w:eastAsia="Trebuchet MS" w:hAnsi="Garamond"/>
          <w:color w:val="000000"/>
          <w:u w:val="single"/>
          <w:lang w:eastAsia="ja-JP"/>
        </w:rPr>
        <w:t>soumissionner</w:t>
      </w:r>
      <w:proofErr w:type="spellEnd"/>
      <w:r w:rsidRPr="00D42E6B">
        <w:rPr>
          <w:rFonts w:ascii="Garamond" w:eastAsia="Trebuchet MS" w:hAnsi="Garamond"/>
          <w:color w:val="000000"/>
          <w:lang w:eastAsia="ja-JP"/>
        </w:rPr>
        <w:t xml:space="preserve"> </w:t>
      </w:r>
      <w:r w:rsidRPr="00D42E6B">
        <w:rPr>
          <w:rFonts w:ascii="Garamond" w:eastAsia="Trebuchet MS" w:hAnsi="Garamond"/>
          <w:b/>
          <w:bCs/>
          <w:color w:val="FF0000"/>
          <w:lang w:eastAsia="ja-JP"/>
        </w:rPr>
        <w:t>*</w:t>
      </w:r>
      <w:r w:rsidRPr="00D42E6B">
        <w:rPr>
          <w:rFonts w:ascii="Garamond" w:hAnsi="Garamond"/>
          <w:color w:val="000000"/>
          <w:lang w:eastAsia="ja-JP"/>
        </w:rPr>
        <w:t xml:space="preserve"> </w:t>
      </w:r>
    </w:p>
    <w:p w14:paraId="2AF09F11" w14:textId="77777777" w:rsidR="00713900" w:rsidRPr="00D42E6B" w:rsidRDefault="00713900" w:rsidP="00713900">
      <w:pPr>
        <w:spacing w:after="80" w:line="240" w:lineRule="exact"/>
        <w:jc w:val="both"/>
        <w:rPr>
          <w:rFonts w:ascii="Garamond" w:hAnsi="Garamond"/>
          <w:color w:val="000000"/>
          <w:lang w:eastAsia="ja-JP"/>
        </w:rPr>
      </w:pPr>
    </w:p>
    <w:p w14:paraId="6C1321E5" w14:textId="52E57F31" w:rsidR="00713900" w:rsidRPr="00D42E6B" w:rsidRDefault="00713900" w:rsidP="00713900">
      <w:pPr>
        <w:spacing w:after="80" w:line="240" w:lineRule="exact"/>
        <w:jc w:val="both"/>
        <w:rPr>
          <w:rFonts w:ascii="Garamond" w:hAnsi="Garamond"/>
          <w:color w:val="000000"/>
          <w:lang w:eastAsia="ja-JP"/>
        </w:rPr>
      </w:pPr>
      <w:r w:rsidRPr="00D42E6B">
        <w:rPr>
          <w:rFonts w:ascii="Garamond" w:hAnsi="Garamond"/>
          <w:color w:val="000000"/>
          <w:lang w:eastAsia="ja-JP"/>
        </w:rPr>
        <w:t xml:space="preserve">a) ne pas </w:t>
      </w:r>
      <w:proofErr w:type="spellStart"/>
      <w:r w:rsidRPr="00D42E6B">
        <w:rPr>
          <w:rFonts w:ascii="Garamond" w:hAnsi="Garamond"/>
          <w:color w:val="000000"/>
          <w:lang w:eastAsia="ja-JP"/>
        </w:rPr>
        <w:t>avoir</w:t>
      </w:r>
      <w:proofErr w:type="spellEnd"/>
      <w:r w:rsidRPr="00D42E6B">
        <w:rPr>
          <w:rFonts w:ascii="Garamond" w:hAnsi="Garamond"/>
          <w:color w:val="000000"/>
          <w:lang w:eastAsia="ja-JP"/>
        </w:rPr>
        <w:t xml:space="preserve"> fait </w:t>
      </w:r>
      <w:proofErr w:type="spellStart"/>
      <w:r w:rsidRPr="00D42E6B">
        <w:rPr>
          <w:rFonts w:ascii="Garamond" w:hAnsi="Garamond"/>
          <w:color w:val="000000"/>
          <w:lang w:eastAsia="ja-JP"/>
        </w:rPr>
        <w:t>l’objet</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depuis</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moins</w:t>
      </w:r>
      <w:proofErr w:type="spellEnd"/>
      <w:r w:rsidRPr="00D42E6B">
        <w:rPr>
          <w:rFonts w:ascii="Garamond" w:hAnsi="Garamond"/>
          <w:color w:val="000000"/>
          <w:lang w:eastAsia="ja-JP"/>
        </w:rPr>
        <w:t xml:space="preserve"> de cinq </w:t>
      </w:r>
      <w:proofErr w:type="spellStart"/>
      <w:r w:rsidRPr="00D42E6B">
        <w:rPr>
          <w:rFonts w:ascii="Garamond" w:hAnsi="Garamond"/>
          <w:color w:val="000000"/>
          <w:lang w:eastAsia="ja-JP"/>
        </w:rPr>
        <w:t>ans</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d'une</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condamnation</w:t>
      </w:r>
      <w:proofErr w:type="spellEnd"/>
      <w:r w:rsidRPr="00D42E6B">
        <w:rPr>
          <w:rFonts w:ascii="Garamond" w:hAnsi="Garamond"/>
          <w:color w:val="000000"/>
          <w:lang w:eastAsia="ja-JP"/>
        </w:rPr>
        <w:t xml:space="preserve"> </w:t>
      </w:r>
      <w:r w:rsidR="00825A29" w:rsidRPr="00E96EF1">
        <w:rPr>
          <w:rFonts w:ascii="Garamond" w:hAnsi="Garamond"/>
          <w:color w:val="000000"/>
          <w:lang w:eastAsia="ja-JP"/>
        </w:rPr>
        <w:t>definitive.</w:t>
      </w:r>
      <w:r w:rsidRPr="00D42E6B">
        <w:rPr>
          <w:rFonts w:ascii="Garamond" w:hAnsi="Garamond"/>
          <w:color w:val="000000"/>
          <w:lang w:eastAsia="ja-JP"/>
        </w:rPr>
        <w:t xml:space="preserve"> </w:t>
      </w:r>
    </w:p>
    <w:p w14:paraId="35083C69" w14:textId="77777777" w:rsidR="00713900" w:rsidRPr="00D42E6B" w:rsidRDefault="00713900" w:rsidP="00713900">
      <w:pPr>
        <w:spacing w:after="80" w:line="240" w:lineRule="exact"/>
        <w:jc w:val="both"/>
        <w:rPr>
          <w:rFonts w:ascii="Garamond" w:hAnsi="Garamond"/>
          <w:color w:val="000000"/>
          <w:lang w:eastAsia="ja-JP"/>
        </w:rPr>
      </w:pPr>
      <w:r w:rsidRPr="00D42E6B">
        <w:rPr>
          <w:rFonts w:ascii="Garamond" w:hAnsi="Garamond"/>
          <w:color w:val="000000"/>
          <w:lang w:eastAsia="ja-JP"/>
        </w:rPr>
        <w:t xml:space="preserve">b) ne pas </w:t>
      </w:r>
      <w:proofErr w:type="spellStart"/>
      <w:r w:rsidRPr="00D42E6B">
        <w:rPr>
          <w:rFonts w:ascii="Garamond" w:hAnsi="Garamond"/>
          <w:color w:val="000000"/>
          <w:lang w:eastAsia="ja-JP"/>
        </w:rPr>
        <w:t>avoir</w:t>
      </w:r>
      <w:proofErr w:type="spellEnd"/>
      <w:r w:rsidRPr="00D42E6B">
        <w:rPr>
          <w:rFonts w:ascii="Garamond" w:hAnsi="Garamond"/>
          <w:color w:val="000000"/>
          <w:lang w:eastAsia="ja-JP"/>
        </w:rPr>
        <w:t xml:space="preserve"> fait </w:t>
      </w:r>
      <w:proofErr w:type="spellStart"/>
      <w:r w:rsidRPr="00D42E6B">
        <w:rPr>
          <w:rFonts w:ascii="Garamond" w:hAnsi="Garamond"/>
          <w:color w:val="000000"/>
          <w:lang w:eastAsia="ja-JP"/>
        </w:rPr>
        <w:t>l’objet</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depuis</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moins</w:t>
      </w:r>
      <w:proofErr w:type="spellEnd"/>
      <w:r w:rsidRPr="00D42E6B">
        <w:rPr>
          <w:rFonts w:ascii="Garamond" w:hAnsi="Garamond"/>
          <w:color w:val="000000"/>
          <w:lang w:eastAsia="ja-JP"/>
        </w:rPr>
        <w:t xml:space="preserve"> de cinq </w:t>
      </w:r>
      <w:proofErr w:type="spellStart"/>
      <w:r w:rsidRPr="00D42E6B">
        <w:rPr>
          <w:rFonts w:ascii="Garamond" w:hAnsi="Garamond"/>
          <w:color w:val="000000"/>
          <w:lang w:eastAsia="ja-JP"/>
        </w:rPr>
        <w:t>ans</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d’une</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condamnation</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définitive</w:t>
      </w:r>
      <w:proofErr w:type="spellEnd"/>
      <w:r w:rsidRPr="00D42E6B">
        <w:rPr>
          <w:rFonts w:ascii="Garamond" w:hAnsi="Garamond"/>
          <w:color w:val="000000"/>
          <w:lang w:eastAsia="ja-JP"/>
        </w:rPr>
        <w:t xml:space="preserve"> pour </w:t>
      </w:r>
      <w:proofErr w:type="spellStart"/>
      <w:r w:rsidRPr="00D42E6B">
        <w:rPr>
          <w:rFonts w:ascii="Garamond" w:hAnsi="Garamond"/>
          <w:color w:val="000000"/>
          <w:lang w:eastAsia="ja-JP"/>
        </w:rPr>
        <w:t>l’infraction</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prévue</w:t>
      </w:r>
      <w:proofErr w:type="spellEnd"/>
      <w:r w:rsidRPr="00D42E6B">
        <w:rPr>
          <w:rFonts w:ascii="Garamond" w:hAnsi="Garamond"/>
          <w:color w:val="000000"/>
          <w:lang w:eastAsia="ja-JP"/>
        </w:rPr>
        <w:t xml:space="preserve"> par </w:t>
      </w:r>
      <w:proofErr w:type="spellStart"/>
      <w:r w:rsidRPr="00D42E6B">
        <w:rPr>
          <w:rFonts w:ascii="Garamond" w:hAnsi="Garamond"/>
          <w:color w:val="000000"/>
          <w:lang w:eastAsia="ja-JP"/>
        </w:rPr>
        <w:t>l'article</w:t>
      </w:r>
      <w:proofErr w:type="spellEnd"/>
      <w:r w:rsidRPr="00D42E6B">
        <w:rPr>
          <w:rFonts w:ascii="Garamond" w:hAnsi="Garamond"/>
          <w:color w:val="000000"/>
          <w:lang w:eastAsia="ja-JP"/>
        </w:rPr>
        <w:t xml:space="preserve"> 1741 du code </w:t>
      </w:r>
      <w:proofErr w:type="spellStart"/>
      <w:r w:rsidRPr="00D42E6B">
        <w:rPr>
          <w:rFonts w:ascii="Garamond" w:hAnsi="Garamond"/>
          <w:color w:val="000000"/>
          <w:lang w:eastAsia="ja-JP"/>
        </w:rPr>
        <w:t>général</w:t>
      </w:r>
      <w:proofErr w:type="spellEnd"/>
      <w:r w:rsidRPr="00D42E6B">
        <w:rPr>
          <w:rFonts w:ascii="Garamond" w:hAnsi="Garamond"/>
          <w:color w:val="000000"/>
          <w:lang w:eastAsia="ja-JP"/>
        </w:rPr>
        <w:t xml:space="preserve"> des </w:t>
      </w:r>
      <w:proofErr w:type="spellStart"/>
      <w:r w:rsidRPr="00D42E6B">
        <w:rPr>
          <w:rFonts w:ascii="Garamond" w:hAnsi="Garamond"/>
          <w:color w:val="000000"/>
          <w:lang w:eastAsia="ja-JP"/>
        </w:rPr>
        <w:t>impôts</w:t>
      </w:r>
      <w:proofErr w:type="spellEnd"/>
      <w:r w:rsidRPr="00D42E6B">
        <w:rPr>
          <w:rFonts w:ascii="Garamond" w:hAnsi="Garamond"/>
          <w:color w:val="000000"/>
          <w:lang w:eastAsia="ja-JP"/>
        </w:rPr>
        <w:t>.</w:t>
      </w:r>
    </w:p>
    <w:p w14:paraId="1802697B" w14:textId="77777777" w:rsidR="00713900" w:rsidRPr="00D42E6B" w:rsidRDefault="00713900" w:rsidP="00713900">
      <w:pPr>
        <w:spacing w:after="80" w:line="240" w:lineRule="exact"/>
        <w:jc w:val="both"/>
        <w:rPr>
          <w:rFonts w:ascii="Garamond" w:hAnsi="Garamond"/>
          <w:color w:val="000000"/>
          <w:lang w:eastAsia="ja-JP"/>
        </w:rPr>
      </w:pPr>
      <w:r w:rsidRPr="00D42E6B">
        <w:rPr>
          <w:rFonts w:ascii="Garamond" w:hAnsi="Garamond"/>
          <w:color w:val="000000"/>
          <w:lang w:eastAsia="ja-JP"/>
        </w:rPr>
        <w:t xml:space="preserve">c) justifier </w:t>
      </w:r>
      <w:proofErr w:type="spellStart"/>
      <w:r w:rsidRPr="00D42E6B">
        <w:rPr>
          <w:rFonts w:ascii="Garamond" w:hAnsi="Garamond"/>
          <w:color w:val="000000"/>
          <w:lang w:eastAsia="ja-JP"/>
        </w:rPr>
        <w:t>d’une</w:t>
      </w:r>
      <w:proofErr w:type="spellEnd"/>
      <w:r w:rsidRPr="00D42E6B">
        <w:rPr>
          <w:rFonts w:ascii="Garamond" w:hAnsi="Garamond"/>
          <w:color w:val="000000"/>
          <w:lang w:eastAsia="ja-JP"/>
        </w:rPr>
        <w:t xml:space="preserve"> habilitation à </w:t>
      </w:r>
      <w:proofErr w:type="spellStart"/>
      <w:r w:rsidRPr="00D42E6B">
        <w:rPr>
          <w:rFonts w:ascii="Garamond" w:hAnsi="Garamond"/>
          <w:color w:val="000000"/>
          <w:lang w:eastAsia="ja-JP"/>
        </w:rPr>
        <w:t>poursuivre</w:t>
      </w:r>
      <w:proofErr w:type="spellEnd"/>
      <w:r w:rsidRPr="00D42E6B">
        <w:rPr>
          <w:rFonts w:ascii="Garamond" w:hAnsi="Garamond"/>
          <w:color w:val="000000"/>
          <w:lang w:eastAsia="ja-JP"/>
        </w:rPr>
        <w:t xml:space="preserve"> son </w:t>
      </w:r>
      <w:proofErr w:type="spellStart"/>
      <w:r w:rsidRPr="00D42E6B">
        <w:rPr>
          <w:rFonts w:ascii="Garamond" w:hAnsi="Garamond"/>
          <w:color w:val="000000"/>
          <w:lang w:eastAsia="ja-JP"/>
        </w:rPr>
        <w:t>activité</w:t>
      </w:r>
      <w:proofErr w:type="spellEnd"/>
      <w:r w:rsidRPr="00D42E6B">
        <w:rPr>
          <w:rFonts w:ascii="Garamond" w:hAnsi="Garamond"/>
          <w:color w:val="000000"/>
          <w:lang w:eastAsia="ja-JP"/>
        </w:rPr>
        <w:t xml:space="preserve"> pendant la durée </w:t>
      </w:r>
      <w:proofErr w:type="spellStart"/>
      <w:r w:rsidRPr="00D42E6B">
        <w:rPr>
          <w:rFonts w:ascii="Garamond" w:hAnsi="Garamond"/>
          <w:color w:val="000000"/>
          <w:lang w:eastAsia="ja-JP"/>
        </w:rPr>
        <w:t>prévisible</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d'exécution</w:t>
      </w:r>
      <w:proofErr w:type="spellEnd"/>
      <w:r w:rsidRPr="00D42E6B">
        <w:rPr>
          <w:rFonts w:ascii="Garamond" w:hAnsi="Garamond"/>
          <w:color w:val="000000"/>
          <w:lang w:eastAsia="ja-JP"/>
        </w:rPr>
        <w:t xml:space="preserve"> du </w:t>
      </w:r>
      <w:proofErr w:type="spellStart"/>
      <w:r w:rsidRPr="00D42E6B">
        <w:rPr>
          <w:rFonts w:ascii="Garamond" w:hAnsi="Garamond"/>
          <w:color w:val="000000"/>
          <w:lang w:eastAsia="ja-JP"/>
        </w:rPr>
        <w:t>marché</w:t>
      </w:r>
      <w:proofErr w:type="spellEnd"/>
      <w:r w:rsidRPr="00D42E6B">
        <w:rPr>
          <w:rFonts w:ascii="Garamond" w:hAnsi="Garamond"/>
          <w:color w:val="000000"/>
          <w:lang w:eastAsia="ja-JP"/>
        </w:rPr>
        <w:t xml:space="preserve"> </w:t>
      </w:r>
    </w:p>
    <w:p w14:paraId="2F95454A" w14:textId="77777777" w:rsidR="00713900" w:rsidRPr="00D42E6B" w:rsidRDefault="00713900" w:rsidP="00713900">
      <w:pPr>
        <w:spacing w:after="80" w:line="240" w:lineRule="exact"/>
        <w:jc w:val="both"/>
        <w:rPr>
          <w:rFonts w:ascii="Garamond" w:hAnsi="Garamond"/>
          <w:color w:val="000000"/>
          <w:lang w:eastAsia="ja-JP"/>
        </w:rPr>
      </w:pPr>
      <w:r w:rsidRPr="00D42E6B">
        <w:rPr>
          <w:rFonts w:ascii="Garamond" w:hAnsi="Garamond"/>
          <w:color w:val="000000"/>
          <w:lang w:eastAsia="ja-JP"/>
        </w:rPr>
        <w:t xml:space="preserve">d) </w:t>
      </w:r>
      <w:proofErr w:type="spellStart"/>
      <w:r w:rsidRPr="00D42E6B">
        <w:rPr>
          <w:rFonts w:ascii="Garamond" w:hAnsi="Garamond"/>
          <w:color w:val="000000"/>
          <w:lang w:eastAsia="ja-JP"/>
        </w:rPr>
        <w:t>avoir</w:t>
      </w:r>
      <w:proofErr w:type="spellEnd"/>
      <w:r w:rsidRPr="00D42E6B">
        <w:rPr>
          <w:rFonts w:ascii="Garamond" w:hAnsi="Garamond"/>
          <w:color w:val="000000"/>
          <w:lang w:eastAsia="ja-JP"/>
        </w:rPr>
        <w:t xml:space="preserve">, au 31 </w:t>
      </w:r>
      <w:proofErr w:type="spellStart"/>
      <w:r w:rsidRPr="00D42E6B">
        <w:rPr>
          <w:rFonts w:ascii="Garamond" w:hAnsi="Garamond"/>
          <w:color w:val="000000"/>
          <w:lang w:eastAsia="ja-JP"/>
        </w:rPr>
        <w:t>décembre</w:t>
      </w:r>
      <w:proofErr w:type="spellEnd"/>
      <w:r w:rsidRPr="00D42E6B">
        <w:rPr>
          <w:rFonts w:ascii="Garamond" w:hAnsi="Garamond"/>
          <w:color w:val="000000"/>
          <w:lang w:eastAsia="ja-JP"/>
        </w:rPr>
        <w:t xml:space="preserve"> de </w:t>
      </w:r>
      <w:proofErr w:type="spellStart"/>
      <w:r w:rsidRPr="00D42E6B">
        <w:rPr>
          <w:rFonts w:ascii="Garamond" w:hAnsi="Garamond"/>
          <w:color w:val="000000"/>
          <w:lang w:eastAsia="ja-JP"/>
        </w:rPr>
        <w:t>l'année</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précédant</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celle</w:t>
      </w:r>
      <w:proofErr w:type="spellEnd"/>
      <w:r w:rsidRPr="00D42E6B">
        <w:rPr>
          <w:rFonts w:ascii="Garamond" w:hAnsi="Garamond"/>
          <w:color w:val="000000"/>
          <w:lang w:eastAsia="ja-JP"/>
        </w:rPr>
        <w:t xml:space="preserve"> au </w:t>
      </w:r>
      <w:proofErr w:type="spellStart"/>
      <w:r w:rsidRPr="00D42E6B">
        <w:rPr>
          <w:rFonts w:ascii="Garamond" w:hAnsi="Garamond"/>
          <w:color w:val="000000"/>
          <w:lang w:eastAsia="ja-JP"/>
        </w:rPr>
        <w:t>cours</w:t>
      </w:r>
      <w:proofErr w:type="spellEnd"/>
      <w:r w:rsidRPr="00D42E6B">
        <w:rPr>
          <w:rFonts w:ascii="Garamond" w:hAnsi="Garamond"/>
          <w:color w:val="000000"/>
          <w:lang w:eastAsia="ja-JP"/>
        </w:rPr>
        <w:t xml:space="preserve"> de </w:t>
      </w:r>
      <w:proofErr w:type="spellStart"/>
      <w:r w:rsidRPr="00D42E6B">
        <w:rPr>
          <w:rFonts w:ascii="Garamond" w:hAnsi="Garamond"/>
          <w:color w:val="000000"/>
          <w:lang w:eastAsia="ja-JP"/>
        </w:rPr>
        <w:t>laquelle</w:t>
      </w:r>
      <w:proofErr w:type="spellEnd"/>
      <w:r w:rsidRPr="00D42E6B">
        <w:rPr>
          <w:rFonts w:ascii="Garamond" w:hAnsi="Garamond"/>
          <w:color w:val="000000"/>
          <w:lang w:eastAsia="ja-JP"/>
        </w:rPr>
        <w:t xml:space="preserve"> a lieu le </w:t>
      </w:r>
      <w:proofErr w:type="spellStart"/>
      <w:r w:rsidRPr="00D42E6B">
        <w:rPr>
          <w:rFonts w:ascii="Garamond" w:hAnsi="Garamond"/>
          <w:color w:val="000000"/>
          <w:lang w:eastAsia="ja-JP"/>
        </w:rPr>
        <w:t>lancement</w:t>
      </w:r>
      <w:proofErr w:type="spellEnd"/>
      <w:r w:rsidRPr="00D42E6B">
        <w:rPr>
          <w:rFonts w:ascii="Garamond" w:hAnsi="Garamond"/>
          <w:color w:val="000000"/>
          <w:lang w:eastAsia="ja-JP"/>
        </w:rPr>
        <w:t xml:space="preserve"> de la consultation, </w:t>
      </w:r>
      <w:proofErr w:type="spellStart"/>
      <w:r w:rsidRPr="00D42E6B">
        <w:rPr>
          <w:rFonts w:ascii="Garamond" w:hAnsi="Garamond"/>
          <w:color w:val="000000"/>
          <w:lang w:eastAsia="ja-JP"/>
        </w:rPr>
        <w:t>souscrit</w:t>
      </w:r>
      <w:proofErr w:type="spellEnd"/>
      <w:r w:rsidRPr="00D42E6B">
        <w:rPr>
          <w:rFonts w:ascii="Garamond" w:hAnsi="Garamond"/>
          <w:color w:val="000000"/>
          <w:lang w:eastAsia="ja-JP"/>
        </w:rPr>
        <w:t xml:space="preserve"> les </w:t>
      </w:r>
      <w:proofErr w:type="spellStart"/>
      <w:r w:rsidRPr="00D42E6B">
        <w:rPr>
          <w:rFonts w:ascii="Garamond" w:hAnsi="Garamond"/>
          <w:color w:val="000000"/>
          <w:lang w:eastAsia="ja-JP"/>
        </w:rPr>
        <w:t>déclarations</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lui</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incombant</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en</w:t>
      </w:r>
      <w:proofErr w:type="spellEnd"/>
      <w:r w:rsidRPr="00D42E6B">
        <w:rPr>
          <w:rFonts w:ascii="Garamond" w:hAnsi="Garamond"/>
          <w:color w:val="000000"/>
          <w:lang w:eastAsia="ja-JP"/>
        </w:rPr>
        <w:t xml:space="preserve"> matière </w:t>
      </w:r>
      <w:proofErr w:type="spellStart"/>
      <w:r w:rsidRPr="00D42E6B">
        <w:rPr>
          <w:rFonts w:ascii="Garamond" w:hAnsi="Garamond"/>
          <w:color w:val="000000"/>
          <w:lang w:eastAsia="ja-JP"/>
        </w:rPr>
        <w:t>fiscale</w:t>
      </w:r>
      <w:proofErr w:type="spellEnd"/>
      <w:r w:rsidRPr="00D42E6B">
        <w:rPr>
          <w:rFonts w:ascii="Garamond" w:hAnsi="Garamond"/>
          <w:color w:val="000000"/>
          <w:lang w:eastAsia="ja-JP"/>
        </w:rPr>
        <w:t xml:space="preserve"> et </w:t>
      </w:r>
      <w:proofErr w:type="spellStart"/>
      <w:r w:rsidRPr="00D42E6B">
        <w:rPr>
          <w:rFonts w:ascii="Garamond" w:hAnsi="Garamond"/>
          <w:color w:val="000000"/>
          <w:lang w:eastAsia="ja-JP"/>
        </w:rPr>
        <w:t>sociale</w:t>
      </w:r>
      <w:proofErr w:type="spellEnd"/>
      <w:r w:rsidRPr="00D42E6B">
        <w:rPr>
          <w:rFonts w:ascii="Garamond" w:hAnsi="Garamond"/>
          <w:color w:val="000000"/>
          <w:lang w:eastAsia="ja-JP"/>
        </w:rPr>
        <w:t xml:space="preserve"> et </w:t>
      </w:r>
      <w:proofErr w:type="spellStart"/>
      <w:r w:rsidRPr="00D42E6B">
        <w:rPr>
          <w:rFonts w:ascii="Garamond" w:hAnsi="Garamond"/>
          <w:color w:val="000000"/>
          <w:lang w:eastAsia="ja-JP"/>
        </w:rPr>
        <w:t>acquitté</w:t>
      </w:r>
      <w:proofErr w:type="spellEnd"/>
      <w:r w:rsidRPr="00D42E6B">
        <w:rPr>
          <w:rFonts w:ascii="Garamond" w:hAnsi="Garamond"/>
          <w:color w:val="000000"/>
          <w:lang w:eastAsia="ja-JP"/>
        </w:rPr>
        <w:t xml:space="preserve"> les </w:t>
      </w:r>
      <w:proofErr w:type="spellStart"/>
      <w:r w:rsidRPr="00D42E6B">
        <w:rPr>
          <w:rFonts w:ascii="Garamond" w:hAnsi="Garamond"/>
          <w:color w:val="000000"/>
          <w:lang w:eastAsia="ja-JP"/>
        </w:rPr>
        <w:t>impôts</w:t>
      </w:r>
      <w:proofErr w:type="spellEnd"/>
      <w:r w:rsidRPr="00D42E6B">
        <w:rPr>
          <w:rFonts w:ascii="Garamond" w:hAnsi="Garamond"/>
          <w:color w:val="000000"/>
          <w:lang w:eastAsia="ja-JP"/>
        </w:rPr>
        <w:t xml:space="preserve"> et </w:t>
      </w:r>
      <w:proofErr w:type="spellStart"/>
      <w:r w:rsidRPr="00D42E6B">
        <w:rPr>
          <w:rFonts w:ascii="Garamond" w:hAnsi="Garamond"/>
          <w:color w:val="000000"/>
          <w:lang w:eastAsia="ja-JP"/>
        </w:rPr>
        <w:t>cotisations</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exigibles</w:t>
      </w:r>
      <w:proofErr w:type="spellEnd"/>
      <w:r w:rsidRPr="00D42E6B">
        <w:rPr>
          <w:rFonts w:ascii="Garamond" w:hAnsi="Garamond"/>
          <w:color w:val="000000"/>
          <w:lang w:eastAsia="ja-JP"/>
        </w:rPr>
        <w:t xml:space="preserve"> à </w:t>
      </w:r>
      <w:proofErr w:type="spellStart"/>
      <w:r w:rsidRPr="00D42E6B">
        <w:rPr>
          <w:rFonts w:ascii="Garamond" w:hAnsi="Garamond"/>
          <w:color w:val="000000"/>
          <w:lang w:eastAsia="ja-JP"/>
        </w:rPr>
        <w:t>cette</w:t>
      </w:r>
      <w:proofErr w:type="spellEnd"/>
      <w:r w:rsidRPr="00D42E6B">
        <w:rPr>
          <w:rFonts w:ascii="Garamond" w:hAnsi="Garamond"/>
          <w:color w:val="000000"/>
          <w:lang w:eastAsia="ja-JP"/>
        </w:rPr>
        <w:t xml:space="preserve"> date, </w:t>
      </w:r>
      <w:proofErr w:type="spellStart"/>
      <w:r w:rsidRPr="00D42E6B">
        <w:rPr>
          <w:rFonts w:ascii="Garamond" w:hAnsi="Garamond"/>
          <w:color w:val="000000"/>
          <w:lang w:eastAsia="ja-JP"/>
        </w:rPr>
        <w:t>ou</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s’être</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acquitté</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spontanément</w:t>
      </w:r>
      <w:proofErr w:type="spellEnd"/>
      <w:r w:rsidRPr="00D42E6B">
        <w:rPr>
          <w:rFonts w:ascii="Garamond" w:hAnsi="Garamond"/>
          <w:color w:val="000000"/>
          <w:lang w:eastAsia="ja-JP"/>
        </w:rPr>
        <w:t xml:space="preserve"> de </w:t>
      </w:r>
      <w:proofErr w:type="spellStart"/>
      <w:r w:rsidRPr="00D42E6B">
        <w:rPr>
          <w:rFonts w:ascii="Garamond" w:hAnsi="Garamond"/>
          <w:color w:val="000000"/>
          <w:lang w:eastAsia="ja-JP"/>
        </w:rPr>
        <w:t>ces</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impôts</w:t>
      </w:r>
      <w:proofErr w:type="spellEnd"/>
      <w:r w:rsidRPr="00D42E6B">
        <w:rPr>
          <w:rFonts w:ascii="Garamond" w:hAnsi="Garamond"/>
          <w:color w:val="000000"/>
          <w:lang w:eastAsia="ja-JP"/>
        </w:rPr>
        <w:t xml:space="preserve"> et </w:t>
      </w:r>
      <w:proofErr w:type="spellStart"/>
      <w:r w:rsidRPr="00D42E6B">
        <w:rPr>
          <w:rFonts w:ascii="Garamond" w:hAnsi="Garamond"/>
          <w:color w:val="000000"/>
          <w:lang w:eastAsia="ja-JP"/>
        </w:rPr>
        <w:t>cotisations</w:t>
      </w:r>
      <w:proofErr w:type="spellEnd"/>
      <w:r w:rsidRPr="00D42E6B">
        <w:rPr>
          <w:rFonts w:ascii="Garamond" w:hAnsi="Garamond"/>
          <w:color w:val="000000"/>
          <w:lang w:eastAsia="ja-JP"/>
        </w:rPr>
        <w:t xml:space="preserve"> avant la date du </w:t>
      </w:r>
      <w:proofErr w:type="spellStart"/>
      <w:r w:rsidRPr="00D42E6B">
        <w:rPr>
          <w:rFonts w:ascii="Garamond" w:hAnsi="Garamond"/>
          <w:color w:val="000000"/>
          <w:lang w:eastAsia="ja-JP"/>
        </w:rPr>
        <w:t>lancement</w:t>
      </w:r>
      <w:proofErr w:type="spellEnd"/>
      <w:r w:rsidRPr="00D42E6B">
        <w:rPr>
          <w:rFonts w:ascii="Garamond" w:hAnsi="Garamond"/>
          <w:color w:val="000000"/>
          <w:lang w:eastAsia="ja-JP"/>
        </w:rPr>
        <w:t xml:space="preserve"> de la </w:t>
      </w:r>
      <w:proofErr w:type="spellStart"/>
      <w:r w:rsidRPr="00D42E6B">
        <w:rPr>
          <w:rFonts w:ascii="Garamond" w:hAnsi="Garamond"/>
          <w:color w:val="000000"/>
          <w:lang w:eastAsia="ja-JP"/>
        </w:rPr>
        <w:t>présente</w:t>
      </w:r>
      <w:proofErr w:type="spellEnd"/>
      <w:r w:rsidRPr="00D42E6B">
        <w:rPr>
          <w:rFonts w:ascii="Garamond" w:hAnsi="Garamond"/>
          <w:color w:val="000000"/>
          <w:lang w:eastAsia="ja-JP"/>
        </w:rPr>
        <w:t xml:space="preserve"> consultation </w:t>
      </w:r>
      <w:proofErr w:type="spellStart"/>
      <w:r w:rsidRPr="00D42E6B">
        <w:rPr>
          <w:rFonts w:ascii="Garamond" w:hAnsi="Garamond"/>
          <w:color w:val="000000"/>
          <w:lang w:eastAsia="ja-JP"/>
        </w:rPr>
        <w:t>ou</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avoir</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constitué</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spontanément</w:t>
      </w:r>
      <w:proofErr w:type="spellEnd"/>
      <w:r w:rsidRPr="00D42E6B">
        <w:rPr>
          <w:rFonts w:ascii="Garamond" w:hAnsi="Garamond"/>
          <w:color w:val="000000"/>
          <w:lang w:eastAsia="ja-JP"/>
        </w:rPr>
        <w:t xml:space="preserve"> avant </w:t>
      </w:r>
      <w:proofErr w:type="spellStart"/>
      <w:r w:rsidRPr="00D42E6B">
        <w:rPr>
          <w:rFonts w:ascii="Garamond" w:hAnsi="Garamond"/>
          <w:color w:val="000000"/>
          <w:lang w:eastAsia="ja-JP"/>
        </w:rPr>
        <w:t>cette</w:t>
      </w:r>
      <w:proofErr w:type="spellEnd"/>
      <w:r w:rsidRPr="00D42E6B">
        <w:rPr>
          <w:rFonts w:ascii="Garamond" w:hAnsi="Garamond"/>
          <w:color w:val="000000"/>
          <w:lang w:eastAsia="ja-JP"/>
        </w:rPr>
        <w:t xml:space="preserve"> date des </w:t>
      </w:r>
      <w:proofErr w:type="spellStart"/>
      <w:r w:rsidRPr="00D42E6B">
        <w:rPr>
          <w:rFonts w:ascii="Garamond" w:hAnsi="Garamond"/>
          <w:color w:val="000000"/>
          <w:lang w:eastAsia="ja-JP"/>
        </w:rPr>
        <w:t>garanties</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jugées</w:t>
      </w:r>
      <w:proofErr w:type="spellEnd"/>
      <w:r w:rsidRPr="00D42E6B">
        <w:rPr>
          <w:rFonts w:ascii="Garamond" w:hAnsi="Garamond"/>
          <w:color w:val="000000"/>
          <w:lang w:eastAsia="ja-JP"/>
        </w:rPr>
        <w:t xml:space="preserve"> suffisantes par le </w:t>
      </w:r>
      <w:proofErr w:type="spellStart"/>
      <w:r w:rsidRPr="00D42E6B">
        <w:rPr>
          <w:rFonts w:ascii="Garamond" w:hAnsi="Garamond"/>
          <w:color w:val="000000"/>
          <w:lang w:eastAsia="ja-JP"/>
        </w:rPr>
        <w:t>comptable</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ou</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l’organisme</w:t>
      </w:r>
      <w:proofErr w:type="spellEnd"/>
      <w:r w:rsidRPr="00D42E6B">
        <w:rPr>
          <w:rFonts w:ascii="Garamond" w:hAnsi="Garamond"/>
          <w:color w:val="000000"/>
          <w:lang w:eastAsia="ja-JP"/>
        </w:rPr>
        <w:t xml:space="preserve"> chargé du </w:t>
      </w:r>
      <w:proofErr w:type="spellStart"/>
      <w:r w:rsidRPr="00D42E6B">
        <w:rPr>
          <w:rFonts w:ascii="Garamond" w:hAnsi="Garamond"/>
          <w:color w:val="000000"/>
          <w:lang w:eastAsia="ja-JP"/>
        </w:rPr>
        <w:t>recouvrement</w:t>
      </w:r>
      <w:proofErr w:type="spellEnd"/>
      <w:r w:rsidRPr="00D42E6B">
        <w:rPr>
          <w:rFonts w:ascii="Garamond" w:hAnsi="Garamond"/>
          <w:color w:val="000000"/>
          <w:lang w:eastAsia="ja-JP"/>
        </w:rPr>
        <w:t xml:space="preserve"> .</w:t>
      </w:r>
    </w:p>
    <w:p w14:paraId="0C8FE4CE" w14:textId="77777777" w:rsidR="00713900" w:rsidRPr="00D42E6B" w:rsidRDefault="00713900" w:rsidP="00713900">
      <w:pPr>
        <w:spacing w:after="80" w:line="240" w:lineRule="exact"/>
        <w:jc w:val="both"/>
        <w:rPr>
          <w:rFonts w:ascii="Garamond" w:hAnsi="Garamond"/>
          <w:color w:val="000000"/>
          <w:lang w:eastAsia="ja-JP"/>
        </w:rPr>
      </w:pPr>
      <w:r w:rsidRPr="00D42E6B">
        <w:rPr>
          <w:rFonts w:ascii="Garamond" w:hAnsi="Garamond"/>
          <w:color w:val="000000"/>
          <w:lang w:eastAsia="ja-JP"/>
        </w:rPr>
        <w:t xml:space="preserve">e) </w:t>
      </w:r>
      <w:proofErr w:type="spellStart"/>
      <w:r w:rsidRPr="00D42E6B">
        <w:rPr>
          <w:rFonts w:ascii="Garamond" w:hAnsi="Garamond"/>
          <w:color w:val="000000"/>
          <w:lang w:eastAsia="ja-JP"/>
        </w:rPr>
        <w:t>être</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en</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règle</w:t>
      </w:r>
      <w:proofErr w:type="spellEnd"/>
      <w:r w:rsidRPr="00D42E6B">
        <w:rPr>
          <w:rFonts w:ascii="Garamond" w:hAnsi="Garamond"/>
          <w:color w:val="000000"/>
          <w:lang w:eastAsia="ja-JP"/>
        </w:rPr>
        <w:t xml:space="preserve">, au </w:t>
      </w:r>
      <w:proofErr w:type="spellStart"/>
      <w:r w:rsidRPr="00D42E6B">
        <w:rPr>
          <w:rFonts w:ascii="Garamond" w:hAnsi="Garamond"/>
          <w:color w:val="000000"/>
          <w:lang w:eastAsia="ja-JP"/>
        </w:rPr>
        <w:t>cours</w:t>
      </w:r>
      <w:proofErr w:type="spellEnd"/>
      <w:r w:rsidRPr="00D42E6B">
        <w:rPr>
          <w:rFonts w:ascii="Garamond" w:hAnsi="Garamond"/>
          <w:color w:val="000000"/>
          <w:lang w:eastAsia="ja-JP"/>
        </w:rPr>
        <w:t xml:space="preserve"> de </w:t>
      </w:r>
      <w:proofErr w:type="spellStart"/>
      <w:r w:rsidRPr="00D42E6B">
        <w:rPr>
          <w:rFonts w:ascii="Garamond" w:hAnsi="Garamond"/>
          <w:color w:val="000000"/>
          <w:lang w:eastAsia="ja-JP"/>
        </w:rPr>
        <w:t>l'année</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précédant</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celle</w:t>
      </w:r>
      <w:proofErr w:type="spellEnd"/>
      <w:r w:rsidRPr="00D42E6B">
        <w:rPr>
          <w:rFonts w:ascii="Garamond" w:hAnsi="Garamond"/>
          <w:color w:val="000000"/>
          <w:lang w:eastAsia="ja-JP"/>
        </w:rPr>
        <w:t xml:space="preserve"> au </w:t>
      </w:r>
      <w:proofErr w:type="spellStart"/>
      <w:r w:rsidRPr="00D42E6B">
        <w:rPr>
          <w:rFonts w:ascii="Garamond" w:hAnsi="Garamond"/>
          <w:color w:val="000000"/>
          <w:lang w:eastAsia="ja-JP"/>
        </w:rPr>
        <w:t>cours</w:t>
      </w:r>
      <w:proofErr w:type="spellEnd"/>
      <w:r w:rsidRPr="00D42E6B">
        <w:rPr>
          <w:rFonts w:ascii="Garamond" w:hAnsi="Garamond"/>
          <w:color w:val="000000"/>
          <w:lang w:eastAsia="ja-JP"/>
        </w:rPr>
        <w:t xml:space="preserve"> de </w:t>
      </w:r>
      <w:proofErr w:type="spellStart"/>
      <w:r w:rsidRPr="00D42E6B">
        <w:rPr>
          <w:rFonts w:ascii="Garamond" w:hAnsi="Garamond"/>
          <w:color w:val="000000"/>
          <w:lang w:eastAsia="ja-JP"/>
        </w:rPr>
        <w:t>laquelle</w:t>
      </w:r>
      <w:proofErr w:type="spellEnd"/>
      <w:r w:rsidRPr="00D42E6B">
        <w:rPr>
          <w:rFonts w:ascii="Garamond" w:hAnsi="Garamond"/>
          <w:color w:val="000000"/>
          <w:lang w:eastAsia="ja-JP"/>
        </w:rPr>
        <w:t xml:space="preserve"> a lieu le </w:t>
      </w:r>
      <w:proofErr w:type="spellStart"/>
      <w:r w:rsidRPr="00D42E6B">
        <w:rPr>
          <w:rFonts w:ascii="Garamond" w:hAnsi="Garamond"/>
          <w:color w:val="000000"/>
          <w:lang w:eastAsia="ja-JP"/>
        </w:rPr>
        <w:t>lancement</w:t>
      </w:r>
      <w:proofErr w:type="spellEnd"/>
      <w:r w:rsidRPr="00D42E6B">
        <w:rPr>
          <w:rFonts w:ascii="Garamond" w:hAnsi="Garamond"/>
          <w:color w:val="000000"/>
          <w:lang w:eastAsia="ja-JP"/>
        </w:rPr>
        <w:t xml:space="preserve"> de la consultation, au </w:t>
      </w:r>
      <w:proofErr w:type="gramStart"/>
      <w:r w:rsidRPr="00D42E6B">
        <w:rPr>
          <w:rFonts w:ascii="Garamond" w:hAnsi="Garamond"/>
          <w:color w:val="000000"/>
          <w:lang w:eastAsia="ja-JP"/>
        </w:rPr>
        <w:t>regard</w:t>
      </w:r>
      <w:proofErr w:type="gramEnd"/>
      <w:r w:rsidRPr="00D42E6B">
        <w:rPr>
          <w:rFonts w:ascii="Garamond" w:hAnsi="Garamond"/>
          <w:color w:val="000000"/>
          <w:lang w:eastAsia="ja-JP"/>
        </w:rPr>
        <w:t xml:space="preserve"> de </w:t>
      </w:r>
      <w:proofErr w:type="spellStart"/>
      <w:r w:rsidRPr="00D42E6B">
        <w:rPr>
          <w:rFonts w:ascii="Garamond" w:hAnsi="Garamond"/>
          <w:color w:val="000000"/>
          <w:lang w:eastAsia="ja-JP"/>
        </w:rPr>
        <w:t>l’emploi</w:t>
      </w:r>
      <w:proofErr w:type="spellEnd"/>
      <w:r w:rsidRPr="00D42E6B">
        <w:rPr>
          <w:rFonts w:ascii="Garamond" w:hAnsi="Garamond"/>
          <w:color w:val="000000"/>
          <w:lang w:eastAsia="ja-JP"/>
        </w:rPr>
        <w:t xml:space="preserve"> des </w:t>
      </w:r>
      <w:proofErr w:type="spellStart"/>
      <w:r w:rsidRPr="00D42E6B">
        <w:rPr>
          <w:rFonts w:ascii="Garamond" w:hAnsi="Garamond"/>
          <w:color w:val="000000"/>
          <w:lang w:eastAsia="ja-JP"/>
        </w:rPr>
        <w:t>travailleurs</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handicapés</w:t>
      </w:r>
      <w:proofErr w:type="spellEnd"/>
      <w:r w:rsidRPr="00D42E6B">
        <w:rPr>
          <w:rFonts w:ascii="Garamond" w:hAnsi="Garamond"/>
          <w:color w:val="000000"/>
          <w:lang w:eastAsia="ja-JP"/>
        </w:rPr>
        <w:t>.</w:t>
      </w:r>
    </w:p>
    <w:p w14:paraId="074959CD" w14:textId="77777777" w:rsidR="00713900" w:rsidRPr="00D42E6B" w:rsidRDefault="00713900" w:rsidP="00713900">
      <w:pPr>
        <w:jc w:val="both"/>
        <w:rPr>
          <w:rFonts w:ascii="Garamond" w:hAnsi="Garamond"/>
          <w:color w:val="000000"/>
          <w:highlight w:val="yellow"/>
          <w:lang w:eastAsia="ja-JP"/>
        </w:rPr>
      </w:pPr>
    </w:p>
    <w:p w14:paraId="2406D255" w14:textId="77777777" w:rsidR="00713900" w:rsidRPr="00D42E6B" w:rsidRDefault="00713900" w:rsidP="00713900">
      <w:pPr>
        <w:adjustRightInd w:val="0"/>
        <w:jc w:val="both"/>
        <w:rPr>
          <w:rFonts w:ascii="Garamond" w:hAnsi="Garamond"/>
          <w:color w:val="000000"/>
          <w:lang w:eastAsia="ja-JP"/>
        </w:rPr>
      </w:pPr>
      <w:r w:rsidRPr="00D42E6B">
        <w:rPr>
          <w:rFonts w:ascii="Garamond" w:hAnsi="Garamond"/>
          <w:color w:val="000000"/>
          <w:lang w:eastAsia="ja-JP"/>
        </w:rPr>
        <w:t xml:space="preserve">Si un </w:t>
      </w:r>
      <w:proofErr w:type="spellStart"/>
      <w:r w:rsidRPr="00D42E6B">
        <w:rPr>
          <w:rFonts w:ascii="Garamond" w:hAnsi="Garamond"/>
          <w:color w:val="000000"/>
          <w:lang w:eastAsia="ja-JP"/>
        </w:rPr>
        <w:t>candidat</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ou</w:t>
      </w:r>
      <w:proofErr w:type="spellEnd"/>
      <w:r w:rsidRPr="00D42E6B">
        <w:rPr>
          <w:rFonts w:ascii="Garamond" w:hAnsi="Garamond"/>
          <w:color w:val="000000"/>
          <w:lang w:eastAsia="ja-JP"/>
        </w:rPr>
        <w:t xml:space="preserve"> un </w:t>
      </w:r>
      <w:proofErr w:type="spellStart"/>
      <w:r w:rsidRPr="00D42E6B">
        <w:rPr>
          <w:rFonts w:ascii="Garamond" w:hAnsi="Garamond"/>
          <w:color w:val="000000"/>
          <w:lang w:eastAsia="ja-JP"/>
        </w:rPr>
        <w:t>soumissionnaire</w:t>
      </w:r>
      <w:proofErr w:type="spellEnd"/>
      <w:r w:rsidRPr="00D42E6B">
        <w:rPr>
          <w:rFonts w:ascii="Garamond" w:hAnsi="Garamond"/>
          <w:color w:val="000000"/>
          <w:lang w:eastAsia="ja-JP"/>
        </w:rPr>
        <w:t xml:space="preserve"> se </w:t>
      </w:r>
      <w:proofErr w:type="spellStart"/>
      <w:r w:rsidRPr="00D42E6B">
        <w:rPr>
          <w:rFonts w:ascii="Garamond" w:hAnsi="Garamond"/>
          <w:color w:val="000000"/>
          <w:lang w:eastAsia="ja-JP"/>
        </w:rPr>
        <w:t>trouve</w:t>
      </w:r>
      <w:proofErr w:type="spellEnd"/>
      <w:r w:rsidRPr="00D42E6B">
        <w:rPr>
          <w:rFonts w:ascii="Garamond" w:hAnsi="Garamond"/>
          <w:color w:val="000000"/>
          <w:lang w:eastAsia="ja-JP"/>
        </w:rPr>
        <w:t xml:space="preserve"> dans un </w:t>
      </w:r>
      <w:proofErr w:type="spellStart"/>
      <w:r w:rsidRPr="00D42E6B">
        <w:rPr>
          <w:rFonts w:ascii="Garamond" w:hAnsi="Garamond"/>
          <w:color w:val="000000"/>
          <w:lang w:eastAsia="ja-JP"/>
        </w:rPr>
        <w:t>cas</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d'interdiction</w:t>
      </w:r>
      <w:proofErr w:type="spellEnd"/>
      <w:r w:rsidRPr="00D42E6B">
        <w:rPr>
          <w:rFonts w:ascii="Garamond" w:hAnsi="Garamond"/>
          <w:color w:val="000000"/>
          <w:lang w:eastAsia="ja-JP"/>
        </w:rPr>
        <w:t xml:space="preserve"> de </w:t>
      </w:r>
      <w:proofErr w:type="spellStart"/>
      <w:r w:rsidRPr="00D42E6B">
        <w:rPr>
          <w:rFonts w:ascii="Garamond" w:hAnsi="Garamond"/>
          <w:color w:val="000000"/>
          <w:lang w:eastAsia="ja-JP"/>
        </w:rPr>
        <w:t>soumissionner</w:t>
      </w:r>
      <w:proofErr w:type="spellEnd"/>
      <w:r w:rsidRPr="00D42E6B">
        <w:rPr>
          <w:rFonts w:ascii="Garamond" w:hAnsi="Garamond"/>
          <w:color w:val="000000"/>
          <w:lang w:eastAsia="ja-JP"/>
        </w:rPr>
        <w:t xml:space="preserve">, ne </w:t>
      </w:r>
      <w:proofErr w:type="spellStart"/>
      <w:r w:rsidRPr="00D42E6B">
        <w:rPr>
          <w:rFonts w:ascii="Garamond" w:hAnsi="Garamond"/>
          <w:color w:val="000000"/>
          <w:lang w:eastAsia="ja-JP"/>
        </w:rPr>
        <w:t>satisfait</w:t>
      </w:r>
      <w:proofErr w:type="spellEnd"/>
      <w:r w:rsidRPr="00D42E6B">
        <w:rPr>
          <w:rFonts w:ascii="Garamond" w:hAnsi="Garamond"/>
          <w:color w:val="000000"/>
          <w:lang w:eastAsia="ja-JP"/>
        </w:rPr>
        <w:t xml:space="preserve"> pas aux conditions de participation </w:t>
      </w:r>
      <w:proofErr w:type="spellStart"/>
      <w:r w:rsidRPr="00D42E6B">
        <w:rPr>
          <w:rFonts w:ascii="Garamond" w:hAnsi="Garamond"/>
          <w:color w:val="000000"/>
          <w:lang w:eastAsia="ja-JP"/>
        </w:rPr>
        <w:t>fixées</w:t>
      </w:r>
      <w:proofErr w:type="spellEnd"/>
      <w:r w:rsidRPr="00D42E6B">
        <w:rPr>
          <w:rFonts w:ascii="Garamond" w:hAnsi="Garamond"/>
          <w:color w:val="000000"/>
          <w:lang w:eastAsia="ja-JP"/>
        </w:rPr>
        <w:t xml:space="preserve"> par </w:t>
      </w:r>
      <w:proofErr w:type="spellStart"/>
      <w:r w:rsidRPr="00D42E6B">
        <w:rPr>
          <w:rFonts w:ascii="Garamond" w:hAnsi="Garamond"/>
          <w:color w:val="000000"/>
          <w:lang w:eastAsia="ja-JP"/>
        </w:rPr>
        <w:t>l'acheteur</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produit</w:t>
      </w:r>
      <w:proofErr w:type="spellEnd"/>
      <w:r w:rsidRPr="00D42E6B">
        <w:rPr>
          <w:rFonts w:ascii="Garamond" w:hAnsi="Garamond"/>
          <w:color w:val="000000"/>
          <w:lang w:eastAsia="ja-JP"/>
        </w:rPr>
        <w:t xml:space="preserve">, à </w:t>
      </w:r>
      <w:proofErr w:type="spellStart"/>
      <w:r w:rsidRPr="00D42E6B">
        <w:rPr>
          <w:rFonts w:ascii="Garamond" w:hAnsi="Garamond"/>
          <w:color w:val="000000"/>
          <w:lang w:eastAsia="ja-JP"/>
        </w:rPr>
        <w:t>l'appui</w:t>
      </w:r>
      <w:proofErr w:type="spellEnd"/>
      <w:r w:rsidRPr="00D42E6B">
        <w:rPr>
          <w:rFonts w:ascii="Garamond" w:hAnsi="Garamond"/>
          <w:color w:val="000000"/>
          <w:lang w:eastAsia="ja-JP"/>
        </w:rPr>
        <w:t xml:space="preserve"> de </w:t>
      </w:r>
      <w:proofErr w:type="spellStart"/>
      <w:r w:rsidRPr="00D42E6B">
        <w:rPr>
          <w:rFonts w:ascii="Garamond" w:hAnsi="Garamond"/>
          <w:color w:val="000000"/>
          <w:lang w:eastAsia="ja-JP"/>
        </w:rPr>
        <w:t>sa</w:t>
      </w:r>
      <w:proofErr w:type="spellEnd"/>
      <w:r w:rsidRPr="00D42E6B">
        <w:rPr>
          <w:rFonts w:ascii="Garamond" w:hAnsi="Garamond"/>
          <w:color w:val="000000"/>
          <w:lang w:eastAsia="ja-JP"/>
        </w:rPr>
        <w:t xml:space="preserve"> candidature, de faux </w:t>
      </w:r>
      <w:proofErr w:type="spellStart"/>
      <w:r w:rsidRPr="00D42E6B">
        <w:rPr>
          <w:rFonts w:ascii="Garamond" w:hAnsi="Garamond"/>
          <w:color w:val="000000"/>
          <w:lang w:eastAsia="ja-JP"/>
        </w:rPr>
        <w:lastRenderedPageBreak/>
        <w:t>renseignements</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ou</w:t>
      </w:r>
      <w:proofErr w:type="spellEnd"/>
      <w:r w:rsidRPr="00D42E6B">
        <w:rPr>
          <w:rFonts w:ascii="Garamond" w:hAnsi="Garamond"/>
          <w:color w:val="000000"/>
          <w:lang w:eastAsia="ja-JP"/>
        </w:rPr>
        <w:t xml:space="preserve"> documents, </w:t>
      </w:r>
      <w:proofErr w:type="spellStart"/>
      <w:r w:rsidRPr="00D42E6B">
        <w:rPr>
          <w:rFonts w:ascii="Garamond" w:hAnsi="Garamond"/>
          <w:color w:val="000000"/>
          <w:lang w:eastAsia="ja-JP"/>
        </w:rPr>
        <w:t>ou</w:t>
      </w:r>
      <w:proofErr w:type="spellEnd"/>
      <w:r w:rsidRPr="00D42E6B">
        <w:rPr>
          <w:rFonts w:ascii="Garamond" w:hAnsi="Garamond"/>
          <w:color w:val="000000"/>
          <w:lang w:eastAsia="ja-JP"/>
        </w:rPr>
        <w:t xml:space="preserve"> ne </w:t>
      </w:r>
      <w:proofErr w:type="spellStart"/>
      <w:r w:rsidRPr="00D42E6B">
        <w:rPr>
          <w:rFonts w:ascii="Garamond" w:hAnsi="Garamond"/>
          <w:color w:val="000000"/>
          <w:lang w:eastAsia="ja-JP"/>
        </w:rPr>
        <w:t>peut</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produire</w:t>
      </w:r>
      <w:proofErr w:type="spellEnd"/>
      <w:r w:rsidRPr="00D42E6B">
        <w:rPr>
          <w:rFonts w:ascii="Garamond" w:hAnsi="Garamond"/>
          <w:color w:val="000000"/>
          <w:lang w:eastAsia="ja-JP"/>
        </w:rPr>
        <w:t xml:space="preserve"> dans le </w:t>
      </w:r>
      <w:proofErr w:type="spellStart"/>
      <w:r w:rsidRPr="00D42E6B">
        <w:rPr>
          <w:rFonts w:ascii="Garamond" w:hAnsi="Garamond"/>
          <w:color w:val="000000"/>
          <w:lang w:eastAsia="ja-JP"/>
        </w:rPr>
        <w:t>délai</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imparti</w:t>
      </w:r>
      <w:proofErr w:type="spellEnd"/>
      <w:r w:rsidRPr="00D42E6B">
        <w:rPr>
          <w:rFonts w:ascii="Garamond" w:hAnsi="Garamond"/>
          <w:color w:val="000000"/>
          <w:lang w:eastAsia="ja-JP"/>
        </w:rPr>
        <w:t xml:space="preserve"> les documents </w:t>
      </w:r>
      <w:proofErr w:type="spellStart"/>
      <w:r w:rsidRPr="00D42E6B">
        <w:rPr>
          <w:rFonts w:ascii="Garamond" w:hAnsi="Garamond"/>
          <w:color w:val="000000"/>
          <w:lang w:eastAsia="ja-JP"/>
        </w:rPr>
        <w:t>justificatifs</w:t>
      </w:r>
      <w:proofErr w:type="spellEnd"/>
      <w:r w:rsidRPr="00D42E6B">
        <w:rPr>
          <w:rFonts w:ascii="Garamond" w:hAnsi="Garamond"/>
          <w:color w:val="000000"/>
          <w:lang w:eastAsia="ja-JP"/>
        </w:rPr>
        <w:t xml:space="preserve">, les moyens de </w:t>
      </w:r>
      <w:proofErr w:type="spellStart"/>
      <w:r w:rsidRPr="00D42E6B">
        <w:rPr>
          <w:rFonts w:ascii="Garamond" w:hAnsi="Garamond"/>
          <w:color w:val="000000"/>
          <w:lang w:eastAsia="ja-JP"/>
        </w:rPr>
        <w:t>preuve</w:t>
      </w:r>
      <w:proofErr w:type="spellEnd"/>
      <w:r w:rsidRPr="00D42E6B">
        <w:rPr>
          <w:rFonts w:ascii="Garamond" w:hAnsi="Garamond"/>
          <w:color w:val="000000"/>
          <w:lang w:eastAsia="ja-JP"/>
        </w:rPr>
        <w:t xml:space="preserve">, les </w:t>
      </w:r>
      <w:proofErr w:type="spellStart"/>
      <w:r w:rsidRPr="00D42E6B">
        <w:rPr>
          <w:rFonts w:ascii="Garamond" w:hAnsi="Garamond"/>
          <w:color w:val="000000"/>
          <w:lang w:eastAsia="ja-JP"/>
        </w:rPr>
        <w:t>compléments</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ou</w:t>
      </w:r>
      <w:proofErr w:type="spellEnd"/>
      <w:r w:rsidRPr="00D42E6B">
        <w:rPr>
          <w:rFonts w:ascii="Garamond" w:hAnsi="Garamond"/>
          <w:color w:val="000000"/>
          <w:lang w:eastAsia="ja-JP"/>
        </w:rPr>
        <w:t xml:space="preserve"> explications </w:t>
      </w:r>
      <w:proofErr w:type="spellStart"/>
      <w:r w:rsidRPr="00D42E6B">
        <w:rPr>
          <w:rFonts w:ascii="Garamond" w:hAnsi="Garamond"/>
          <w:color w:val="000000"/>
          <w:lang w:eastAsia="ja-JP"/>
        </w:rPr>
        <w:t>requis</w:t>
      </w:r>
      <w:proofErr w:type="spellEnd"/>
      <w:r w:rsidRPr="00D42E6B">
        <w:rPr>
          <w:rFonts w:ascii="Garamond" w:hAnsi="Garamond"/>
          <w:color w:val="000000"/>
          <w:lang w:eastAsia="ja-JP"/>
        </w:rPr>
        <w:t xml:space="preserve"> par </w:t>
      </w:r>
      <w:proofErr w:type="spellStart"/>
      <w:r w:rsidRPr="00D42E6B">
        <w:rPr>
          <w:rFonts w:ascii="Garamond" w:hAnsi="Garamond"/>
          <w:color w:val="000000"/>
          <w:lang w:eastAsia="ja-JP"/>
        </w:rPr>
        <w:t>l'acheteur</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sa</w:t>
      </w:r>
      <w:proofErr w:type="spellEnd"/>
      <w:r w:rsidRPr="00D42E6B">
        <w:rPr>
          <w:rFonts w:ascii="Garamond" w:hAnsi="Garamond"/>
          <w:color w:val="000000"/>
          <w:lang w:eastAsia="ja-JP"/>
        </w:rPr>
        <w:t xml:space="preserve"> candidature est </w:t>
      </w:r>
      <w:proofErr w:type="spellStart"/>
      <w:r w:rsidRPr="00D42E6B">
        <w:rPr>
          <w:rFonts w:ascii="Garamond" w:hAnsi="Garamond"/>
          <w:color w:val="000000"/>
          <w:lang w:eastAsia="ja-JP"/>
        </w:rPr>
        <w:t>déclarée</w:t>
      </w:r>
      <w:proofErr w:type="spellEnd"/>
      <w:r w:rsidRPr="00D42E6B">
        <w:rPr>
          <w:rFonts w:ascii="Garamond" w:hAnsi="Garamond"/>
          <w:color w:val="000000"/>
          <w:lang w:eastAsia="ja-JP"/>
        </w:rPr>
        <w:t xml:space="preserve"> </w:t>
      </w:r>
      <w:proofErr w:type="spellStart"/>
      <w:r w:rsidRPr="00D42E6B">
        <w:rPr>
          <w:rFonts w:ascii="Garamond" w:hAnsi="Garamond"/>
          <w:color w:val="000000"/>
          <w:lang w:eastAsia="ja-JP"/>
        </w:rPr>
        <w:t>irrecevable</w:t>
      </w:r>
      <w:proofErr w:type="spellEnd"/>
      <w:r w:rsidRPr="00D42E6B">
        <w:rPr>
          <w:rFonts w:ascii="Garamond" w:hAnsi="Garamond"/>
          <w:color w:val="000000"/>
          <w:lang w:eastAsia="ja-JP"/>
        </w:rPr>
        <w:t xml:space="preserve"> et le </w:t>
      </w:r>
      <w:proofErr w:type="spellStart"/>
      <w:r w:rsidRPr="00D42E6B">
        <w:rPr>
          <w:rFonts w:ascii="Garamond" w:hAnsi="Garamond"/>
          <w:color w:val="000000"/>
          <w:lang w:eastAsia="ja-JP"/>
        </w:rPr>
        <w:t>candidat</w:t>
      </w:r>
      <w:proofErr w:type="spellEnd"/>
      <w:r w:rsidRPr="00D42E6B">
        <w:rPr>
          <w:rFonts w:ascii="Garamond" w:hAnsi="Garamond"/>
          <w:color w:val="000000"/>
          <w:lang w:eastAsia="ja-JP"/>
        </w:rPr>
        <w:t xml:space="preserve"> est </w:t>
      </w:r>
      <w:proofErr w:type="spellStart"/>
      <w:r w:rsidRPr="00D42E6B">
        <w:rPr>
          <w:rFonts w:ascii="Garamond" w:hAnsi="Garamond"/>
          <w:color w:val="000000"/>
          <w:lang w:eastAsia="ja-JP"/>
        </w:rPr>
        <w:t>éliminé</w:t>
      </w:r>
      <w:proofErr w:type="spellEnd"/>
      <w:r w:rsidRPr="00D42E6B">
        <w:rPr>
          <w:rFonts w:ascii="Garamond" w:hAnsi="Garamond"/>
          <w:color w:val="000000"/>
          <w:lang w:eastAsia="ja-JP"/>
        </w:rPr>
        <w:t>.</w:t>
      </w:r>
    </w:p>
    <w:p w14:paraId="72B9CECE" w14:textId="77777777" w:rsidR="00713900" w:rsidRPr="00C40506" w:rsidRDefault="00713900" w:rsidP="00713900">
      <w:pPr>
        <w:rPr>
          <w:rFonts w:ascii="Garamond" w:hAnsi="Garamond"/>
          <w:highlight w:val="yellow"/>
          <w:lang w:val="fr-FR"/>
        </w:rPr>
      </w:pPr>
    </w:p>
    <w:p w14:paraId="3ED4E95B" w14:textId="77777777" w:rsidR="00713900" w:rsidRPr="00C40506" w:rsidRDefault="00713900" w:rsidP="00C40506">
      <w:pPr>
        <w:rPr>
          <w:rFonts w:ascii="Garamond" w:hAnsi="Garamond"/>
          <w:lang w:val="fr-FR"/>
        </w:rPr>
      </w:pPr>
    </w:p>
    <w:p w14:paraId="5EE4E2D2" w14:textId="501C2478"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Chaque candidat aura à produire un dossier complet comprenant les pièces suivantes :</w:t>
      </w:r>
    </w:p>
    <w:p w14:paraId="0DDE6BD5" w14:textId="77777777" w:rsidR="00615953" w:rsidRPr="00C40506" w:rsidRDefault="00615953">
      <w:pPr>
        <w:pStyle w:val="ParagrapheIndent2"/>
        <w:spacing w:line="276" w:lineRule="exact"/>
        <w:ind w:left="20" w:right="20"/>
        <w:jc w:val="both"/>
        <w:rPr>
          <w:rFonts w:ascii="Garamond" w:hAnsi="Garamond"/>
          <w:color w:val="000000"/>
          <w:lang w:val="fr-FR"/>
        </w:rPr>
      </w:pPr>
    </w:p>
    <w:p w14:paraId="28DB802E" w14:textId="77777777"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Pièces de la candidature telles que prévues aux articles L. 2142-1, R. 2142-3, R. 2142-4, R. 2143-3 et R. 2143-4 du Code de la commande publique :</w:t>
      </w:r>
    </w:p>
    <w:p w14:paraId="07D1283A" w14:textId="77777777" w:rsidR="00615953" w:rsidRPr="00C40506" w:rsidRDefault="00615953">
      <w:pPr>
        <w:pStyle w:val="ParagrapheIndent2"/>
        <w:spacing w:line="276" w:lineRule="exact"/>
        <w:ind w:left="20" w:right="20"/>
        <w:jc w:val="both"/>
        <w:rPr>
          <w:rFonts w:ascii="Garamond" w:hAnsi="Garamond"/>
          <w:color w:val="000000"/>
          <w:lang w:val="fr-FR"/>
        </w:rPr>
      </w:pPr>
    </w:p>
    <w:p w14:paraId="7E00DF6E" w14:textId="77777777"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Renseignements concernant la situation juridique de l'entreprise :</w:t>
      </w:r>
    </w:p>
    <w:p w14:paraId="02887F2B" w14:textId="77777777" w:rsidR="00615953" w:rsidRPr="00C40506" w:rsidRDefault="00615953">
      <w:pPr>
        <w:pStyle w:val="ParagrapheIndent2"/>
        <w:spacing w:line="276" w:lineRule="exact"/>
        <w:ind w:left="20" w:right="20"/>
        <w:jc w:val="both"/>
        <w:rPr>
          <w:rFonts w:ascii="Garamond" w:hAnsi="Garamond"/>
          <w:color w:val="000000"/>
          <w:lang w:val="fr-FR"/>
        </w:rPr>
      </w:pPr>
    </w:p>
    <w:tbl>
      <w:tblPr>
        <w:tblW w:w="0" w:type="auto"/>
        <w:tblInd w:w="20" w:type="dxa"/>
        <w:tblLayout w:type="fixed"/>
        <w:tblLook w:val="04A0" w:firstRow="1" w:lastRow="0" w:firstColumn="1" w:lastColumn="0" w:noHBand="0" w:noVBand="1"/>
      </w:tblPr>
      <w:tblGrid>
        <w:gridCol w:w="8400"/>
        <w:gridCol w:w="1200"/>
      </w:tblGrid>
      <w:tr w:rsidR="00615953" w:rsidRPr="00442584" w14:paraId="3C150851" w14:textId="77777777">
        <w:trPr>
          <w:trHeight w:val="306"/>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9834001" w14:textId="77777777" w:rsidR="00615953" w:rsidRPr="00C40506" w:rsidRDefault="00FE409B">
            <w:pPr>
              <w:spacing w:before="40"/>
              <w:jc w:val="center"/>
              <w:rPr>
                <w:rFonts w:ascii="Garamond" w:eastAsia="Arial" w:hAnsi="Garamond" w:cs="Arial"/>
                <w:color w:val="000000"/>
                <w:lang w:val="fr-FR"/>
              </w:rPr>
            </w:pPr>
            <w:r w:rsidRPr="00C40506">
              <w:rPr>
                <w:rFonts w:ascii="Garamond" w:eastAsia="Arial" w:hAnsi="Garamond" w:cs="Arial"/>
                <w:color w:val="00000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B3B46B9" w14:textId="77777777" w:rsidR="00615953" w:rsidRPr="00C40506" w:rsidRDefault="00FE409B">
            <w:pPr>
              <w:spacing w:before="40"/>
              <w:jc w:val="center"/>
              <w:rPr>
                <w:rFonts w:ascii="Garamond" w:eastAsia="Arial" w:hAnsi="Garamond" w:cs="Arial"/>
                <w:color w:val="000000"/>
                <w:lang w:val="fr-FR"/>
              </w:rPr>
            </w:pPr>
            <w:r w:rsidRPr="00C40506">
              <w:rPr>
                <w:rFonts w:ascii="Garamond" w:eastAsia="Arial" w:hAnsi="Garamond" w:cs="Arial"/>
                <w:color w:val="000000"/>
                <w:lang w:val="fr-FR"/>
              </w:rPr>
              <w:t>Signature</w:t>
            </w:r>
          </w:p>
        </w:tc>
      </w:tr>
      <w:tr w:rsidR="00615953" w:rsidRPr="00442584" w14:paraId="18360481" w14:textId="77777777">
        <w:trPr>
          <w:trHeight w:val="48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ECCE7D" w14:textId="77777777" w:rsidR="00615953" w:rsidRPr="00C40506" w:rsidRDefault="00FE409B">
            <w:pPr>
              <w:spacing w:line="276" w:lineRule="exact"/>
              <w:ind w:left="80" w:right="80"/>
              <w:jc w:val="both"/>
              <w:rPr>
                <w:rFonts w:ascii="Garamond" w:eastAsia="Arial" w:hAnsi="Garamond" w:cs="Arial"/>
                <w:color w:val="000000"/>
                <w:lang w:val="fr-FR"/>
              </w:rPr>
            </w:pPr>
            <w:r w:rsidRPr="00C40506">
              <w:rPr>
                <w:rFonts w:ascii="Garamond" w:eastAsia="Arial" w:hAnsi="Garamond" w:cs="Arial"/>
                <w:color w:val="000000"/>
                <w:lang w:val="fr-FR"/>
              </w:rPr>
              <w:t>Déclaration sur l'honneur pour justifier que le candidat n'entre dans aucun des cas d'interdiction de soumissionner (Cadre F1 du formulaire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BA5AB0" w14:textId="77777777" w:rsidR="00615953" w:rsidRPr="00C40506" w:rsidRDefault="00FE409B">
            <w:pPr>
              <w:spacing w:before="80" w:after="20"/>
              <w:ind w:left="80" w:right="80"/>
              <w:jc w:val="center"/>
              <w:rPr>
                <w:rFonts w:ascii="Garamond" w:eastAsia="Arial" w:hAnsi="Garamond" w:cs="Arial"/>
                <w:color w:val="000000"/>
                <w:lang w:val="fr-FR"/>
              </w:rPr>
            </w:pPr>
            <w:r w:rsidRPr="00C40506">
              <w:rPr>
                <w:rFonts w:ascii="Garamond" w:eastAsia="Arial" w:hAnsi="Garamond" w:cs="Arial"/>
                <w:color w:val="000000"/>
                <w:lang w:val="fr-FR"/>
              </w:rPr>
              <w:t>Non</w:t>
            </w:r>
          </w:p>
        </w:tc>
      </w:tr>
    </w:tbl>
    <w:p w14:paraId="6B579849" w14:textId="77777777" w:rsidR="00615953" w:rsidRPr="00C40506" w:rsidRDefault="00FE409B">
      <w:pPr>
        <w:spacing w:line="240" w:lineRule="exact"/>
        <w:rPr>
          <w:rFonts w:ascii="Garamond" w:hAnsi="Garamond"/>
        </w:rPr>
      </w:pPr>
      <w:r w:rsidRPr="00C40506">
        <w:rPr>
          <w:rFonts w:ascii="Garamond" w:hAnsi="Garamond"/>
        </w:rPr>
        <w:t xml:space="preserve"> </w:t>
      </w:r>
    </w:p>
    <w:p w14:paraId="1A7A170B" w14:textId="77777777" w:rsidR="00615953" w:rsidRPr="00C40506" w:rsidRDefault="00615953">
      <w:pPr>
        <w:spacing w:after="80" w:line="240" w:lineRule="exact"/>
        <w:rPr>
          <w:rFonts w:ascii="Garamond" w:hAnsi="Garamond"/>
        </w:rPr>
      </w:pPr>
    </w:p>
    <w:p w14:paraId="58D2B179" w14:textId="77777777"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Renseignements concernant la capacité économique et financière de l'entreprise :</w:t>
      </w:r>
    </w:p>
    <w:p w14:paraId="25EF5CCE" w14:textId="77777777" w:rsidR="00615953" w:rsidRPr="00C40506" w:rsidRDefault="00615953">
      <w:pPr>
        <w:pStyle w:val="ParagrapheIndent2"/>
        <w:spacing w:line="276" w:lineRule="exact"/>
        <w:ind w:left="20" w:right="20"/>
        <w:jc w:val="both"/>
        <w:rPr>
          <w:rFonts w:ascii="Garamond" w:hAnsi="Garamond"/>
          <w:color w:val="000000"/>
          <w:lang w:val="fr-FR"/>
        </w:rPr>
      </w:pPr>
    </w:p>
    <w:tbl>
      <w:tblPr>
        <w:tblW w:w="0" w:type="auto"/>
        <w:tblInd w:w="20" w:type="dxa"/>
        <w:tblLayout w:type="fixed"/>
        <w:tblLook w:val="04A0" w:firstRow="1" w:lastRow="0" w:firstColumn="1" w:lastColumn="0" w:noHBand="0" w:noVBand="1"/>
      </w:tblPr>
      <w:tblGrid>
        <w:gridCol w:w="6000"/>
        <w:gridCol w:w="2400"/>
        <w:gridCol w:w="1200"/>
      </w:tblGrid>
      <w:tr w:rsidR="00615953" w:rsidRPr="00442584" w14:paraId="683970C4" w14:textId="77777777">
        <w:trPr>
          <w:trHeight w:val="306"/>
        </w:trPr>
        <w:tc>
          <w:tcPr>
            <w:tcW w:w="6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AC80940" w14:textId="77777777" w:rsidR="00615953" w:rsidRPr="00C40506" w:rsidRDefault="00FE409B">
            <w:pPr>
              <w:spacing w:before="40"/>
              <w:jc w:val="center"/>
              <w:rPr>
                <w:rFonts w:ascii="Garamond" w:eastAsia="Arial" w:hAnsi="Garamond" w:cs="Arial"/>
                <w:color w:val="000000"/>
                <w:lang w:val="fr-FR"/>
              </w:rPr>
            </w:pPr>
            <w:r w:rsidRPr="00C40506">
              <w:rPr>
                <w:rFonts w:ascii="Garamond" w:eastAsia="Arial" w:hAnsi="Garamond" w:cs="Arial"/>
                <w:color w:val="000000"/>
                <w:lang w:val="fr-FR"/>
              </w:rPr>
              <w:t>Libellés</w:t>
            </w:r>
          </w:p>
        </w:tc>
        <w:tc>
          <w:tcPr>
            <w:tcW w:w="2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717C1DB" w14:textId="77777777" w:rsidR="00615953" w:rsidRPr="00C40506" w:rsidRDefault="00FE409B">
            <w:pPr>
              <w:spacing w:before="40"/>
              <w:jc w:val="center"/>
              <w:rPr>
                <w:rFonts w:ascii="Garamond" w:eastAsia="Arial" w:hAnsi="Garamond" w:cs="Arial"/>
                <w:color w:val="000000"/>
                <w:lang w:val="fr-FR"/>
              </w:rPr>
            </w:pPr>
            <w:r w:rsidRPr="00C40506">
              <w:rPr>
                <w:rFonts w:ascii="Garamond" w:eastAsia="Arial" w:hAnsi="Garamond" w:cs="Arial"/>
                <w:color w:val="000000"/>
                <w:lang w:val="fr-FR"/>
              </w:rPr>
              <w:t>Niveau</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574ADBA" w14:textId="77777777" w:rsidR="00615953" w:rsidRPr="00C40506" w:rsidRDefault="00FE409B">
            <w:pPr>
              <w:spacing w:before="40"/>
              <w:jc w:val="center"/>
              <w:rPr>
                <w:rFonts w:ascii="Garamond" w:eastAsia="Arial" w:hAnsi="Garamond" w:cs="Arial"/>
                <w:color w:val="000000"/>
                <w:lang w:val="fr-FR"/>
              </w:rPr>
            </w:pPr>
            <w:r w:rsidRPr="00C40506">
              <w:rPr>
                <w:rFonts w:ascii="Garamond" w:eastAsia="Arial" w:hAnsi="Garamond" w:cs="Arial"/>
                <w:color w:val="000000"/>
                <w:lang w:val="fr-FR"/>
              </w:rPr>
              <w:t>Signature</w:t>
            </w:r>
          </w:p>
        </w:tc>
      </w:tr>
      <w:tr w:rsidR="00615953" w:rsidRPr="00442584" w14:paraId="1AC358BE" w14:textId="77777777">
        <w:trPr>
          <w:trHeight w:val="738"/>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A7F1E1" w14:textId="77777777" w:rsidR="00615953" w:rsidRPr="00C40506" w:rsidRDefault="00FE409B">
            <w:pPr>
              <w:spacing w:line="276" w:lineRule="exact"/>
              <w:ind w:left="80" w:right="80"/>
              <w:jc w:val="both"/>
              <w:rPr>
                <w:rFonts w:ascii="Garamond" w:eastAsia="Arial" w:hAnsi="Garamond" w:cs="Arial"/>
                <w:color w:val="000000"/>
                <w:lang w:val="fr-FR"/>
              </w:rPr>
            </w:pPr>
            <w:r w:rsidRPr="00C40506">
              <w:rPr>
                <w:rFonts w:ascii="Garamond" w:eastAsia="Arial" w:hAnsi="Garamond" w:cs="Arial"/>
                <w:color w:val="000000"/>
                <w:lang w:val="fr-FR"/>
              </w:rPr>
              <w:t xml:space="preserve">Déclaration concernant le chiffre d'affaires </w:t>
            </w:r>
            <w:proofErr w:type="gramStart"/>
            <w:r w:rsidRPr="00C40506">
              <w:rPr>
                <w:rFonts w:ascii="Garamond" w:eastAsia="Arial" w:hAnsi="Garamond" w:cs="Arial"/>
                <w:color w:val="000000"/>
                <w:lang w:val="fr-FR"/>
              </w:rPr>
              <w:t>global  au</w:t>
            </w:r>
            <w:proofErr w:type="gramEnd"/>
            <w:r w:rsidRPr="00C40506">
              <w:rPr>
                <w:rFonts w:ascii="Garamond" w:eastAsia="Arial" w:hAnsi="Garamond" w:cs="Arial"/>
                <w:color w:val="000000"/>
                <w:lang w:val="fr-FR"/>
              </w:rPr>
              <w:t xml:space="preserve"> cours des trois derniers exercices disponibles (Cadre F1 du formulaire DC2) </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F74D69" w14:textId="77777777" w:rsidR="00615953" w:rsidRPr="00C40506" w:rsidRDefault="00615953">
            <w:pPr>
              <w:rPr>
                <w:rFonts w:ascii="Garamond" w:hAnsi="Garamond"/>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61749C" w14:textId="77777777" w:rsidR="00615953" w:rsidRPr="00C40506" w:rsidRDefault="00FE409B">
            <w:pPr>
              <w:spacing w:before="80" w:after="20"/>
              <w:ind w:left="80" w:right="80"/>
              <w:jc w:val="center"/>
              <w:rPr>
                <w:rFonts w:ascii="Garamond" w:eastAsia="Arial" w:hAnsi="Garamond" w:cs="Arial"/>
                <w:color w:val="000000"/>
                <w:lang w:val="fr-FR"/>
              </w:rPr>
            </w:pPr>
            <w:r w:rsidRPr="00C40506">
              <w:rPr>
                <w:rFonts w:ascii="Garamond" w:eastAsia="Arial" w:hAnsi="Garamond" w:cs="Arial"/>
                <w:color w:val="000000"/>
                <w:lang w:val="fr-FR"/>
              </w:rPr>
              <w:t>Non</w:t>
            </w:r>
          </w:p>
        </w:tc>
      </w:tr>
      <w:tr w:rsidR="00615953" w:rsidRPr="00442584" w14:paraId="705A654F" w14:textId="77777777">
        <w:trPr>
          <w:trHeight w:val="486"/>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304338" w14:textId="77777777" w:rsidR="00615953" w:rsidRPr="00C40506" w:rsidRDefault="00FE409B">
            <w:pPr>
              <w:spacing w:line="276" w:lineRule="exact"/>
              <w:ind w:left="80" w:right="80"/>
              <w:jc w:val="both"/>
              <w:rPr>
                <w:rFonts w:ascii="Garamond" w:eastAsia="Arial" w:hAnsi="Garamond" w:cs="Arial"/>
                <w:color w:val="000000"/>
                <w:lang w:val="fr-FR"/>
              </w:rPr>
            </w:pPr>
            <w:r w:rsidRPr="00C40506">
              <w:rPr>
                <w:rFonts w:ascii="Garamond" w:eastAsia="Arial" w:hAnsi="Garamond" w:cs="Arial"/>
                <w:color w:val="000000"/>
                <w:lang w:val="fr-FR"/>
              </w:rPr>
              <w:t xml:space="preserve">Attestation d'assurance pour les risques professionnels en cours de validité </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8F9F25" w14:textId="77777777" w:rsidR="00615953" w:rsidRPr="00C40506" w:rsidRDefault="00615953">
            <w:pPr>
              <w:rPr>
                <w:rFonts w:ascii="Garamond" w:hAnsi="Garamond"/>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D94C8D" w14:textId="77777777" w:rsidR="00615953" w:rsidRPr="00C40506" w:rsidRDefault="00FE409B">
            <w:pPr>
              <w:spacing w:before="80" w:after="20"/>
              <w:ind w:left="80" w:right="80"/>
              <w:jc w:val="center"/>
              <w:rPr>
                <w:rFonts w:ascii="Garamond" w:eastAsia="Arial" w:hAnsi="Garamond" w:cs="Arial"/>
                <w:color w:val="000000"/>
                <w:lang w:val="fr-FR"/>
              </w:rPr>
            </w:pPr>
            <w:r w:rsidRPr="00C40506">
              <w:rPr>
                <w:rFonts w:ascii="Garamond" w:eastAsia="Arial" w:hAnsi="Garamond" w:cs="Arial"/>
                <w:color w:val="000000"/>
                <w:lang w:val="fr-FR"/>
              </w:rPr>
              <w:t>Non</w:t>
            </w:r>
          </w:p>
        </w:tc>
      </w:tr>
    </w:tbl>
    <w:p w14:paraId="56ED685B" w14:textId="77777777" w:rsidR="00615953" w:rsidRPr="00C40506" w:rsidRDefault="00FE409B">
      <w:pPr>
        <w:spacing w:line="240" w:lineRule="exact"/>
        <w:rPr>
          <w:rFonts w:ascii="Garamond" w:hAnsi="Garamond"/>
        </w:rPr>
      </w:pPr>
      <w:r w:rsidRPr="00C40506">
        <w:rPr>
          <w:rFonts w:ascii="Garamond" w:hAnsi="Garamond"/>
        </w:rPr>
        <w:t xml:space="preserve"> </w:t>
      </w:r>
    </w:p>
    <w:p w14:paraId="6CC9512F" w14:textId="77777777" w:rsidR="00615953" w:rsidRPr="00C40506" w:rsidRDefault="00615953">
      <w:pPr>
        <w:spacing w:after="80" w:line="240" w:lineRule="exact"/>
        <w:rPr>
          <w:rFonts w:ascii="Garamond" w:hAnsi="Garamond"/>
        </w:rPr>
      </w:pPr>
    </w:p>
    <w:p w14:paraId="023C6805" w14:textId="77777777"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Renseignements concernant les références professionnelles et la capacité technique de l'entreprise :</w:t>
      </w:r>
    </w:p>
    <w:p w14:paraId="626F49AD" w14:textId="77777777" w:rsidR="00615953" w:rsidRPr="00C40506" w:rsidRDefault="00615953">
      <w:pPr>
        <w:pStyle w:val="ParagrapheIndent2"/>
        <w:spacing w:line="276" w:lineRule="exact"/>
        <w:ind w:left="20" w:right="20"/>
        <w:jc w:val="both"/>
        <w:rPr>
          <w:rFonts w:ascii="Garamond" w:hAnsi="Garamond"/>
          <w:color w:val="000000"/>
          <w:lang w:val="fr-FR"/>
        </w:rPr>
      </w:pPr>
    </w:p>
    <w:tbl>
      <w:tblPr>
        <w:tblW w:w="0" w:type="auto"/>
        <w:tblInd w:w="20" w:type="dxa"/>
        <w:tblLayout w:type="fixed"/>
        <w:tblLook w:val="04A0" w:firstRow="1" w:lastRow="0" w:firstColumn="1" w:lastColumn="0" w:noHBand="0" w:noVBand="1"/>
      </w:tblPr>
      <w:tblGrid>
        <w:gridCol w:w="6000"/>
        <w:gridCol w:w="2400"/>
        <w:gridCol w:w="1200"/>
      </w:tblGrid>
      <w:tr w:rsidR="00615953" w:rsidRPr="00442584" w14:paraId="0BF16736" w14:textId="77777777">
        <w:trPr>
          <w:trHeight w:val="306"/>
        </w:trPr>
        <w:tc>
          <w:tcPr>
            <w:tcW w:w="6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6A6517" w14:textId="77777777" w:rsidR="00615953" w:rsidRPr="00C40506" w:rsidRDefault="00FE409B">
            <w:pPr>
              <w:spacing w:before="40"/>
              <w:jc w:val="center"/>
              <w:rPr>
                <w:rFonts w:ascii="Garamond" w:eastAsia="Arial" w:hAnsi="Garamond" w:cs="Arial"/>
                <w:color w:val="000000"/>
                <w:lang w:val="fr-FR"/>
              </w:rPr>
            </w:pPr>
            <w:r w:rsidRPr="00C40506">
              <w:rPr>
                <w:rFonts w:ascii="Garamond" w:eastAsia="Arial" w:hAnsi="Garamond" w:cs="Arial"/>
                <w:color w:val="000000"/>
                <w:lang w:val="fr-FR"/>
              </w:rPr>
              <w:t>Libellés</w:t>
            </w:r>
          </w:p>
        </w:tc>
        <w:tc>
          <w:tcPr>
            <w:tcW w:w="2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B4FBC6" w14:textId="77777777" w:rsidR="00615953" w:rsidRPr="00C40506" w:rsidRDefault="00FE409B">
            <w:pPr>
              <w:spacing w:before="40"/>
              <w:jc w:val="center"/>
              <w:rPr>
                <w:rFonts w:ascii="Garamond" w:eastAsia="Arial" w:hAnsi="Garamond" w:cs="Arial"/>
                <w:color w:val="000000"/>
                <w:lang w:val="fr-FR"/>
              </w:rPr>
            </w:pPr>
            <w:r w:rsidRPr="00C40506">
              <w:rPr>
                <w:rFonts w:ascii="Garamond" w:eastAsia="Arial" w:hAnsi="Garamond" w:cs="Arial"/>
                <w:color w:val="000000"/>
                <w:lang w:val="fr-FR"/>
              </w:rPr>
              <w:t>Niveau</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82B9B4C" w14:textId="77777777" w:rsidR="00615953" w:rsidRPr="00C40506" w:rsidRDefault="00FE409B">
            <w:pPr>
              <w:spacing w:before="40"/>
              <w:jc w:val="center"/>
              <w:rPr>
                <w:rFonts w:ascii="Garamond" w:eastAsia="Arial" w:hAnsi="Garamond" w:cs="Arial"/>
                <w:color w:val="000000"/>
                <w:lang w:val="fr-FR"/>
              </w:rPr>
            </w:pPr>
            <w:r w:rsidRPr="00C40506">
              <w:rPr>
                <w:rFonts w:ascii="Garamond" w:eastAsia="Arial" w:hAnsi="Garamond" w:cs="Arial"/>
                <w:color w:val="000000"/>
                <w:lang w:val="fr-FR"/>
              </w:rPr>
              <w:t>Signature</w:t>
            </w:r>
          </w:p>
        </w:tc>
      </w:tr>
      <w:tr w:rsidR="00615953" w:rsidRPr="00442584" w14:paraId="41A81F45" w14:textId="77777777">
        <w:trPr>
          <w:trHeight w:val="99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1149B9" w14:textId="77777777" w:rsidR="00615953" w:rsidRPr="00C40506" w:rsidRDefault="00FE409B">
            <w:pPr>
              <w:spacing w:line="276" w:lineRule="exact"/>
              <w:ind w:left="80" w:right="80"/>
              <w:jc w:val="both"/>
              <w:rPr>
                <w:rFonts w:ascii="Garamond" w:eastAsia="Arial" w:hAnsi="Garamond" w:cs="Arial"/>
                <w:color w:val="000000"/>
                <w:lang w:val="fr-FR"/>
              </w:rPr>
            </w:pPr>
            <w:r w:rsidRPr="00C40506">
              <w:rPr>
                <w:rFonts w:ascii="Garamond" w:eastAsia="Arial" w:hAnsi="Garamond" w:cs="Arial"/>
                <w:color w:val="000000"/>
                <w:lang w:val="fr-FR"/>
              </w:rPr>
              <w:t xml:space="preserve">Tout document permettant de justifier les capacités techniques et professionnelles du candidat (à titre d'exemple et non exhaustif : présentation, références, effectifs, organigramme, moyens matériels </w:t>
            </w:r>
            <w:proofErr w:type="gramStart"/>
            <w:r w:rsidRPr="00C40506">
              <w:rPr>
                <w:rFonts w:ascii="Garamond" w:eastAsia="Arial" w:hAnsi="Garamond" w:cs="Arial"/>
                <w:color w:val="000000"/>
                <w:lang w:val="fr-FR"/>
              </w:rPr>
              <w:t>... )</w:t>
            </w:r>
            <w:proofErr w:type="gramEnd"/>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462681" w14:textId="77777777" w:rsidR="00615953" w:rsidRPr="00C40506" w:rsidRDefault="00615953">
            <w:pPr>
              <w:rPr>
                <w:rFonts w:ascii="Garamond" w:hAnsi="Garamond"/>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401D13" w14:textId="77777777" w:rsidR="00615953" w:rsidRPr="00C40506" w:rsidRDefault="00FE409B">
            <w:pPr>
              <w:spacing w:before="80" w:after="20"/>
              <w:ind w:left="80" w:right="80"/>
              <w:jc w:val="center"/>
              <w:rPr>
                <w:rFonts w:ascii="Garamond" w:eastAsia="Arial" w:hAnsi="Garamond" w:cs="Arial"/>
                <w:color w:val="000000"/>
                <w:lang w:val="fr-FR"/>
              </w:rPr>
            </w:pPr>
            <w:r w:rsidRPr="00C40506">
              <w:rPr>
                <w:rFonts w:ascii="Garamond" w:eastAsia="Arial" w:hAnsi="Garamond" w:cs="Arial"/>
                <w:color w:val="000000"/>
                <w:lang w:val="fr-FR"/>
              </w:rPr>
              <w:t>Non</w:t>
            </w:r>
          </w:p>
        </w:tc>
      </w:tr>
    </w:tbl>
    <w:p w14:paraId="69C46AD6" w14:textId="77777777" w:rsidR="00B36326" w:rsidRPr="00C40506" w:rsidRDefault="00B36326" w:rsidP="00B36326">
      <w:pPr>
        <w:spacing w:line="240" w:lineRule="exact"/>
        <w:rPr>
          <w:rFonts w:ascii="Garamond" w:hAnsi="Garamond"/>
        </w:rPr>
      </w:pPr>
    </w:p>
    <w:p w14:paraId="3AB6D699" w14:textId="77777777" w:rsidR="00B36326" w:rsidRPr="00C40506" w:rsidRDefault="00B36326" w:rsidP="00B36326">
      <w:pPr>
        <w:spacing w:line="240" w:lineRule="exact"/>
        <w:rPr>
          <w:rFonts w:ascii="Garamond" w:hAnsi="Garamond"/>
        </w:rPr>
      </w:pPr>
    </w:p>
    <w:p w14:paraId="13537B75" w14:textId="77777777" w:rsidR="00B36326" w:rsidRPr="00C40506" w:rsidRDefault="00FE409B" w:rsidP="00B36326">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Certificats de qualifications et/ou de qualité demandés aux candidats :</w:t>
      </w:r>
    </w:p>
    <w:p w14:paraId="04B4031C" w14:textId="77777777" w:rsidR="00615953" w:rsidRPr="00C40506" w:rsidRDefault="00615953">
      <w:pPr>
        <w:spacing w:line="20" w:lineRule="exact"/>
        <w:rPr>
          <w:rFonts w:ascii="Garamond" w:hAnsi="Garamond"/>
          <w:sz w:val="2"/>
          <w:lang w:val="fr-FR"/>
        </w:rPr>
      </w:pPr>
    </w:p>
    <w:tbl>
      <w:tblPr>
        <w:tblW w:w="0" w:type="auto"/>
        <w:tblInd w:w="20" w:type="dxa"/>
        <w:tblLayout w:type="fixed"/>
        <w:tblLook w:val="04A0" w:firstRow="1" w:lastRow="0" w:firstColumn="1" w:lastColumn="0" w:noHBand="0" w:noVBand="1"/>
      </w:tblPr>
      <w:tblGrid>
        <w:gridCol w:w="8400"/>
        <w:gridCol w:w="1200"/>
      </w:tblGrid>
      <w:tr w:rsidR="00615953" w:rsidRPr="00442584" w14:paraId="1422CBCC" w14:textId="77777777" w:rsidTr="003F1042">
        <w:trPr>
          <w:trHeight w:val="306"/>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8E80737" w14:textId="77777777" w:rsidR="00615953" w:rsidRPr="00C40506" w:rsidRDefault="00FE409B">
            <w:pPr>
              <w:spacing w:before="40"/>
              <w:jc w:val="center"/>
              <w:rPr>
                <w:rFonts w:ascii="Garamond" w:eastAsia="Arial" w:hAnsi="Garamond" w:cs="Arial"/>
                <w:color w:val="000000"/>
                <w:lang w:val="fr-FR"/>
              </w:rPr>
            </w:pPr>
            <w:r w:rsidRPr="00C40506">
              <w:rPr>
                <w:rFonts w:ascii="Garamond" w:eastAsia="Arial" w:hAnsi="Garamond" w:cs="Arial"/>
                <w:color w:val="00000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8698BBE" w14:textId="77777777" w:rsidR="00615953" w:rsidRPr="00C40506" w:rsidRDefault="00FE409B">
            <w:pPr>
              <w:spacing w:before="40"/>
              <w:jc w:val="center"/>
              <w:rPr>
                <w:rFonts w:ascii="Garamond" w:eastAsia="Arial" w:hAnsi="Garamond" w:cs="Arial"/>
                <w:color w:val="000000"/>
                <w:lang w:val="fr-FR"/>
              </w:rPr>
            </w:pPr>
            <w:r w:rsidRPr="00C40506">
              <w:rPr>
                <w:rFonts w:ascii="Garamond" w:eastAsia="Arial" w:hAnsi="Garamond" w:cs="Arial"/>
                <w:color w:val="000000"/>
                <w:lang w:val="fr-FR"/>
              </w:rPr>
              <w:t>Signature</w:t>
            </w:r>
          </w:p>
        </w:tc>
      </w:tr>
      <w:tr w:rsidR="008926D9" w:rsidRPr="00442584" w14:paraId="17E33686" w14:textId="77777777" w:rsidTr="003F1042">
        <w:trPr>
          <w:trHeight w:val="57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21BFE8" w14:textId="77777777" w:rsidR="008926D9" w:rsidRPr="00C40506" w:rsidRDefault="008926D9" w:rsidP="005D6CC8">
            <w:pPr>
              <w:spacing w:line="276" w:lineRule="exact"/>
              <w:ind w:left="80" w:right="80"/>
              <w:rPr>
                <w:rFonts w:ascii="Garamond" w:eastAsia="Arial" w:hAnsi="Garamond" w:cs="Arial"/>
                <w:color w:val="000000"/>
                <w:lang w:val="fr-FR"/>
              </w:rPr>
            </w:pPr>
            <w:proofErr w:type="gramStart"/>
            <w:r w:rsidRPr="00C40506">
              <w:rPr>
                <w:rFonts w:ascii="Garamond" w:eastAsia="Arial" w:hAnsi="Garamond" w:cs="Arial"/>
                <w:color w:val="000000"/>
                <w:lang w:val="fr-FR"/>
              </w:rPr>
              <w:t>pour</w:t>
            </w:r>
            <w:proofErr w:type="gramEnd"/>
            <w:r w:rsidRPr="00C40506">
              <w:rPr>
                <w:rFonts w:ascii="Garamond" w:eastAsia="Arial" w:hAnsi="Garamond" w:cs="Arial"/>
                <w:color w:val="000000"/>
                <w:lang w:val="fr-FR"/>
              </w:rPr>
              <w:t xml:space="preserve"> le lot 1 : Qualibat </w:t>
            </w:r>
            <w:r w:rsidRPr="00C40506">
              <w:rPr>
                <w:rFonts w:ascii="Garamond" w:hAnsi="Garamond"/>
                <w:b/>
                <w:lang w:val="fr-FR"/>
              </w:rPr>
              <w:t>1411</w:t>
            </w:r>
            <w:r w:rsidRPr="00C40506">
              <w:rPr>
                <w:rFonts w:ascii="Garamond" w:eastAsia="Arial" w:hAnsi="Garamond" w:cs="Arial"/>
                <w:color w:val="000000"/>
                <w:lang w:val="fr-FR"/>
              </w:rPr>
              <w:t xml:space="preserve">- </w:t>
            </w:r>
            <w:proofErr w:type="spellStart"/>
            <w:r w:rsidRPr="00C40506">
              <w:rPr>
                <w:rFonts w:ascii="Garamond" w:eastAsia="Arial" w:hAnsi="Garamond" w:cs="Arial"/>
                <w:color w:val="000000"/>
              </w:rPr>
              <w:t>Échafaudages</w:t>
            </w:r>
            <w:proofErr w:type="spellEnd"/>
            <w:r w:rsidRPr="00C40506">
              <w:rPr>
                <w:rFonts w:ascii="Garamond" w:eastAsia="Arial" w:hAnsi="Garamond" w:cs="Arial"/>
                <w:color w:val="000000"/>
              </w:rPr>
              <w:t xml:space="preserve"> (</w:t>
            </w:r>
            <w:proofErr w:type="spellStart"/>
            <w:r w:rsidRPr="00C40506">
              <w:rPr>
                <w:rFonts w:ascii="Garamond" w:eastAsia="Arial" w:hAnsi="Garamond" w:cs="Arial"/>
                <w:color w:val="000000"/>
              </w:rPr>
              <w:t>technicité</w:t>
            </w:r>
            <w:proofErr w:type="spellEnd"/>
            <w:r w:rsidRPr="00C40506">
              <w:rPr>
                <w:rFonts w:ascii="Garamond" w:eastAsia="Arial" w:hAnsi="Garamond" w:cs="Arial"/>
                <w:color w:val="000000"/>
              </w:rPr>
              <w:t xml:space="preserve"> courante) </w:t>
            </w:r>
            <w:r w:rsidRPr="00C40506">
              <w:rPr>
                <w:rFonts w:ascii="Garamond" w:eastAsia="Arial" w:hAnsi="Garamond" w:cs="Arial"/>
                <w:color w:val="000000"/>
                <w:lang w:val="fr-FR"/>
              </w:rPr>
              <w:t>ou références similaires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CC1235" w14:textId="6DA14BBF" w:rsidR="008926D9" w:rsidRPr="00C40506" w:rsidRDefault="00C817DA" w:rsidP="005D6CC8">
            <w:pPr>
              <w:spacing w:before="80" w:after="20"/>
              <w:ind w:left="80" w:right="80"/>
              <w:jc w:val="center"/>
              <w:rPr>
                <w:rFonts w:ascii="Garamond" w:eastAsia="Arial" w:hAnsi="Garamond" w:cs="Arial"/>
                <w:color w:val="000000"/>
                <w:lang w:val="fr-FR"/>
              </w:rPr>
            </w:pPr>
            <w:r w:rsidRPr="004E7F1E">
              <w:rPr>
                <w:rFonts w:ascii="Garamond" w:eastAsia="Arial" w:hAnsi="Garamond" w:cs="Arial"/>
                <w:color w:val="000000"/>
                <w:lang w:val="fr-FR"/>
              </w:rPr>
              <w:t>N</w:t>
            </w:r>
            <w:r w:rsidR="00992B0E" w:rsidRPr="00C40506">
              <w:rPr>
                <w:rFonts w:ascii="Garamond" w:eastAsia="Arial" w:hAnsi="Garamond" w:cs="Arial"/>
                <w:color w:val="000000"/>
                <w:lang w:val="fr-FR"/>
              </w:rPr>
              <w:t>on</w:t>
            </w:r>
          </w:p>
        </w:tc>
      </w:tr>
      <w:tr w:rsidR="008926D9" w:rsidRPr="00442584" w14:paraId="6940D257" w14:textId="77777777" w:rsidTr="003F1042">
        <w:trPr>
          <w:trHeight w:val="57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AF8029" w14:textId="77777777" w:rsidR="008926D9" w:rsidRPr="00C40506" w:rsidRDefault="008926D9" w:rsidP="005D6CC8">
            <w:pPr>
              <w:spacing w:line="276" w:lineRule="exact"/>
              <w:ind w:left="80" w:right="80"/>
              <w:rPr>
                <w:rFonts w:ascii="Garamond" w:eastAsia="Arial" w:hAnsi="Garamond" w:cs="Arial"/>
                <w:color w:val="000000"/>
                <w:lang w:val="fr-FR"/>
              </w:rPr>
            </w:pPr>
            <w:proofErr w:type="gramStart"/>
            <w:r w:rsidRPr="00C40506">
              <w:rPr>
                <w:rFonts w:ascii="Garamond" w:eastAsia="Arial" w:hAnsi="Garamond" w:cs="Arial"/>
                <w:color w:val="000000"/>
                <w:lang w:val="fr-FR"/>
              </w:rPr>
              <w:t>pour</w:t>
            </w:r>
            <w:proofErr w:type="gramEnd"/>
            <w:r w:rsidRPr="00C40506">
              <w:rPr>
                <w:rFonts w:ascii="Garamond" w:eastAsia="Arial" w:hAnsi="Garamond" w:cs="Arial"/>
                <w:color w:val="000000"/>
                <w:lang w:val="fr-FR"/>
              </w:rPr>
              <w:t xml:space="preserve"> le lot 1 : Qualibat </w:t>
            </w:r>
            <w:r w:rsidRPr="00C40506">
              <w:rPr>
                <w:rFonts w:ascii="Garamond" w:hAnsi="Garamond"/>
                <w:b/>
                <w:lang w:val="fr-FR"/>
              </w:rPr>
              <w:t>1441</w:t>
            </w:r>
            <w:r w:rsidRPr="00C40506">
              <w:rPr>
                <w:rFonts w:ascii="Garamond" w:eastAsia="Arial" w:hAnsi="Garamond" w:cs="Arial"/>
                <w:color w:val="000000"/>
                <w:lang w:val="fr-FR"/>
              </w:rPr>
              <w:t xml:space="preserve">- </w:t>
            </w:r>
            <w:proofErr w:type="spellStart"/>
            <w:r w:rsidRPr="00C40506">
              <w:rPr>
                <w:rFonts w:ascii="Garamond" w:eastAsia="Arial" w:hAnsi="Garamond" w:cs="Arial"/>
                <w:color w:val="000000"/>
              </w:rPr>
              <w:t>Étaiements</w:t>
            </w:r>
            <w:proofErr w:type="spellEnd"/>
            <w:r w:rsidRPr="00C40506">
              <w:rPr>
                <w:rFonts w:ascii="Garamond" w:eastAsia="Arial" w:hAnsi="Garamond" w:cs="Arial"/>
                <w:color w:val="000000"/>
              </w:rPr>
              <w:t xml:space="preserve"> (</w:t>
            </w:r>
            <w:proofErr w:type="spellStart"/>
            <w:r w:rsidRPr="00C40506">
              <w:rPr>
                <w:rFonts w:ascii="Garamond" w:eastAsia="Arial" w:hAnsi="Garamond" w:cs="Arial"/>
                <w:color w:val="000000"/>
              </w:rPr>
              <w:t>technicité</w:t>
            </w:r>
            <w:proofErr w:type="spellEnd"/>
            <w:r w:rsidRPr="00C40506">
              <w:rPr>
                <w:rFonts w:ascii="Garamond" w:eastAsia="Arial" w:hAnsi="Garamond" w:cs="Arial"/>
                <w:color w:val="000000"/>
              </w:rPr>
              <w:t xml:space="preserve"> courante) </w:t>
            </w:r>
            <w:r w:rsidRPr="00C40506">
              <w:rPr>
                <w:rFonts w:ascii="Garamond" w:eastAsia="Arial" w:hAnsi="Garamond" w:cs="Arial"/>
                <w:color w:val="000000"/>
                <w:lang w:val="fr-FR"/>
              </w:rPr>
              <w:t>ou références similaires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D45154" w14:textId="06149122" w:rsidR="008926D9" w:rsidRPr="00C40506" w:rsidRDefault="00C817DA" w:rsidP="005D6CC8">
            <w:pPr>
              <w:spacing w:before="80" w:after="20"/>
              <w:ind w:left="80" w:right="80"/>
              <w:jc w:val="center"/>
              <w:rPr>
                <w:rFonts w:ascii="Garamond" w:eastAsia="Arial" w:hAnsi="Garamond" w:cs="Arial"/>
                <w:color w:val="000000"/>
                <w:lang w:val="fr-FR"/>
              </w:rPr>
            </w:pPr>
            <w:r w:rsidRPr="004E7F1E">
              <w:rPr>
                <w:rFonts w:ascii="Garamond" w:eastAsia="Arial" w:hAnsi="Garamond" w:cs="Arial"/>
                <w:color w:val="000000"/>
                <w:lang w:val="fr-FR"/>
              </w:rPr>
              <w:t>Non</w:t>
            </w:r>
          </w:p>
        </w:tc>
      </w:tr>
      <w:tr w:rsidR="00ED4F58" w:rsidRPr="00442584" w14:paraId="766D5313" w14:textId="77777777" w:rsidTr="003F1042">
        <w:trPr>
          <w:trHeight w:val="64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18E0C3" w14:textId="0E4A4762" w:rsidR="00ED4F58" w:rsidRPr="00C40506" w:rsidRDefault="00ED4F58" w:rsidP="00ED4F58">
            <w:pPr>
              <w:spacing w:line="276" w:lineRule="exact"/>
              <w:ind w:left="80" w:right="80"/>
              <w:rPr>
                <w:rFonts w:ascii="Garamond" w:eastAsia="Arial" w:hAnsi="Garamond" w:cs="Arial"/>
                <w:color w:val="000000"/>
                <w:lang w:val="fr-FR"/>
              </w:rPr>
            </w:pPr>
            <w:proofErr w:type="gramStart"/>
            <w:r w:rsidRPr="00C40506">
              <w:rPr>
                <w:rFonts w:ascii="Garamond" w:eastAsia="Arial" w:hAnsi="Garamond" w:cs="Arial"/>
                <w:color w:val="000000"/>
                <w:lang w:val="fr-FR"/>
              </w:rPr>
              <w:t>pour</w:t>
            </w:r>
            <w:proofErr w:type="gramEnd"/>
            <w:r w:rsidRPr="00C40506">
              <w:rPr>
                <w:rFonts w:ascii="Garamond" w:eastAsia="Arial" w:hAnsi="Garamond" w:cs="Arial"/>
                <w:color w:val="000000"/>
                <w:lang w:val="fr-FR"/>
              </w:rPr>
              <w:t xml:space="preserve"> le lot </w:t>
            </w:r>
            <w:r w:rsidR="001202D3" w:rsidRPr="00C40506">
              <w:rPr>
                <w:rFonts w:ascii="Garamond" w:eastAsia="Arial" w:hAnsi="Garamond" w:cs="Arial"/>
                <w:color w:val="000000"/>
                <w:lang w:val="fr-FR"/>
              </w:rPr>
              <w:t>1</w:t>
            </w:r>
            <w:r w:rsidRPr="00C40506">
              <w:rPr>
                <w:rFonts w:ascii="Garamond" w:eastAsia="Arial" w:hAnsi="Garamond" w:cs="Arial"/>
                <w:color w:val="000000"/>
                <w:lang w:val="fr-FR"/>
              </w:rPr>
              <w:t xml:space="preserve"> : </w:t>
            </w:r>
            <w:r w:rsidR="00C51527" w:rsidRPr="00C40506">
              <w:rPr>
                <w:rFonts w:ascii="Garamond" w:eastAsia="Arial" w:hAnsi="Garamond" w:cs="Arial"/>
                <w:color w:val="000000"/>
                <w:lang w:val="fr-FR"/>
              </w:rPr>
              <w:t xml:space="preserve">Qualibat </w:t>
            </w:r>
            <w:r w:rsidR="00C51527" w:rsidRPr="00C40506">
              <w:rPr>
                <w:rFonts w:ascii="Garamond" w:hAnsi="Garamond"/>
                <w:b/>
                <w:lang w:val="fr-FR"/>
              </w:rPr>
              <w:t>2194</w:t>
            </w:r>
            <w:r w:rsidR="00C51527" w:rsidRPr="00C40506">
              <w:rPr>
                <w:rFonts w:ascii="Garamond" w:eastAsia="Arial" w:hAnsi="Garamond" w:cs="Arial"/>
                <w:color w:val="000000"/>
                <w:lang w:val="fr-FR"/>
              </w:rPr>
              <w:t xml:space="preserve"> - Restauration pierre de taille et maçonnerie </w:t>
            </w:r>
            <w:r w:rsidR="00C51527" w:rsidRPr="00C40506">
              <w:rPr>
                <w:rFonts w:ascii="Garamond" w:hAnsi="Garamond"/>
                <w:lang w:val="fr-FR"/>
              </w:rPr>
              <w:t>des monuments historiques</w:t>
            </w:r>
            <w:r w:rsidR="00C51527" w:rsidRPr="00C40506">
              <w:rPr>
                <w:rFonts w:ascii="Garamond" w:eastAsia="Arial" w:hAnsi="Garamond" w:cs="Arial"/>
                <w:color w:val="000000"/>
                <w:lang w:val="fr-FR"/>
              </w:rPr>
              <w:t xml:space="preserve"> ou références similaires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7382C9" w14:textId="77777777" w:rsidR="00ED4F58" w:rsidRPr="00C40506" w:rsidRDefault="00ED4F58" w:rsidP="00ED4F58">
            <w:pPr>
              <w:spacing w:before="80" w:after="20"/>
              <w:ind w:left="80" w:right="80"/>
              <w:jc w:val="center"/>
              <w:rPr>
                <w:rFonts w:ascii="Garamond" w:eastAsia="Arial" w:hAnsi="Garamond" w:cs="Arial"/>
                <w:color w:val="000000"/>
                <w:lang w:val="fr-FR"/>
              </w:rPr>
            </w:pPr>
            <w:r w:rsidRPr="00C40506">
              <w:rPr>
                <w:rFonts w:ascii="Garamond" w:eastAsia="Arial" w:hAnsi="Garamond" w:cs="Arial"/>
                <w:color w:val="000000"/>
                <w:lang w:val="fr-FR"/>
              </w:rPr>
              <w:t>Non</w:t>
            </w:r>
          </w:p>
        </w:tc>
      </w:tr>
      <w:tr w:rsidR="00C04A36" w:rsidRPr="00442584" w14:paraId="29D71AD9" w14:textId="77777777" w:rsidTr="003F1042">
        <w:trPr>
          <w:trHeight w:val="57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18FC0F" w14:textId="31E78320" w:rsidR="00C04A36" w:rsidRPr="00C40506" w:rsidRDefault="00C04A36" w:rsidP="00C04A36">
            <w:pPr>
              <w:spacing w:line="276" w:lineRule="exact"/>
              <w:ind w:left="80" w:right="80"/>
              <w:rPr>
                <w:rFonts w:ascii="Garamond" w:eastAsia="Arial" w:hAnsi="Garamond" w:cs="Arial"/>
                <w:color w:val="000000"/>
                <w:lang w:val="fr-FR"/>
              </w:rPr>
            </w:pPr>
            <w:proofErr w:type="gramStart"/>
            <w:r w:rsidRPr="00C40506">
              <w:rPr>
                <w:rFonts w:ascii="Garamond" w:eastAsia="Arial" w:hAnsi="Garamond" w:cs="Arial"/>
                <w:color w:val="000000"/>
                <w:lang w:val="fr-FR"/>
              </w:rPr>
              <w:t>pour</w:t>
            </w:r>
            <w:proofErr w:type="gramEnd"/>
            <w:r w:rsidRPr="00C40506">
              <w:rPr>
                <w:rFonts w:ascii="Garamond" w:eastAsia="Arial" w:hAnsi="Garamond" w:cs="Arial"/>
                <w:color w:val="000000"/>
                <w:lang w:val="fr-FR"/>
              </w:rPr>
              <w:t xml:space="preserve"> le lot </w:t>
            </w:r>
            <w:proofErr w:type="gramStart"/>
            <w:r w:rsidR="001202D3" w:rsidRPr="00C40506">
              <w:rPr>
                <w:rFonts w:ascii="Garamond" w:eastAsia="Arial" w:hAnsi="Garamond" w:cs="Arial"/>
                <w:color w:val="000000"/>
                <w:lang w:val="fr-FR"/>
              </w:rPr>
              <w:t>2</w:t>
            </w:r>
            <w:r w:rsidRPr="00C40506">
              <w:rPr>
                <w:rFonts w:ascii="Garamond" w:eastAsia="Arial" w:hAnsi="Garamond" w:cs="Arial"/>
                <w:color w:val="000000"/>
                <w:lang w:val="fr-FR"/>
              </w:rPr>
              <w:t>:</w:t>
            </w:r>
            <w:proofErr w:type="gramEnd"/>
            <w:r w:rsidRPr="00C40506">
              <w:rPr>
                <w:rFonts w:ascii="Garamond" w:eastAsia="Arial" w:hAnsi="Garamond" w:cs="Arial"/>
                <w:color w:val="000000"/>
                <w:lang w:val="fr-FR"/>
              </w:rPr>
              <w:t xml:space="preserve"> </w:t>
            </w:r>
            <w:r w:rsidR="00C51527" w:rsidRPr="00C40506">
              <w:rPr>
                <w:rFonts w:ascii="Garamond" w:eastAsia="Arial" w:hAnsi="Garamond" w:cs="Arial"/>
                <w:color w:val="000000"/>
                <w:lang w:val="fr-FR"/>
              </w:rPr>
              <w:t xml:space="preserve">Qualibat </w:t>
            </w:r>
            <w:r w:rsidR="00C51527" w:rsidRPr="00C40506">
              <w:rPr>
                <w:rFonts w:ascii="Garamond" w:hAnsi="Garamond"/>
                <w:b/>
                <w:lang w:val="fr-FR"/>
              </w:rPr>
              <w:t>2393</w:t>
            </w:r>
            <w:r w:rsidR="00C51527" w:rsidRPr="00C40506">
              <w:rPr>
                <w:rFonts w:ascii="Garamond" w:eastAsia="Arial" w:hAnsi="Garamond" w:cs="Arial"/>
                <w:color w:val="000000"/>
                <w:lang w:val="fr-FR"/>
              </w:rPr>
              <w:t xml:space="preserve"> - Restauration de charpente des monuments historiques ou références similaires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8AA489" w14:textId="53C024DF" w:rsidR="00C04A36" w:rsidRPr="00C40506" w:rsidRDefault="00C04A36" w:rsidP="00C04A36">
            <w:pPr>
              <w:spacing w:before="80" w:after="20"/>
              <w:ind w:left="80" w:right="80"/>
              <w:jc w:val="center"/>
              <w:rPr>
                <w:rFonts w:ascii="Garamond" w:eastAsia="Arial" w:hAnsi="Garamond" w:cs="Arial"/>
                <w:color w:val="000000"/>
                <w:lang w:val="fr-FR"/>
              </w:rPr>
            </w:pPr>
            <w:r w:rsidRPr="00C40506">
              <w:rPr>
                <w:rFonts w:ascii="Garamond" w:eastAsia="Arial" w:hAnsi="Garamond" w:cs="Arial"/>
                <w:color w:val="000000"/>
                <w:lang w:val="fr-FR"/>
              </w:rPr>
              <w:t>Non</w:t>
            </w:r>
          </w:p>
        </w:tc>
      </w:tr>
      <w:tr w:rsidR="003F1042" w:rsidRPr="00442584" w14:paraId="57B5E506" w14:textId="77777777" w:rsidTr="003F1042">
        <w:trPr>
          <w:trHeight w:val="57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BCD52F" w14:textId="6218C5BA" w:rsidR="003F1042" w:rsidRPr="00C40506" w:rsidRDefault="003F1042" w:rsidP="00C51527">
            <w:pPr>
              <w:spacing w:line="276" w:lineRule="exact"/>
              <w:ind w:left="80" w:right="80"/>
              <w:rPr>
                <w:rFonts w:ascii="Garamond" w:eastAsia="Arial" w:hAnsi="Garamond" w:cs="Arial"/>
                <w:color w:val="000000"/>
                <w:lang w:val="fr-FR"/>
              </w:rPr>
            </w:pPr>
            <w:proofErr w:type="gramStart"/>
            <w:r w:rsidRPr="00C40506">
              <w:rPr>
                <w:rFonts w:ascii="Garamond" w:eastAsia="Arial" w:hAnsi="Garamond" w:cs="Arial"/>
                <w:color w:val="000000"/>
                <w:lang w:val="fr-FR"/>
              </w:rPr>
              <w:t>pour</w:t>
            </w:r>
            <w:proofErr w:type="gramEnd"/>
            <w:r w:rsidRPr="00C40506">
              <w:rPr>
                <w:rFonts w:ascii="Garamond" w:eastAsia="Arial" w:hAnsi="Garamond" w:cs="Arial"/>
                <w:color w:val="000000"/>
                <w:lang w:val="fr-FR"/>
              </w:rPr>
              <w:t xml:space="preserve"> le lot 3 : Qualibat </w:t>
            </w:r>
            <w:r w:rsidRPr="00C40506">
              <w:rPr>
                <w:rFonts w:ascii="Garamond" w:hAnsi="Garamond"/>
                <w:b/>
                <w:lang w:val="fr-FR"/>
              </w:rPr>
              <w:t>3194</w:t>
            </w:r>
            <w:r w:rsidRPr="00C40506">
              <w:rPr>
                <w:rFonts w:ascii="Garamond" w:eastAsia="Arial" w:hAnsi="Garamond" w:cs="Arial"/>
                <w:color w:val="000000"/>
                <w:lang w:val="fr-FR"/>
              </w:rPr>
              <w:t xml:space="preserve"> </w:t>
            </w:r>
            <w:proofErr w:type="gramStart"/>
            <w:r w:rsidRPr="00C40506">
              <w:rPr>
                <w:rFonts w:ascii="Garamond" w:eastAsia="Arial" w:hAnsi="Garamond" w:cs="Arial"/>
                <w:color w:val="000000"/>
                <w:lang w:val="fr-FR"/>
              </w:rPr>
              <w:t>-  Restauration</w:t>
            </w:r>
            <w:proofErr w:type="gramEnd"/>
            <w:r w:rsidRPr="00C40506">
              <w:rPr>
                <w:rFonts w:ascii="Garamond" w:eastAsia="Arial" w:hAnsi="Garamond" w:cs="Arial"/>
                <w:color w:val="000000"/>
                <w:lang w:val="fr-FR"/>
              </w:rPr>
              <w:t xml:space="preserve"> de couverture des monuments historiques ou références similaires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4B16C9" w14:textId="37E32666" w:rsidR="003F1042" w:rsidRPr="00C40506" w:rsidRDefault="003F1042" w:rsidP="00C51527">
            <w:pPr>
              <w:spacing w:before="80" w:after="20"/>
              <w:ind w:left="80" w:right="80"/>
              <w:jc w:val="center"/>
              <w:rPr>
                <w:rFonts w:ascii="Garamond" w:eastAsia="Arial" w:hAnsi="Garamond" w:cs="Arial"/>
                <w:color w:val="000000"/>
                <w:lang w:val="fr-FR"/>
              </w:rPr>
            </w:pPr>
          </w:p>
        </w:tc>
      </w:tr>
      <w:tr w:rsidR="003F1042" w:rsidRPr="00C817DA" w14:paraId="21C2655E" w14:textId="77777777" w:rsidTr="003F1042">
        <w:trPr>
          <w:trHeight w:val="57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78303C" w14:textId="77777777" w:rsidR="003F1042" w:rsidRPr="00C40506" w:rsidRDefault="003F1042" w:rsidP="00C51527">
            <w:pPr>
              <w:spacing w:line="276" w:lineRule="exact"/>
              <w:ind w:left="80" w:right="80"/>
              <w:rPr>
                <w:rFonts w:ascii="Garamond" w:eastAsia="Arial" w:hAnsi="Garamond" w:cs="Arial"/>
                <w:color w:val="000000"/>
                <w:highlight w:val="yellow"/>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DF6F6D" w14:textId="2044DD44" w:rsidR="003F1042" w:rsidRPr="000A58F1" w:rsidRDefault="003F1042" w:rsidP="00C51527">
            <w:pPr>
              <w:spacing w:before="80" w:after="20"/>
              <w:ind w:left="80" w:right="80"/>
              <w:jc w:val="center"/>
              <w:rPr>
                <w:rFonts w:ascii="Garamond" w:eastAsia="Arial" w:hAnsi="Garamond" w:cs="Arial"/>
                <w:color w:val="000000"/>
                <w:lang w:val="fr-FR"/>
              </w:rPr>
            </w:pPr>
            <w:r w:rsidRPr="000A58F1">
              <w:rPr>
                <w:rFonts w:ascii="Garamond" w:eastAsia="Arial" w:hAnsi="Garamond" w:cs="Arial"/>
                <w:color w:val="000000"/>
                <w:lang w:val="fr-FR"/>
              </w:rPr>
              <w:t>Non</w:t>
            </w:r>
          </w:p>
        </w:tc>
      </w:tr>
      <w:tr w:rsidR="003F1042" w:rsidRPr="00C817DA" w14:paraId="3E5AD6C3" w14:textId="77777777" w:rsidTr="003F1042">
        <w:trPr>
          <w:trHeight w:val="57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7A7E45" w14:textId="3C162C85" w:rsidR="003F1042" w:rsidRPr="000A58F1" w:rsidRDefault="003F1042" w:rsidP="00C51527">
            <w:pPr>
              <w:spacing w:line="276" w:lineRule="exact"/>
              <w:ind w:left="80" w:right="80"/>
              <w:rPr>
                <w:rFonts w:ascii="Garamond" w:eastAsia="Arial" w:hAnsi="Garamond" w:cs="Arial"/>
                <w:color w:val="000000"/>
                <w:lang w:val="fr-FR"/>
              </w:rPr>
            </w:pPr>
            <w:proofErr w:type="gramStart"/>
            <w:r w:rsidRPr="000A58F1">
              <w:rPr>
                <w:rFonts w:ascii="Garamond" w:eastAsia="Arial" w:hAnsi="Garamond" w:cs="Arial"/>
                <w:color w:val="000000"/>
                <w:lang w:val="fr-FR"/>
              </w:rPr>
              <w:t>pour</w:t>
            </w:r>
            <w:proofErr w:type="gramEnd"/>
            <w:r w:rsidRPr="000A58F1">
              <w:rPr>
                <w:rFonts w:ascii="Garamond" w:eastAsia="Arial" w:hAnsi="Garamond" w:cs="Arial"/>
                <w:color w:val="000000"/>
                <w:lang w:val="fr-FR"/>
              </w:rPr>
              <w:t xml:space="preserve"> le lot 4 -------------ACOMPLETER LE CAS ECHEANT-----------------------------------------------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4ABDA9" w14:textId="69996252" w:rsidR="003F1042" w:rsidRPr="000A58F1" w:rsidRDefault="003F1042" w:rsidP="00C51527">
            <w:pPr>
              <w:spacing w:before="80" w:after="20"/>
              <w:ind w:left="80" w:right="80"/>
              <w:jc w:val="center"/>
              <w:rPr>
                <w:rFonts w:ascii="Garamond" w:eastAsia="Arial" w:hAnsi="Garamond" w:cs="Arial"/>
                <w:color w:val="000000"/>
                <w:lang w:val="fr-FR"/>
              </w:rPr>
            </w:pPr>
            <w:r w:rsidRPr="000A58F1">
              <w:rPr>
                <w:rFonts w:ascii="Garamond" w:eastAsia="Arial" w:hAnsi="Garamond" w:cs="Arial"/>
                <w:color w:val="000000"/>
                <w:lang w:val="fr-FR"/>
              </w:rPr>
              <w:t>Non</w:t>
            </w:r>
          </w:p>
        </w:tc>
      </w:tr>
      <w:tr w:rsidR="003F1042" w:rsidRPr="00C817DA" w14:paraId="64E853A4" w14:textId="77777777" w:rsidTr="003F1042">
        <w:trPr>
          <w:trHeight w:val="57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7C9E98" w14:textId="0204F625" w:rsidR="003F1042" w:rsidRPr="000A58F1" w:rsidRDefault="003F1042" w:rsidP="00C817DA">
            <w:pPr>
              <w:spacing w:line="276" w:lineRule="exact"/>
              <w:ind w:left="80" w:right="80"/>
              <w:rPr>
                <w:rFonts w:ascii="Garamond" w:eastAsia="Arial" w:hAnsi="Garamond" w:cs="Arial"/>
                <w:color w:val="000000"/>
                <w:lang w:val="fr-FR"/>
              </w:rPr>
            </w:pPr>
            <w:proofErr w:type="gramStart"/>
            <w:r w:rsidRPr="000A58F1">
              <w:rPr>
                <w:rFonts w:ascii="Garamond" w:eastAsia="Arial" w:hAnsi="Garamond" w:cs="Arial"/>
                <w:color w:val="000000"/>
                <w:lang w:val="fr-FR"/>
              </w:rPr>
              <w:t>pour</w:t>
            </w:r>
            <w:proofErr w:type="gramEnd"/>
            <w:r w:rsidRPr="000A58F1">
              <w:rPr>
                <w:rFonts w:ascii="Garamond" w:eastAsia="Arial" w:hAnsi="Garamond" w:cs="Arial"/>
                <w:color w:val="000000"/>
                <w:lang w:val="fr-FR"/>
              </w:rPr>
              <w:t xml:space="preserve"> le lot 5 -------------ACOMPLETER LE CAS ECHEANT----------------------------------------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DD1E82" w14:textId="740CB1FA" w:rsidR="003F1042" w:rsidRPr="000A58F1" w:rsidRDefault="003F1042" w:rsidP="00C817DA">
            <w:pPr>
              <w:spacing w:before="80" w:after="20"/>
              <w:ind w:left="80" w:right="80"/>
              <w:jc w:val="center"/>
              <w:rPr>
                <w:rFonts w:ascii="Garamond" w:eastAsia="Arial" w:hAnsi="Garamond" w:cs="Arial"/>
                <w:color w:val="000000"/>
                <w:lang w:val="fr-FR"/>
              </w:rPr>
            </w:pPr>
            <w:r w:rsidRPr="000A58F1">
              <w:rPr>
                <w:rFonts w:ascii="Garamond" w:eastAsia="Arial" w:hAnsi="Garamond" w:cs="Arial"/>
                <w:color w:val="000000"/>
                <w:lang w:val="fr-FR"/>
              </w:rPr>
              <w:t>Non</w:t>
            </w:r>
          </w:p>
        </w:tc>
      </w:tr>
      <w:tr w:rsidR="003F1042" w:rsidRPr="00C817DA" w14:paraId="29FF4539" w14:textId="77777777" w:rsidTr="003F1042">
        <w:trPr>
          <w:trHeight w:val="57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AD5048" w14:textId="70314D6A" w:rsidR="003F1042" w:rsidRPr="000A58F1" w:rsidRDefault="003F1042" w:rsidP="00C817DA">
            <w:pPr>
              <w:spacing w:line="276" w:lineRule="exact"/>
              <w:ind w:left="80" w:right="80"/>
              <w:rPr>
                <w:rFonts w:ascii="Garamond" w:eastAsia="Arial" w:hAnsi="Garamond" w:cs="Arial"/>
                <w:color w:val="000000"/>
                <w:lang w:val="fr-FR"/>
              </w:rPr>
            </w:pPr>
            <w:proofErr w:type="gramStart"/>
            <w:r w:rsidRPr="000A58F1">
              <w:rPr>
                <w:rFonts w:ascii="Garamond" w:eastAsia="Arial" w:hAnsi="Garamond" w:cs="Arial"/>
                <w:color w:val="000000"/>
                <w:lang w:val="fr-FR"/>
              </w:rPr>
              <w:t>pour</w:t>
            </w:r>
            <w:proofErr w:type="gramEnd"/>
            <w:r w:rsidRPr="000A58F1">
              <w:rPr>
                <w:rFonts w:ascii="Garamond" w:eastAsia="Arial" w:hAnsi="Garamond" w:cs="Arial"/>
                <w:color w:val="000000"/>
                <w:lang w:val="fr-FR"/>
              </w:rPr>
              <w:t xml:space="preserve"> le lot 6 -------------ACOMPLETER LE CAS ECHEANT-------------------------------------------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EDB9D7" w14:textId="5193E4A8" w:rsidR="003F1042" w:rsidRPr="00C40506" w:rsidRDefault="003F1042" w:rsidP="00C817DA">
            <w:pPr>
              <w:spacing w:before="80" w:after="20"/>
              <w:ind w:left="80" w:right="80"/>
              <w:jc w:val="center"/>
              <w:rPr>
                <w:rFonts w:ascii="Garamond" w:eastAsia="Arial" w:hAnsi="Garamond" w:cs="Arial"/>
                <w:color w:val="000000"/>
                <w:highlight w:val="yellow"/>
                <w:lang w:val="fr-FR"/>
              </w:rPr>
            </w:pPr>
          </w:p>
        </w:tc>
      </w:tr>
    </w:tbl>
    <w:p w14:paraId="0440E7E1" w14:textId="77777777" w:rsidR="00615953" w:rsidRPr="00C40506" w:rsidRDefault="00FE409B" w:rsidP="005E6BEA">
      <w:pPr>
        <w:spacing w:after="80" w:line="240" w:lineRule="exact"/>
        <w:rPr>
          <w:rFonts w:ascii="Garamond" w:hAnsi="Garamond"/>
          <w:lang w:val="fr-FR"/>
        </w:rPr>
      </w:pPr>
      <w:r w:rsidRPr="00C40506">
        <w:rPr>
          <w:rFonts w:ascii="Garamond" w:hAnsi="Garamond"/>
          <w:lang w:val="fr-FR"/>
        </w:rPr>
        <w:t xml:space="preserve"> </w:t>
      </w:r>
    </w:p>
    <w:p w14:paraId="490C4594" w14:textId="77777777"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Chacun des certificats précités pourra faire l'objet d'équivalence. Par équivalence, on entend :</w:t>
      </w:r>
    </w:p>
    <w:p w14:paraId="76D62A5C" w14:textId="77777777"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 certificat de qualification équivalent ou supérieur</w:t>
      </w:r>
    </w:p>
    <w:p w14:paraId="11240555" w14:textId="77777777" w:rsidR="00615953" w:rsidRPr="00C40506" w:rsidRDefault="00FE409B">
      <w:pPr>
        <w:pStyle w:val="ParagrapheIndent2"/>
        <w:spacing w:line="276" w:lineRule="exact"/>
        <w:ind w:left="20" w:right="20"/>
        <w:jc w:val="both"/>
        <w:rPr>
          <w:rFonts w:ascii="Garamond" w:hAnsi="Garamond"/>
          <w:color w:val="000000"/>
          <w:lang w:val="fr-FR"/>
        </w:rPr>
      </w:pPr>
      <w:proofErr w:type="gramStart"/>
      <w:r w:rsidRPr="00C40506">
        <w:rPr>
          <w:rFonts w:ascii="Garamond" w:hAnsi="Garamond"/>
          <w:color w:val="000000"/>
          <w:lang w:val="fr-FR"/>
        </w:rPr>
        <w:t>et</w:t>
      </w:r>
      <w:proofErr w:type="gramEnd"/>
      <w:r w:rsidRPr="00C40506">
        <w:rPr>
          <w:rFonts w:ascii="Garamond" w:hAnsi="Garamond"/>
          <w:color w:val="000000"/>
          <w:lang w:val="fr-FR"/>
        </w:rPr>
        <w:t xml:space="preserve">/ </w:t>
      </w:r>
      <w:proofErr w:type="gramStart"/>
      <w:r w:rsidRPr="00C40506">
        <w:rPr>
          <w:rFonts w:ascii="Garamond" w:hAnsi="Garamond"/>
          <w:color w:val="000000"/>
          <w:lang w:val="fr-FR"/>
        </w:rPr>
        <w:t>ou</w:t>
      </w:r>
      <w:proofErr w:type="gramEnd"/>
    </w:p>
    <w:p w14:paraId="2DED55BD" w14:textId="77777777"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 références de travaux monuments historiques et/ou patrimoine ancien effectués au cours des 5 dernières années disponibles, indiquant le montant, la date et le destinataire public ou privé.</w:t>
      </w:r>
    </w:p>
    <w:p w14:paraId="04FEEE8F" w14:textId="77777777" w:rsidR="00615953" w:rsidRPr="00C40506" w:rsidRDefault="00FE409B">
      <w:pPr>
        <w:pStyle w:val="ParagrapheIndent2"/>
        <w:spacing w:after="240" w:line="276" w:lineRule="exact"/>
        <w:ind w:left="20" w:right="20"/>
        <w:jc w:val="both"/>
        <w:rPr>
          <w:rFonts w:ascii="Garamond" w:hAnsi="Garamond"/>
          <w:color w:val="000000"/>
          <w:lang w:val="fr-FR"/>
        </w:rPr>
      </w:pPr>
      <w:r w:rsidRPr="00C40506">
        <w:rPr>
          <w:rFonts w:ascii="Garamond" w:hAnsi="Garamond"/>
          <w:color w:val="000000"/>
          <w:lang w:val="fr-FR"/>
        </w:rPr>
        <w:t>Les entreprises étrangères pourront quant à elles fournir ceux délivrés par les organismes de leur état d'origine.</w:t>
      </w:r>
    </w:p>
    <w:p w14:paraId="43128E95" w14:textId="77777777"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 xml:space="preserve">Pour présenter leur candidature, </w:t>
      </w:r>
      <w:r w:rsidRPr="00C40506">
        <w:rPr>
          <w:rFonts w:ascii="Garamond" w:hAnsi="Garamond"/>
          <w:b/>
          <w:color w:val="000000"/>
          <w:lang w:val="fr-FR"/>
        </w:rPr>
        <w:t>les candidats utilisent soit les formulaires DC1 (lettre de candidature) et DC2 (déclaration du candidat).</w:t>
      </w:r>
      <w:r w:rsidRPr="00C40506">
        <w:rPr>
          <w:rFonts w:ascii="Garamond" w:hAnsi="Garamond"/>
          <w:color w:val="000000"/>
          <w:lang w:val="fr-FR"/>
        </w:rPr>
        <w:t xml:space="preserve"> </w:t>
      </w:r>
      <w:proofErr w:type="gramStart"/>
      <w:r w:rsidRPr="00C40506">
        <w:rPr>
          <w:rFonts w:ascii="Garamond" w:hAnsi="Garamond"/>
          <w:color w:val="000000"/>
          <w:lang w:val="fr-FR"/>
        </w:rPr>
        <w:t>disponibles</w:t>
      </w:r>
      <w:proofErr w:type="gramEnd"/>
      <w:r w:rsidRPr="00C40506">
        <w:rPr>
          <w:rFonts w:ascii="Garamond" w:hAnsi="Garamond"/>
          <w:color w:val="000000"/>
          <w:lang w:val="fr-FR"/>
        </w:rPr>
        <w:t xml:space="preserve"> gratuitement sur le site www.economie.gouv.fr, soit le Document Unique de Marché Européen (DUME) </w:t>
      </w:r>
    </w:p>
    <w:p w14:paraId="39F4D188" w14:textId="77777777"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 </w:t>
      </w:r>
    </w:p>
    <w:p w14:paraId="00171B5D" w14:textId="77777777"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 </w:t>
      </w:r>
    </w:p>
    <w:p w14:paraId="118160CE" w14:textId="77777777"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b/>
          <w:color w:val="000000"/>
          <w:lang w:val="fr-FR"/>
        </w:rPr>
        <w:t>L'attention des candidats est attirée sur le fait que les formulaires DC1 et DC2 ont évolué depuis l'entrée en vigueur du Code de la Commande Publique, le 1er avril 2019. Les candidats sont donc invités à utiliser les nouveaux formulaires accessibles gratuitement sur le site du Ministère : </w:t>
      </w:r>
      <w:hyperlink r:id="rId11" w:history="1">
        <w:r w:rsidRPr="00C40506">
          <w:rPr>
            <w:rFonts w:ascii="Garamond" w:hAnsi="Garamond"/>
            <w:b/>
            <w:color w:val="000000"/>
            <w:lang w:val="fr-FR"/>
          </w:rPr>
          <w:t>https://www.economie.gouv.fr/daj/formulaires-declaration-du-candidat</w:t>
        </w:r>
      </w:hyperlink>
      <w:r w:rsidRPr="00C40506">
        <w:rPr>
          <w:rFonts w:ascii="Garamond" w:hAnsi="Garamond"/>
          <w:b/>
          <w:color w:val="000000"/>
          <w:lang w:val="fr-FR"/>
        </w:rPr>
        <w:t> et/ou joints au présent DCE.</w:t>
      </w:r>
    </w:p>
    <w:p w14:paraId="2B6B8426" w14:textId="77777777"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 </w:t>
      </w:r>
    </w:p>
    <w:p w14:paraId="56B9679C" w14:textId="77777777" w:rsidR="00615953" w:rsidRPr="00C40506" w:rsidRDefault="00FE409B">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Le pouvoir adjudicateur se réserve le droit de réclamer tout document complémentaire attestant la capacité du candidat à soumissionner. </w:t>
      </w:r>
    </w:p>
    <w:p w14:paraId="21C8B014" w14:textId="77777777" w:rsidR="00615953" w:rsidRPr="00C40506" w:rsidRDefault="00FE409B" w:rsidP="005E6BEA">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 </w:t>
      </w:r>
    </w:p>
    <w:p w14:paraId="47158A50" w14:textId="6C1F020A" w:rsidR="00615953" w:rsidRPr="00C40506" w:rsidRDefault="00FE409B" w:rsidP="00141F3F">
      <w:pPr>
        <w:pStyle w:val="ParagrapheIndent2"/>
        <w:spacing w:after="240" w:line="276" w:lineRule="exact"/>
        <w:ind w:left="20" w:right="20"/>
        <w:jc w:val="both"/>
        <w:rPr>
          <w:rFonts w:ascii="Garamond" w:hAnsi="Garamond"/>
          <w:color w:val="000000"/>
          <w:lang w:val="fr-FR"/>
        </w:rPr>
      </w:pPr>
      <w:r w:rsidRPr="00C40506">
        <w:rPr>
          <w:rFonts w:ascii="Garamond" w:hAnsi="Garamond"/>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2067FBC0" w14:textId="77777777" w:rsidR="00615953" w:rsidRPr="00C40506" w:rsidRDefault="00FE409B" w:rsidP="005E6BEA">
      <w:pPr>
        <w:pStyle w:val="ParagrapheIndent2"/>
        <w:spacing w:line="276" w:lineRule="exact"/>
        <w:ind w:left="20" w:right="20"/>
        <w:jc w:val="both"/>
        <w:rPr>
          <w:rFonts w:ascii="Garamond" w:hAnsi="Garamond"/>
          <w:color w:val="000000"/>
          <w:lang w:val="fr-FR"/>
        </w:rPr>
      </w:pPr>
      <w:r w:rsidRPr="00C40506">
        <w:rPr>
          <w:rFonts w:ascii="Garamond" w:hAnsi="Garamond"/>
          <w:color w:val="000000"/>
          <w:lang w:val="fr-FR"/>
        </w:rPr>
        <w:t>Pièces de l'offre :</w:t>
      </w:r>
    </w:p>
    <w:tbl>
      <w:tblPr>
        <w:tblW w:w="0" w:type="auto"/>
        <w:tblInd w:w="20" w:type="dxa"/>
        <w:tblLayout w:type="fixed"/>
        <w:tblLook w:val="04A0" w:firstRow="1" w:lastRow="0" w:firstColumn="1" w:lastColumn="0" w:noHBand="0" w:noVBand="1"/>
      </w:tblPr>
      <w:tblGrid>
        <w:gridCol w:w="8400"/>
        <w:gridCol w:w="1200"/>
      </w:tblGrid>
      <w:tr w:rsidR="00615953" w:rsidRPr="00442584" w14:paraId="2A6277D2" w14:textId="77777777">
        <w:trPr>
          <w:trHeight w:val="306"/>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031C2AD" w14:textId="77777777" w:rsidR="00615953" w:rsidRPr="00C40506" w:rsidRDefault="00FE409B">
            <w:pPr>
              <w:spacing w:before="40"/>
              <w:jc w:val="center"/>
              <w:rPr>
                <w:rFonts w:ascii="Garamond" w:eastAsia="Arial" w:hAnsi="Garamond" w:cs="Arial"/>
                <w:color w:val="000000"/>
                <w:lang w:val="fr-FR"/>
              </w:rPr>
            </w:pPr>
            <w:r w:rsidRPr="00C40506">
              <w:rPr>
                <w:rFonts w:ascii="Garamond" w:eastAsia="Arial" w:hAnsi="Garamond" w:cs="Arial"/>
                <w:color w:val="00000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0063D18" w14:textId="77777777" w:rsidR="00615953" w:rsidRPr="00C40506" w:rsidRDefault="00FE409B">
            <w:pPr>
              <w:spacing w:before="40"/>
              <w:jc w:val="center"/>
              <w:rPr>
                <w:rFonts w:ascii="Garamond" w:eastAsia="Arial" w:hAnsi="Garamond" w:cs="Arial"/>
                <w:color w:val="000000"/>
                <w:lang w:val="fr-FR"/>
              </w:rPr>
            </w:pPr>
            <w:r w:rsidRPr="00C40506">
              <w:rPr>
                <w:rFonts w:ascii="Garamond" w:eastAsia="Arial" w:hAnsi="Garamond" w:cs="Arial"/>
                <w:color w:val="000000"/>
                <w:lang w:val="fr-FR"/>
              </w:rPr>
              <w:t>Signature</w:t>
            </w:r>
          </w:p>
        </w:tc>
      </w:tr>
      <w:tr w:rsidR="00615953" w:rsidRPr="00442584" w14:paraId="794D8CAC" w14:textId="77777777">
        <w:trPr>
          <w:trHeight w:val="34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9B6C50" w14:textId="77777777" w:rsidR="00615953" w:rsidRPr="003F1042" w:rsidRDefault="00FE409B">
            <w:pPr>
              <w:spacing w:before="80" w:after="20"/>
              <w:ind w:left="80" w:right="80"/>
              <w:jc w:val="both"/>
              <w:rPr>
                <w:rFonts w:ascii="Garamond" w:eastAsia="Arial" w:hAnsi="Garamond" w:cs="Arial"/>
                <w:color w:val="000000"/>
                <w:lang w:val="fr-FR"/>
              </w:rPr>
            </w:pPr>
            <w:r w:rsidRPr="003F1042">
              <w:rPr>
                <w:rFonts w:ascii="Garamond" w:eastAsia="Arial" w:hAnsi="Garamond" w:cs="Arial"/>
                <w:color w:val="000000"/>
                <w:lang w:val="fr-FR"/>
              </w:rPr>
              <w:t>L'acte d'engagement (AE) et ses annexes, un 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96F54E" w14:textId="77777777" w:rsidR="00615953" w:rsidRPr="003F1042" w:rsidRDefault="00FE409B">
            <w:pPr>
              <w:spacing w:before="80" w:after="20"/>
              <w:ind w:left="80" w:right="80"/>
              <w:jc w:val="center"/>
              <w:rPr>
                <w:rFonts w:ascii="Garamond" w:eastAsia="Arial" w:hAnsi="Garamond" w:cs="Arial"/>
                <w:color w:val="000000"/>
                <w:lang w:val="fr-FR"/>
              </w:rPr>
            </w:pPr>
            <w:r w:rsidRPr="003F1042">
              <w:rPr>
                <w:rFonts w:ascii="Garamond" w:eastAsia="Arial" w:hAnsi="Garamond" w:cs="Arial"/>
                <w:color w:val="000000"/>
                <w:lang w:val="fr-FR"/>
              </w:rPr>
              <w:t>Non</w:t>
            </w:r>
          </w:p>
        </w:tc>
      </w:tr>
      <w:tr w:rsidR="00615953" w:rsidRPr="00442584" w14:paraId="5D7F1F46" w14:textId="77777777">
        <w:trPr>
          <w:trHeight w:val="34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1A8C6F" w14:textId="77777777" w:rsidR="00615953" w:rsidRPr="003F1042" w:rsidRDefault="00FE409B">
            <w:pPr>
              <w:spacing w:before="80" w:after="20"/>
              <w:ind w:left="80" w:right="80"/>
              <w:jc w:val="both"/>
              <w:rPr>
                <w:rFonts w:ascii="Garamond" w:eastAsia="Arial" w:hAnsi="Garamond" w:cs="Arial"/>
                <w:color w:val="000000"/>
                <w:lang w:val="fr-FR"/>
              </w:rPr>
            </w:pPr>
            <w:r w:rsidRPr="003F1042">
              <w:rPr>
                <w:rFonts w:ascii="Garamond" w:eastAsia="Arial" w:hAnsi="Garamond" w:cs="Arial"/>
                <w:color w:val="000000"/>
                <w:lang w:val="fr-FR"/>
              </w:rPr>
              <w:t>La décomposition du prix global forfaitaire (DPGF), une 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8A522C" w14:textId="77777777" w:rsidR="00615953" w:rsidRPr="003F1042" w:rsidRDefault="00FE409B">
            <w:pPr>
              <w:spacing w:before="80" w:after="20"/>
              <w:ind w:left="80" w:right="80"/>
              <w:jc w:val="center"/>
              <w:rPr>
                <w:rFonts w:ascii="Garamond" w:eastAsia="Arial" w:hAnsi="Garamond" w:cs="Arial"/>
                <w:color w:val="000000"/>
                <w:lang w:val="fr-FR"/>
              </w:rPr>
            </w:pPr>
            <w:r w:rsidRPr="003F1042">
              <w:rPr>
                <w:rFonts w:ascii="Garamond" w:eastAsia="Arial" w:hAnsi="Garamond" w:cs="Arial"/>
                <w:color w:val="000000"/>
                <w:lang w:val="fr-FR"/>
              </w:rPr>
              <w:t>Non</w:t>
            </w:r>
          </w:p>
        </w:tc>
      </w:tr>
      <w:tr w:rsidR="00615953" w:rsidRPr="00442584" w14:paraId="5ABBE177" w14:textId="77777777">
        <w:trPr>
          <w:trHeight w:val="48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DFB098" w14:textId="726DB079" w:rsidR="00615953" w:rsidRPr="003F1042" w:rsidRDefault="00FE409B">
            <w:pPr>
              <w:spacing w:line="276" w:lineRule="exact"/>
              <w:ind w:left="80" w:right="80"/>
              <w:jc w:val="both"/>
              <w:rPr>
                <w:rFonts w:ascii="Garamond" w:eastAsia="Arial" w:hAnsi="Garamond" w:cs="Arial"/>
                <w:color w:val="000000"/>
                <w:lang w:val="fr-FR"/>
              </w:rPr>
            </w:pPr>
            <w:r w:rsidRPr="003F1042">
              <w:rPr>
                <w:rFonts w:ascii="Garamond" w:eastAsia="Arial" w:hAnsi="Garamond" w:cs="Arial"/>
                <w:color w:val="000000"/>
                <w:lang w:val="fr-FR"/>
              </w:rPr>
              <w:t xml:space="preserve">Le mémoire justificatif comprenant la </w:t>
            </w:r>
            <w:proofErr w:type="gramStart"/>
            <w:r w:rsidRPr="003F1042">
              <w:rPr>
                <w:rFonts w:ascii="Garamond" w:eastAsia="Arial" w:hAnsi="Garamond" w:cs="Arial"/>
                <w:color w:val="000000"/>
                <w:lang w:val="fr-FR"/>
              </w:rPr>
              <w:t>description  techniques</w:t>
            </w:r>
            <w:proofErr w:type="gramEnd"/>
            <w:r w:rsidRPr="003F1042">
              <w:rPr>
                <w:rFonts w:ascii="Garamond" w:eastAsia="Arial" w:hAnsi="Garamond" w:cs="Arial"/>
                <w:color w:val="000000"/>
                <w:lang w:val="fr-FR"/>
              </w:rPr>
              <w:t xml:space="preserve"> </w:t>
            </w:r>
            <w:r w:rsidR="00C817DA" w:rsidRPr="00E96EF1">
              <w:rPr>
                <w:rFonts w:ascii="Garamond" w:eastAsia="Arial" w:hAnsi="Garamond" w:cs="Arial"/>
                <w:color w:val="000000"/>
                <w:lang w:val="fr-FR"/>
              </w:rPr>
              <w:t>des attendus et particulièrement des sous critère</w:t>
            </w:r>
            <w:r w:rsidR="004E7F1E" w:rsidRPr="00E96EF1">
              <w:rPr>
                <w:rFonts w:ascii="Garamond" w:eastAsia="Arial" w:hAnsi="Garamond" w:cs="Arial"/>
                <w:color w:val="000000"/>
                <w:lang w:val="fr-FR"/>
              </w:rPr>
              <w:t>s</w:t>
            </w:r>
            <w:r w:rsidR="00C817DA" w:rsidRPr="00E96EF1">
              <w:rPr>
                <w:rFonts w:ascii="Garamond" w:eastAsia="Arial" w:hAnsi="Garamond" w:cs="Arial"/>
                <w:color w:val="000000"/>
                <w:lang w:val="fr-FR"/>
              </w:rPr>
              <w:t xml:space="preserve"> permettant d’apprécier la valeur technique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86B433" w14:textId="77777777" w:rsidR="00615953" w:rsidRPr="003F1042" w:rsidRDefault="00FE409B">
            <w:pPr>
              <w:spacing w:before="80" w:after="20"/>
              <w:ind w:left="80" w:right="80"/>
              <w:jc w:val="center"/>
              <w:rPr>
                <w:rFonts w:ascii="Garamond" w:eastAsia="Arial" w:hAnsi="Garamond" w:cs="Arial"/>
                <w:color w:val="000000"/>
                <w:lang w:val="fr-FR"/>
              </w:rPr>
            </w:pPr>
            <w:r w:rsidRPr="003F1042">
              <w:rPr>
                <w:rFonts w:ascii="Garamond" w:eastAsia="Arial" w:hAnsi="Garamond" w:cs="Arial"/>
                <w:color w:val="000000"/>
                <w:lang w:val="fr-FR"/>
              </w:rPr>
              <w:t>Non</w:t>
            </w:r>
          </w:p>
        </w:tc>
      </w:tr>
      <w:tr w:rsidR="00615953" w:rsidRPr="00442584" w14:paraId="38985514" w14:textId="77777777">
        <w:trPr>
          <w:trHeight w:val="34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C5835F" w14:textId="77777777" w:rsidR="00615953" w:rsidRPr="003F1042" w:rsidRDefault="00FE409B">
            <w:pPr>
              <w:spacing w:before="80" w:after="20"/>
              <w:ind w:left="80" w:right="80"/>
              <w:jc w:val="both"/>
              <w:rPr>
                <w:rFonts w:ascii="Garamond" w:eastAsia="Arial" w:hAnsi="Garamond" w:cs="Arial"/>
                <w:color w:val="000000"/>
                <w:lang w:val="fr-FR"/>
              </w:rPr>
            </w:pPr>
            <w:r w:rsidRPr="003F1042">
              <w:rPr>
                <w:rFonts w:ascii="Garamond" w:eastAsia="Arial" w:hAnsi="Garamond" w:cs="Arial"/>
                <w:color w:val="000000"/>
                <w:lang w:val="fr-FR"/>
              </w:rPr>
              <w:t xml:space="preserve">Un certificat de visite des locaux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4DB7FD" w14:textId="77777777" w:rsidR="00615953" w:rsidRPr="003F1042" w:rsidRDefault="00FE409B">
            <w:pPr>
              <w:spacing w:before="80" w:after="20"/>
              <w:ind w:left="80" w:right="80"/>
              <w:jc w:val="center"/>
              <w:rPr>
                <w:rFonts w:ascii="Garamond" w:eastAsia="Arial" w:hAnsi="Garamond" w:cs="Arial"/>
                <w:color w:val="000000"/>
                <w:lang w:val="fr-FR"/>
              </w:rPr>
            </w:pPr>
            <w:r w:rsidRPr="003F1042">
              <w:rPr>
                <w:rFonts w:ascii="Garamond" w:eastAsia="Arial" w:hAnsi="Garamond" w:cs="Arial"/>
                <w:color w:val="000000"/>
                <w:lang w:val="fr-FR"/>
              </w:rPr>
              <w:t>Non</w:t>
            </w:r>
          </w:p>
        </w:tc>
      </w:tr>
    </w:tbl>
    <w:tbl>
      <w:tblPr>
        <w:tblpPr w:leftFromText="141" w:rightFromText="141" w:vertAnchor="text" w:horzAnchor="margin" w:tblpY="317"/>
        <w:tblW w:w="0" w:type="auto"/>
        <w:tblLayout w:type="fixed"/>
        <w:tblLook w:val="04A0" w:firstRow="1" w:lastRow="0" w:firstColumn="1" w:lastColumn="0" w:noHBand="0" w:noVBand="1"/>
      </w:tblPr>
      <w:tblGrid>
        <w:gridCol w:w="8400"/>
        <w:gridCol w:w="1200"/>
      </w:tblGrid>
      <w:tr w:rsidR="00B36326" w:rsidRPr="00442584" w14:paraId="7141D1C6" w14:textId="77777777" w:rsidTr="00B36326">
        <w:trPr>
          <w:trHeight w:val="306"/>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704B6E2" w14:textId="77777777" w:rsidR="00B36326" w:rsidRPr="003F1042" w:rsidRDefault="00B36326" w:rsidP="00B36326">
            <w:pPr>
              <w:spacing w:before="40"/>
              <w:jc w:val="center"/>
              <w:rPr>
                <w:rFonts w:ascii="Garamond" w:eastAsia="Arial" w:hAnsi="Garamond" w:cs="Arial"/>
                <w:color w:val="000000"/>
                <w:lang w:val="fr-FR"/>
              </w:rPr>
            </w:pPr>
            <w:r w:rsidRPr="003F1042">
              <w:rPr>
                <w:rFonts w:ascii="Garamond" w:eastAsia="Arial" w:hAnsi="Garamond" w:cs="Arial"/>
                <w:color w:val="00000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AE8D50B" w14:textId="77777777" w:rsidR="00B36326" w:rsidRPr="003F1042" w:rsidRDefault="00B36326" w:rsidP="00B36326">
            <w:pPr>
              <w:spacing w:before="40"/>
              <w:jc w:val="center"/>
              <w:rPr>
                <w:rFonts w:ascii="Garamond" w:eastAsia="Arial" w:hAnsi="Garamond" w:cs="Arial"/>
                <w:color w:val="000000"/>
                <w:lang w:val="fr-FR"/>
              </w:rPr>
            </w:pPr>
            <w:r w:rsidRPr="003F1042">
              <w:rPr>
                <w:rFonts w:ascii="Garamond" w:eastAsia="Arial" w:hAnsi="Garamond" w:cs="Arial"/>
                <w:color w:val="000000"/>
                <w:lang w:val="fr-FR"/>
              </w:rPr>
              <w:t>Signature</w:t>
            </w:r>
          </w:p>
        </w:tc>
      </w:tr>
      <w:tr w:rsidR="00B36326" w:rsidRPr="00442584" w14:paraId="4597B6E5" w14:textId="77777777" w:rsidTr="00B36326">
        <w:trPr>
          <w:trHeight w:val="34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197D6A" w14:textId="77777777" w:rsidR="00B36326" w:rsidRPr="003F1042" w:rsidRDefault="00B36326" w:rsidP="00B36326">
            <w:pPr>
              <w:spacing w:before="80" w:after="20"/>
              <w:ind w:left="80" w:right="80"/>
              <w:jc w:val="both"/>
              <w:rPr>
                <w:rFonts w:ascii="Garamond" w:eastAsia="Arial" w:hAnsi="Garamond" w:cs="Arial"/>
                <w:color w:val="000000"/>
                <w:lang w:val="fr-FR"/>
              </w:rPr>
            </w:pPr>
            <w:r w:rsidRPr="003F1042">
              <w:rPr>
                <w:rFonts w:ascii="Garamond" w:eastAsia="Arial" w:hAnsi="Garamond" w:cs="Arial"/>
                <w:color w:val="000000"/>
                <w:lang w:val="fr-FR"/>
              </w:rPr>
              <w:t>Le cahier des clauses administratives particulières (CCAP)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ECEEF3" w14:textId="77777777" w:rsidR="00B36326" w:rsidRPr="003F1042" w:rsidRDefault="00B36326" w:rsidP="00B36326">
            <w:pPr>
              <w:spacing w:before="80" w:after="20"/>
              <w:ind w:left="80" w:right="80"/>
              <w:jc w:val="center"/>
              <w:rPr>
                <w:rFonts w:ascii="Garamond" w:eastAsia="Arial" w:hAnsi="Garamond" w:cs="Arial"/>
                <w:color w:val="000000"/>
                <w:lang w:val="fr-FR"/>
              </w:rPr>
            </w:pPr>
            <w:r w:rsidRPr="003F1042">
              <w:rPr>
                <w:rFonts w:ascii="Garamond" w:eastAsia="Arial" w:hAnsi="Garamond" w:cs="Arial"/>
                <w:color w:val="000000"/>
                <w:lang w:val="fr-FR"/>
              </w:rPr>
              <w:t>Non</w:t>
            </w:r>
          </w:p>
        </w:tc>
      </w:tr>
      <w:tr w:rsidR="00B36326" w:rsidRPr="00442584" w14:paraId="7C73D577" w14:textId="77777777" w:rsidTr="00B36326">
        <w:trPr>
          <w:trHeight w:val="34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504821" w14:textId="77777777" w:rsidR="00B36326" w:rsidRPr="003F1042" w:rsidRDefault="00B36326" w:rsidP="00B36326">
            <w:pPr>
              <w:spacing w:before="80" w:after="20"/>
              <w:ind w:left="80" w:right="80"/>
              <w:jc w:val="both"/>
              <w:rPr>
                <w:rFonts w:ascii="Garamond" w:eastAsia="Arial" w:hAnsi="Garamond" w:cs="Arial"/>
                <w:color w:val="000000"/>
                <w:lang w:val="fr-FR"/>
              </w:rPr>
            </w:pPr>
            <w:r w:rsidRPr="003F1042">
              <w:rPr>
                <w:rFonts w:ascii="Garamond" w:eastAsia="Arial" w:hAnsi="Garamond" w:cs="Arial"/>
                <w:color w:val="000000"/>
                <w:lang w:val="fr-FR"/>
              </w:rPr>
              <w:t>Le cahier des clauses techniques particulières (CCTP)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EC0B21" w14:textId="77777777" w:rsidR="00B36326" w:rsidRPr="003F1042" w:rsidRDefault="00B36326" w:rsidP="00B36326">
            <w:pPr>
              <w:spacing w:before="80" w:after="20"/>
              <w:ind w:left="80" w:right="80"/>
              <w:jc w:val="center"/>
              <w:rPr>
                <w:rFonts w:ascii="Garamond" w:eastAsia="Arial" w:hAnsi="Garamond" w:cs="Arial"/>
                <w:color w:val="000000"/>
                <w:lang w:val="fr-FR"/>
              </w:rPr>
            </w:pPr>
            <w:r w:rsidRPr="003F1042">
              <w:rPr>
                <w:rFonts w:ascii="Garamond" w:eastAsia="Arial" w:hAnsi="Garamond" w:cs="Arial"/>
                <w:color w:val="000000"/>
                <w:lang w:val="fr-FR"/>
              </w:rPr>
              <w:t>Non</w:t>
            </w:r>
          </w:p>
        </w:tc>
      </w:tr>
      <w:tr w:rsidR="00B36326" w:rsidRPr="00442584" w14:paraId="1A3F984D" w14:textId="77777777" w:rsidTr="00B36326">
        <w:trPr>
          <w:trHeight w:val="34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D12667" w14:textId="77777777" w:rsidR="00B36326" w:rsidRPr="003F1042" w:rsidRDefault="00B36326" w:rsidP="00B36326">
            <w:pPr>
              <w:spacing w:before="80" w:after="20"/>
              <w:ind w:left="80" w:right="80"/>
              <w:jc w:val="both"/>
              <w:rPr>
                <w:rFonts w:ascii="Garamond" w:eastAsia="Arial" w:hAnsi="Garamond" w:cs="Arial"/>
                <w:color w:val="000000"/>
                <w:lang w:val="fr-FR"/>
              </w:rPr>
            </w:pPr>
            <w:r w:rsidRPr="003F1042">
              <w:rPr>
                <w:rFonts w:ascii="Garamond" w:eastAsia="Arial" w:hAnsi="Garamond" w:cs="Arial"/>
                <w:color w:val="000000"/>
                <w:lang w:val="fr-FR"/>
              </w:rPr>
              <w:lastRenderedPageBreak/>
              <w:t xml:space="preserve">Les fiches techniques des matériaux mis en </w:t>
            </w:r>
            <w:proofErr w:type="spellStart"/>
            <w:r w:rsidRPr="003F1042">
              <w:rPr>
                <w:rFonts w:ascii="Garamond" w:eastAsia="Arial" w:hAnsi="Garamond" w:cs="Arial"/>
                <w:color w:val="000000"/>
                <w:lang w:val="fr-FR"/>
              </w:rPr>
              <w:t>oeuvre</w:t>
            </w:r>
            <w:proofErr w:type="spellEnd"/>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BAEDC0" w14:textId="77777777" w:rsidR="00B36326" w:rsidRPr="003F1042" w:rsidRDefault="00B36326" w:rsidP="00B36326">
            <w:pPr>
              <w:spacing w:before="80" w:after="20"/>
              <w:ind w:left="80" w:right="80"/>
              <w:jc w:val="center"/>
              <w:rPr>
                <w:rFonts w:ascii="Garamond" w:eastAsia="Arial" w:hAnsi="Garamond" w:cs="Arial"/>
                <w:color w:val="000000"/>
                <w:lang w:val="fr-FR"/>
              </w:rPr>
            </w:pPr>
            <w:r w:rsidRPr="003F1042">
              <w:rPr>
                <w:rFonts w:ascii="Garamond" w:eastAsia="Arial" w:hAnsi="Garamond" w:cs="Arial"/>
                <w:color w:val="000000"/>
                <w:lang w:val="fr-FR"/>
              </w:rPr>
              <w:t>Non</w:t>
            </w:r>
          </w:p>
        </w:tc>
      </w:tr>
    </w:tbl>
    <w:p w14:paraId="14C27946" w14:textId="77777777" w:rsidR="00615953" w:rsidRPr="003F1042" w:rsidRDefault="00615953">
      <w:pPr>
        <w:rPr>
          <w:rFonts w:ascii="Garamond" w:hAnsi="Garamond"/>
        </w:rPr>
      </w:pPr>
    </w:p>
    <w:p w14:paraId="03B327DC" w14:textId="77777777" w:rsidR="00B36326" w:rsidRPr="003F1042" w:rsidRDefault="00B36326">
      <w:pPr>
        <w:rPr>
          <w:rFonts w:ascii="Garamond" w:hAnsi="Garamond"/>
        </w:rPr>
      </w:pPr>
    </w:p>
    <w:p w14:paraId="0B0CC398" w14:textId="7445C194" w:rsidR="00615953" w:rsidRPr="003F1042" w:rsidRDefault="00FE409B" w:rsidP="00B36326">
      <w:pPr>
        <w:pStyle w:val="ParagrapheIndent2"/>
        <w:spacing w:line="276" w:lineRule="exact"/>
        <w:ind w:right="20"/>
        <w:jc w:val="both"/>
        <w:rPr>
          <w:rFonts w:ascii="Garamond" w:hAnsi="Garamond"/>
          <w:color w:val="000000"/>
          <w:lang w:val="fr-FR"/>
        </w:rPr>
      </w:pPr>
      <w:r w:rsidRPr="003F1042">
        <w:rPr>
          <w:rFonts w:ascii="Garamond" w:hAnsi="Garamond"/>
          <w:color w:val="000000"/>
          <w:lang w:val="fr-FR"/>
        </w:rPr>
        <w:t> </w:t>
      </w:r>
    </w:p>
    <w:p w14:paraId="03B85931" w14:textId="77777777" w:rsidR="00615953" w:rsidRPr="003F1042" w:rsidRDefault="00FE409B">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 xml:space="preserve">En répondant à la consultation, le candidat s'engage. Conformément au Code de la Commande Publique, la signature de l'offre n'est plus obligatoire lors de son dépôt. Si vous êtes sélectionné, </w:t>
      </w:r>
      <w:r w:rsidRPr="003F1042">
        <w:rPr>
          <w:rFonts w:ascii="Garamond" w:hAnsi="Garamond"/>
          <w:b/>
          <w:color w:val="000000"/>
          <w:u w:val="single"/>
          <w:lang w:val="fr-FR"/>
        </w:rPr>
        <w:t>cette signature électronique sera exigée avant l'attribution</w:t>
      </w:r>
      <w:r w:rsidRPr="003F1042">
        <w:rPr>
          <w:rFonts w:ascii="Garamond" w:hAnsi="Garamond"/>
          <w:color w:val="000000"/>
          <w:lang w:val="fr-FR"/>
        </w:rPr>
        <w:t xml:space="preserve">. </w:t>
      </w:r>
      <w:r w:rsidRPr="003F1042">
        <w:rPr>
          <w:rFonts w:ascii="Garamond" w:hAnsi="Garamond"/>
          <w:b/>
          <w:color w:val="000000"/>
          <w:lang w:val="fr-FR"/>
        </w:rPr>
        <w:t>Si vous le pouvez, signer électroniquement dès maintenant (</w:t>
      </w:r>
      <w:r w:rsidRPr="003F1042">
        <w:rPr>
          <w:rFonts w:ascii="Garamond" w:hAnsi="Garamond"/>
          <w:b/>
          <w:color w:val="000000"/>
          <w:u w:val="single"/>
          <w:lang w:val="fr-FR"/>
        </w:rPr>
        <w:t xml:space="preserve">certificat de signature RGS** ou </w:t>
      </w:r>
      <w:proofErr w:type="spellStart"/>
      <w:r w:rsidRPr="003F1042">
        <w:rPr>
          <w:rFonts w:ascii="Garamond" w:hAnsi="Garamond"/>
          <w:b/>
          <w:color w:val="000000"/>
          <w:u w:val="single"/>
          <w:lang w:val="fr-FR"/>
        </w:rPr>
        <w:t>eIDAS</w:t>
      </w:r>
      <w:proofErr w:type="spellEnd"/>
      <w:r w:rsidRPr="003F1042">
        <w:rPr>
          <w:rFonts w:ascii="Garamond" w:hAnsi="Garamond"/>
          <w:b/>
          <w:color w:val="000000"/>
          <w:u w:val="single"/>
          <w:lang w:val="fr-FR"/>
        </w:rPr>
        <w:t xml:space="preserve"> "qualifié"</w:t>
      </w:r>
      <w:r w:rsidRPr="003F1042">
        <w:rPr>
          <w:rFonts w:ascii="Garamond" w:hAnsi="Garamond"/>
          <w:b/>
          <w:color w:val="000000"/>
          <w:lang w:val="fr-FR"/>
        </w:rPr>
        <w:t xml:space="preserve">), vous gagnerez du temps en cas de sélection. Le format de signature </w:t>
      </w:r>
      <w:proofErr w:type="spellStart"/>
      <w:r w:rsidRPr="003F1042">
        <w:rPr>
          <w:rFonts w:ascii="Garamond" w:hAnsi="Garamond"/>
          <w:b/>
          <w:color w:val="000000"/>
          <w:u w:val="single"/>
          <w:lang w:val="fr-FR"/>
        </w:rPr>
        <w:t>PaDES</w:t>
      </w:r>
      <w:proofErr w:type="spellEnd"/>
      <w:r w:rsidRPr="003F1042">
        <w:rPr>
          <w:rFonts w:ascii="Garamond" w:hAnsi="Garamond"/>
          <w:b/>
          <w:color w:val="000000"/>
          <w:lang w:val="fr-FR"/>
        </w:rPr>
        <w:t xml:space="preserve"> est fortement préconisé.</w:t>
      </w:r>
    </w:p>
    <w:p w14:paraId="52425E67" w14:textId="77777777" w:rsidR="00615953" w:rsidRPr="003F1042" w:rsidRDefault="00FE409B">
      <w:pPr>
        <w:pStyle w:val="ParagrapheIndent2"/>
        <w:spacing w:after="240" w:line="276" w:lineRule="exact"/>
        <w:ind w:left="20" w:right="20"/>
        <w:jc w:val="both"/>
        <w:rPr>
          <w:rFonts w:ascii="Garamond" w:hAnsi="Garamond"/>
          <w:color w:val="000000"/>
          <w:lang w:val="fr-FR"/>
        </w:rPr>
      </w:pPr>
      <w:r w:rsidRPr="003F1042">
        <w:rPr>
          <w:rFonts w:ascii="Garamond" w:hAnsi="Garamond"/>
          <w:color w:val="000000"/>
          <w:lang w:val="fr-FR"/>
        </w:rPr>
        <w:t> </w:t>
      </w:r>
    </w:p>
    <w:p w14:paraId="572C78B2" w14:textId="77777777" w:rsidR="00615953" w:rsidRPr="003F1042" w:rsidRDefault="00FE409B">
      <w:pPr>
        <w:pStyle w:val="ParagrapheIndent2"/>
        <w:spacing w:after="240" w:line="276" w:lineRule="exact"/>
        <w:ind w:left="20" w:right="20"/>
        <w:jc w:val="both"/>
        <w:rPr>
          <w:rFonts w:ascii="Garamond" w:hAnsi="Garamond"/>
          <w:color w:val="000000"/>
          <w:lang w:val="fr-FR"/>
        </w:rPr>
      </w:pPr>
      <w:r w:rsidRPr="003F1042">
        <w:rPr>
          <w:rFonts w:ascii="Garamond" w:hAnsi="Garamond"/>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601F385A" w14:textId="77777777" w:rsidR="00615953" w:rsidRPr="003F1042" w:rsidRDefault="00FE409B">
      <w:pPr>
        <w:pStyle w:val="Titre2"/>
        <w:ind w:left="300" w:right="20"/>
        <w:jc w:val="both"/>
        <w:rPr>
          <w:rFonts w:ascii="Garamond" w:eastAsia="Arial" w:hAnsi="Garamond"/>
          <w:i w:val="0"/>
          <w:color w:val="000000"/>
          <w:sz w:val="24"/>
          <w:lang w:val="fr-FR"/>
        </w:rPr>
      </w:pPr>
      <w:bookmarkStart w:id="35" w:name="_Toc217318277"/>
      <w:r w:rsidRPr="003F1042">
        <w:rPr>
          <w:rFonts w:ascii="Garamond" w:eastAsia="Arial" w:hAnsi="Garamond"/>
          <w:i w:val="0"/>
          <w:color w:val="000000"/>
          <w:sz w:val="24"/>
          <w:lang w:val="fr-FR"/>
        </w:rPr>
        <w:t>6.2 - Visites sur site</w:t>
      </w:r>
      <w:bookmarkEnd w:id="35"/>
    </w:p>
    <w:p w14:paraId="28C1BFEB" w14:textId="77777777" w:rsidR="00615953" w:rsidRPr="003F1042" w:rsidRDefault="00FE409B">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Une visite sur site est obligatoire. L'offre d'un candidat qui n'a pas effectué cette visite sera déclarée irrégulière.</w:t>
      </w:r>
    </w:p>
    <w:p w14:paraId="2BEC7170" w14:textId="77777777" w:rsidR="00615953" w:rsidRPr="003F1042" w:rsidRDefault="00615953">
      <w:pPr>
        <w:pStyle w:val="ParagrapheIndent2"/>
        <w:spacing w:line="276" w:lineRule="exact"/>
        <w:ind w:left="20" w:right="20"/>
        <w:jc w:val="both"/>
        <w:rPr>
          <w:rFonts w:ascii="Garamond" w:hAnsi="Garamond"/>
          <w:color w:val="000000"/>
          <w:lang w:val="fr-FR"/>
        </w:rPr>
      </w:pPr>
    </w:p>
    <w:p w14:paraId="28C8B213" w14:textId="77777777" w:rsidR="00615953" w:rsidRPr="003F1042" w:rsidRDefault="00FE409B">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Les conditions de visites sont les suivantes :</w:t>
      </w:r>
    </w:p>
    <w:p w14:paraId="36645B52" w14:textId="77777777" w:rsidR="00615953" w:rsidRPr="003F1042" w:rsidRDefault="00FE409B">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Compte tenu de la nature des lieux et des contraintes techniques inhérentes au projet, les candidats souhaitant remettre une offre devront au préalable réaliser une visite du site.</w:t>
      </w:r>
    </w:p>
    <w:p w14:paraId="43101927" w14:textId="77777777" w:rsidR="00615953" w:rsidRPr="003F1042" w:rsidRDefault="00615953">
      <w:pPr>
        <w:pStyle w:val="ParagrapheIndent2"/>
        <w:spacing w:line="276" w:lineRule="exact"/>
        <w:ind w:left="20" w:right="20"/>
        <w:jc w:val="both"/>
        <w:rPr>
          <w:rFonts w:ascii="Garamond" w:hAnsi="Garamond"/>
          <w:color w:val="000000"/>
          <w:lang w:val="fr-FR"/>
        </w:rPr>
      </w:pPr>
    </w:p>
    <w:p w14:paraId="5BA1C821" w14:textId="31D42983" w:rsidR="00615953" w:rsidRPr="00E96EF1" w:rsidRDefault="00FE409B">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 xml:space="preserve">Les visites s'effectueront que rendez-vous auprès de Monsieur </w:t>
      </w:r>
      <w:r w:rsidR="00E96EF1" w:rsidRPr="00E96EF1">
        <w:rPr>
          <w:rFonts w:ascii="Garamond" w:hAnsi="Garamond"/>
          <w:color w:val="000000"/>
          <w:lang w:val="fr-FR"/>
        </w:rPr>
        <w:t>le Maire Philippe Walrave</w:t>
      </w:r>
      <w:r w:rsidRPr="00E96EF1">
        <w:rPr>
          <w:rFonts w:ascii="Garamond" w:hAnsi="Garamond"/>
          <w:color w:val="000000"/>
          <w:lang w:val="fr-FR"/>
        </w:rPr>
        <w:t xml:space="preserve"> (03</w:t>
      </w:r>
      <w:r w:rsidR="00E96EF1" w:rsidRPr="00E96EF1">
        <w:rPr>
          <w:rFonts w:ascii="Garamond" w:hAnsi="Garamond"/>
          <w:color w:val="000000"/>
          <w:lang w:val="fr-FR"/>
        </w:rPr>
        <w:t xml:space="preserve"> 22 27 13 86</w:t>
      </w:r>
      <w:r w:rsidRPr="00E96EF1">
        <w:rPr>
          <w:rFonts w:ascii="Garamond" w:hAnsi="Garamond"/>
          <w:color w:val="000000"/>
          <w:lang w:val="fr-FR"/>
        </w:rPr>
        <w:t>/</w:t>
      </w:r>
      <w:r w:rsidR="003F1042">
        <w:rPr>
          <w:rFonts w:ascii="Garamond" w:hAnsi="Garamond"/>
          <w:color w:val="000000"/>
          <w:lang w:val="fr-FR"/>
        </w:rPr>
        <w:t xml:space="preserve"> </w:t>
      </w:r>
      <w:proofErr w:type="gramStart"/>
      <w:r w:rsidR="003F1042">
        <w:rPr>
          <w:rFonts w:ascii="Garamond" w:hAnsi="Garamond"/>
          <w:color w:val="000000"/>
          <w:lang w:val="fr-FR"/>
        </w:rPr>
        <w:t xml:space="preserve">ou </w:t>
      </w:r>
      <w:r w:rsidRPr="00E96EF1">
        <w:rPr>
          <w:rFonts w:ascii="Garamond" w:hAnsi="Garamond"/>
          <w:color w:val="000000"/>
          <w:lang w:val="fr-FR"/>
        </w:rPr>
        <w:t xml:space="preserve"> 06</w:t>
      </w:r>
      <w:proofErr w:type="gramEnd"/>
      <w:r w:rsidRPr="00E96EF1">
        <w:rPr>
          <w:rFonts w:ascii="Garamond" w:hAnsi="Garamond"/>
          <w:color w:val="000000"/>
          <w:lang w:val="fr-FR"/>
        </w:rPr>
        <w:t xml:space="preserve"> </w:t>
      </w:r>
      <w:r w:rsidR="00E96EF1" w:rsidRPr="00E96EF1">
        <w:rPr>
          <w:rFonts w:ascii="Garamond" w:hAnsi="Garamond"/>
          <w:color w:val="000000"/>
          <w:lang w:val="fr-FR"/>
        </w:rPr>
        <w:t>77 10 48 92</w:t>
      </w:r>
      <w:r w:rsidRPr="00E96EF1">
        <w:rPr>
          <w:rFonts w:ascii="Garamond" w:hAnsi="Garamond"/>
          <w:color w:val="000000"/>
          <w:lang w:val="fr-FR"/>
        </w:rPr>
        <w:t>).</w:t>
      </w:r>
    </w:p>
    <w:p w14:paraId="68878775" w14:textId="77777777" w:rsidR="00615953" w:rsidRPr="00E96EF1" w:rsidRDefault="00615953">
      <w:pPr>
        <w:pStyle w:val="ParagrapheIndent2"/>
        <w:spacing w:line="276" w:lineRule="exact"/>
        <w:ind w:left="20" w:right="20"/>
        <w:jc w:val="both"/>
        <w:rPr>
          <w:rFonts w:ascii="Garamond" w:hAnsi="Garamond"/>
          <w:color w:val="000000"/>
          <w:lang w:val="fr-FR"/>
        </w:rPr>
      </w:pPr>
    </w:p>
    <w:p w14:paraId="32647BCE" w14:textId="77777777" w:rsidR="00615953" w:rsidRPr="00E96EF1" w:rsidRDefault="00FE409B">
      <w:pPr>
        <w:pStyle w:val="ParagrapheIndent2"/>
        <w:spacing w:after="240" w:line="276" w:lineRule="exact"/>
        <w:ind w:left="20" w:right="20"/>
        <w:jc w:val="both"/>
        <w:rPr>
          <w:rFonts w:ascii="Garamond" w:hAnsi="Garamond"/>
          <w:color w:val="000000"/>
          <w:lang w:val="fr-FR"/>
        </w:rPr>
      </w:pPr>
      <w:r w:rsidRPr="00E96EF1">
        <w:rPr>
          <w:rFonts w:ascii="Garamond" w:hAnsi="Garamond"/>
          <w:color w:val="000000"/>
          <w:lang w:val="fr-FR"/>
        </w:rPr>
        <w:t>La réalisation de cette visite donnera lieu à l’établissement d’une attestation de visite qui devra impérativement être jointe par le candidat lors du dépôt de son offre. L’attestation vierge de visite est jointe au DCE.</w:t>
      </w:r>
    </w:p>
    <w:p w14:paraId="53EE61AE" w14:textId="77777777" w:rsidR="00B36326" w:rsidRPr="00E96EF1" w:rsidRDefault="00B36326" w:rsidP="00B36326">
      <w:pPr>
        <w:rPr>
          <w:rFonts w:ascii="Garamond" w:hAnsi="Garamond"/>
          <w:lang w:val="fr-FR"/>
        </w:rPr>
      </w:pPr>
    </w:p>
    <w:p w14:paraId="7B2633DD" w14:textId="77777777" w:rsidR="00615953" w:rsidRPr="00E96EF1" w:rsidRDefault="00FE409B">
      <w:pPr>
        <w:pStyle w:val="Titre1"/>
        <w:rPr>
          <w:rFonts w:ascii="Garamond" w:eastAsia="Arial" w:hAnsi="Garamond"/>
          <w:color w:val="000000"/>
          <w:sz w:val="28"/>
          <w:lang w:val="fr-FR"/>
        </w:rPr>
      </w:pPr>
      <w:bookmarkStart w:id="36" w:name="_Toc217318278"/>
      <w:r w:rsidRPr="00E96EF1">
        <w:rPr>
          <w:rFonts w:ascii="Garamond" w:eastAsia="Arial" w:hAnsi="Garamond"/>
          <w:color w:val="000000"/>
          <w:sz w:val="28"/>
          <w:lang w:val="fr-FR"/>
        </w:rPr>
        <w:t>7 - Conditions d'envoi ou de remise des plis</w:t>
      </w:r>
      <w:bookmarkEnd w:id="36"/>
    </w:p>
    <w:p w14:paraId="03A09575" w14:textId="77777777" w:rsidR="00615953" w:rsidRPr="00E96EF1" w:rsidRDefault="00FE409B">
      <w:pPr>
        <w:pStyle w:val="ParagrapheIndent1"/>
        <w:spacing w:line="276" w:lineRule="exact"/>
        <w:ind w:left="20" w:right="20"/>
        <w:jc w:val="both"/>
        <w:rPr>
          <w:rFonts w:ascii="Garamond" w:hAnsi="Garamond"/>
          <w:color w:val="000000"/>
          <w:lang w:val="fr-FR"/>
        </w:rPr>
      </w:pPr>
      <w:r w:rsidRPr="00E96EF1">
        <w:rPr>
          <w:rFonts w:ascii="Garamond" w:hAnsi="Garamond"/>
          <w:color w:val="000000"/>
          <w:lang w:val="fr-FR"/>
        </w:rPr>
        <w:t>Les plis devront parvenir à destination avant la date et l'heure limites de réception des offres indiquées sur la page de garde du présent document.</w:t>
      </w:r>
    </w:p>
    <w:p w14:paraId="58ED6AEE" w14:textId="77777777" w:rsidR="00713900" w:rsidRPr="00F10BD9" w:rsidRDefault="00FE409B" w:rsidP="00713900">
      <w:pPr>
        <w:suppressAutoHyphens/>
        <w:spacing w:before="280" w:after="62" w:line="102" w:lineRule="atLeast"/>
        <w:jc w:val="both"/>
        <w:rPr>
          <w:rFonts w:ascii="Garamond" w:hAnsi="Garamond"/>
          <w:lang w:eastAsia="zh-CN" w:bidi="hi-IN"/>
        </w:rPr>
      </w:pPr>
      <w:r w:rsidRPr="00E96EF1">
        <w:rPr>
          <w:rFonts w:ascii="Garamond" w:hAnsi="Garamond"/>
          <w:color w:val="000000"/>
          <w:lang w:val="fr-FR"/>
        </w:rPr>
        <w:t> </w:t>
      </w:r>
      <w:proofErr w:type="gramStart"/>
      <w:r w:rsidR="00713900" w:rsidRPr="00F10BD9">
        <w:rPr>
          <w:rFonts w:ascii="Garamond" w:hAnsi="Garamond"/>
          <w:b/>
          <w:bCs/>
          <w:lang w:eastAsia="zh-CN" w:bidi="hi-IN"/>
        </w:rPr>
        <w:t>ATTENTION :</w:t>
      </w:r>
      <w:proofErr w:type="gramEnd"/>
      <w:r w:rsidR="00713900" w:rsidRPr="00F10BD9">
        <w:rPr>
          <w:rFonts w:ascii="Garamond" w:hAnsi="Garamond"/>
          <w:b/>
          <w:bCs/>
          <w:lang w:eastAsia="zh-CN" w:bidi="hi-IN"/>
        </w:rPr>
        <w:t xml:space="preserve"> Les </w:t>
      </w:r>
      <w:proofErr w:type="spellStart"/>
      <w:r w:rsidR="00713900" w:rsidRPr="00F10BD9">
        <w:rPr>
          <w:rFonts w:ascii="Garamond" w:hAnsi="Garamond"/>
          <w:b/>
          <w:bCs/>
          <w:lang w:eastAsia="zh-CN" w:bidi="hi-IN"/>
        </w:rPr>
        <w:t>candidats</w:t>
      </w:r>
      <w:proofErr w:type="spellEnd"/>
      <w:r w:rsidR="00713900" w:rsidRPr="00F10BD9">
        <w:rPr>
          <w:rFonts w:ascii="Garamond" w:hAnsi="Garamond"/>
          <w:b/>
          <w:bCs/>
          <w:lang w:eastAsia="zh-CN" w:bidi="hi-IN"/>
        </w:rPr>
        <w:t xml:space="preserve"> </w:t>
      </w:r>
      <w:proofErr w:type="spellStart"/>
      <w:r w:rsidR="00713900" w:rsidRPr="00F10BD9">
        <w:rPr>
          <w:rFonts w:ascii="Garamond" w:hAnsi="Garamond"/>
          <w:b/>
          <w:bCs/>
          <w:lang w:eastAsia="zh-CN" w:bidi="hi-IN"/>
        </w:rPr>
        <w:t>devront</w:t>
      </w:r>
      <w:proofErr w:type="spellEnd"/>
      <w:r w:rsidR="00713900" w:rsidRPr="00F10BD9">
        <w:rPr>
          <w:rFonts w:ascii="Garamond" w:hAnsi="Garamond"/>
          <w:b/>
          <w:bCs/>
          <w:lang w:eastAsia="zh-CN" w:bidi="hi-IN"/>
        </w:rPr>
        <w:t xml:space="preserve"> </w:t>
      </w:r>
      <w:proofErr w:type="spellStart"/>
      <w:r w:rsidR="00713900" w:rsidRPr="00F10BD9">
        <w:rPr>
          <w:rFonts w:ascii="Garamond" w:hAnsi="Garamond"/>
          <w:b/>
          <w:bCs/>
          <w:lang w:eastAsia="zh-CN" w:bidi="hi-IN"/>
        </w:rPr>
        <w:t>impérativement</w:t>
      </w:r>
      <w:proofErr w:type="spellEnd"/>
      <w:r w:rsidR="00713900" w:rsidRPr="00F10BD9">
        <w:rPr>
          <w:rFonts w:ascii="Garamond" w:hAnsi="Garamond"/>
          <w:b/>
          <w:bCs/>
          <w:lang w:eastAsia="zh-CN" w:bidi="hi-IN"/>
        </w:rPr>
        <w:t xml:space="preserve"> </w:t>
      </w:r>
      <w:proofErr w:type="spellStart"/>
      <w:r w:rsidR="00713900" w:rsidRPr="00F10BD9">
        <w:rPr>
          <w:rFonts w:ascii="Garamond" w:hAnsi="Garamond"/>
          <w:b/>
          <w:bCs/>
          <w:lang w:eastAsia="zh-CN" w:bidi="hi-IN"/>
        </w:rPr>
        <w:t>transmettre</w:t>
      </w:r>
      <w:proofErr w:type="spellEnd"/>
      <w:r w:rsidR="00713900" w:rsidRPr="00F10BD9">
        <w:rPr>
          <w:rFonts w:ascii="Garamond" w:hAnsi="Garamond"/>
          <w:b/>
          <w:bCs/>
          <w:lang w:eastAsia="zh-CN" w:bidi="hi-IN"/>
        </w:rPr>
        <w:t xml:space="preserve"> </w:t>
      </w:r>
      <w:proofErr w:type="spellStart"/>
      <w:r w:rsidR="00713900" w:rsidRPr="00F10BD9">
        <w:rPr>
          <w:rFonts w:ascii="Garamond" w:hAnsi="Garamond"/>
          <w:b/>
          <w:bCs/>
          <w:lang w:eastAsia="zh-CN" w:bidi="hi-IN"/>
        </w:rPr>
        <w:t>leur</w:t>
      </w:r>
      <w:proofErr w:type="spellEnd"/>
      <w:r w:rsidR="00713900" w:rsidRPr="00F10BD9">
        <w:rPr>
          <w:rFonts w:ascii="Garamond" w:hAnsi="Garamond"/>
          <w:b/>
          <w:bCs/>
          <w:lang w:eastAsia="zh-CN" w:bidi="hi-IN"/>
        </w:rPr>
        <w:t xml:space="preserve"> </w:t>
      </w:r>
      <w:proofErr w:type="spellStart"/>
      <w:r w:rsidR="00713900" w:rsidRPr="00F10BD9">
        <w:rPr>
          <w:rFonts w:ascii="Garamond" w:hAnsi="Garamond"/>
          <w:b/>
          <w:bCs/>
          <w:lang w:eastAsia="zh-CN" w:bidi="hi-IN"/>
        </w:rPr>
        <w:t>réponse</w:t>
      </w:r>
      <w:proofErr w:type="spellEnd"/>
      <w:r w:rsidR="00713900" w:rsidRPr="00F10BD9">
        <w:rPr>
          <w:rFonts w:ascii="Garamond" w:hAnsi="Garamond"/>
          <w:b/>
          <w:bCs/>
          <w:lang w:eastAsia="zh-CN" w:bidi="hi-IN"/>
        </w:rPr>
        <w:t xml:space="preserve"> par </w:t>
      </w:r>
      <w:proofErr w:type="spellStart"/>
      <w:r w:rsidR="00713900" w:rsidRPr="00F10BD9">
        <w:rPr>
          <w:rFonts w:ascii="Garamond" w:hAnsi="Garamond"/>
          <w:b/>
          <w:bCs/>
          <w:lang w:eastAsia="zh-CN" w:bidi="hi-IN"/>
        </w:rPr>
        <w:t>voie</w:t>
      </w:r>
      <w:proofErr w:type="spellEnd"/>
      <w:r w:rsidR="00713900" w:rsidRPr="00F10BD9">
        <w:rPr>
          <w:rFonts w:ascii="Garamond" w:hAnsi="Garamond"/>
          <w:b/>
          <w:bCs/>
          <w:lang w:eastAsia="zh-CN" w:bidi="hi-IN"/>
        </w:rPr>
        <w:t xml:space="preserve"> </w:t>
      </w:r>
      <w:proofErr w:type="spellStart"/>
      <w:r w:rsidR="00713900" w:rsidRPr="00F10BD9">
        <w:rPr>
          <w:rFonts w:ascii="Garamond" w:hAnsi="Garamond"/>
          <w:b/>
          <w:bCs/>
          <w:lang w:eastAsia="zh-CN" w:bidi="hi-IN"/>
        </w:rPr>
        <w:t>dématérialisée</w:t>
      </w:r>
      <w:proofErr w:type="spellEnd"/>
      <w:r w:rsidR="00713900" w:rsidRPr="00F10BD9">
        <w:rPr>
          <w:rFonts w:ascii="Garamond" w:hAnsi="Garamond"/>
          <w:b/>
          <w:bCs/>
          <w:lang w:eastAsia="zh-CN" w:bidi="hi-IN"/>
        </w:rPr>
        <w:t xml:space="preserve"> </w:t>
      </w:r>
      <w:proofErr w:type="spellStart"/>
      <w:r w:rsidR="00713900" w:rsidRPr="00F10BD9">
        <w:rPr>
          <w:rFonts w:ascii="Garamond" w:hAnsi="Garamond"/>
          <w:b/>
          <w:bCs/>
          <w:lang w:eastAsia="zh-CN" w:bidi="hi-IN"/>
        </w:rPr>
        <w:t>conformément</w:t>
      </w:r>
      <w:proofErr w:type="spellEnd"/>
      <w:r w:rsidR="00713900" w:rsidRPr="00F10BD9">
        <w:rPr>
          <w:rFonts w:ascii="Garamond" w:hAnsi="Garamond"/>
          <w:b/>
          <w:bCs/>
          <w:lang w:eastAsia="zh-CN" w:bidi="hi-IN"/>
        </w:rPr>
        <w:t xml:space="preserve"> à </w:t>
      </w:r>
      <w:proofErr w:type="spellStart"/>
      <w:r w:rsidR="00713900" w:rsidRPr="00F10BD9">
        <w:rPr>
          <w:rFonts w:ascii="Garamond" w:hAnsi="Garamond"/>
          <w:b/>
          <w:bCs/>
          <w:lang w:eastAsia="zh-CN" w:bidi="hi-IN"/>
        </w:rPr>
        <w:t>l’article</w:t>
      </w:r>
      <w:proofErr w:type="spellEnd"/>
      <w:r w:rsidR="00713900" w:rsidRPr="00F10BD9">
        <w:rPr>
          <w:rFonts w:ascii="Garamond" w:hAnsi="Garamond"/>
          <w:b/>
          <w:bCs/>
          <w:lang w:eastAsia="zh-CN" w:bidi="hi-IN"/>
        </w:rPr>
        <w:t xml:space="preserve"> R2132-7 du Code de la </w:t>
      </w:r>
      <w:proofErr w:type="spellStart"/>
      <w:r w:rsidR="00713900" w:rsidRPr="00F10BD9">
        <w:rPr>
          <w:rFonts w:ascii="Garamond" w:hAnsi="Garamond"/>
          <w:b/>
          <w:bCs/>
          <w:lang w:eastAsia="zh-CN" w:bidi="hi-IN"/>
        </w:rPr>
        <w:t>Commande</w:t>
      </w:r>
      <w:proofErr w:type="spellEnd"/>
      <w:r w:rsidR="00713900" w:rsidRPr="00F10BD9">
        <w:rPr>
          <w:rFonts w:ascii="Garamond" w:hAnsi="Garamond"/>
          <w:b/>
          <w:bCs/>
          <w:lang w:eastAsia="zh-CN" w:bidi="hi-IN"/>
        </w:rPr>
        <w:t xml:space="preserve"> Publique. </w:t>
      </w:r>
    </w:p>
    <w:p w14:paraId="429259D5" w14:textId="272C06AD" w:rsidR="00615953" w:rsidRPr="00F10BD9" w:rsidRDefault="00615953">
      <w:pPr>
        <w:pStyle w:val="ParagrapheIndent1"/>
        <w:spacing w:line="276" w:lineRule="exact"/>
        <w:ind w:left="20" w:right="20"/>
        <w:jc w:val="both"/>
        <w:rPr>
          <w:rFonts w:ascii="Garamond" w:hAnsi="Garamond"/>
          <w:lang w:val="fr-FR"/>
        </w:rPr>
      </w:pPr>
    </w:p>
    <w:p w14:paraId="6997B93C" w14:textId="77777777" w:rsidR="00713900" w:rsidRPr="00F10BD9" w:rsidRDefault="00713900" w:rsidP="00713900">
      <w:pPr>
        <w:suppressAutoHyphens/>
        <w:spacing w:before="280" w:after="62" w:line="102" w:lineRule="atLeast"/>
        <w:jc w:val="both"/>
        <w:rPr>
          <w:rFonts w:ascii="Garamond" w:hAnsi="Garamond"/>
          <w:color w:val="000000"/>
          <w:lang w:eastAsia="zh-CN" w:bidi="hi-IN"/>
        </w:rPr>
      </w:pPr>
      <w:r w:rsidRPr="00F10BD9">
        <w:rPr>
          <w:rFonts w:ascii="Garamond" w:hAnsi="Garamond"/>
          <w:b/>
          <w:bCs/>
          <w:color w:val="000000"/>
          <w:lang w:eastAsia="zh-CN" w:bidi="hi-IN"/>
        </w:rPr>
        <w:t xml:space="preserve">Le </w:t>
      </w:r>
      <w:proofErr w:type="spellStart"/>
      <w:r w:rsidRPr="00F10BD9">
        <w:rPr>
          <w:rFonts w:ascii="Garamond" w:hAnsi="Garamond"/>
          <w:b/>
          <w:bCs/>
          <w:color w:val="000000"/>
          <w:lang w:eastAsia="zh-CN" w:bidi="hi-IN"/>
        </w:rPr>
        <w:t>téléchargement</w:t>
      </w:r>
      <w:proofErr w:type="spellEnd"/>
      <w:r w:rsidRPr="00F10BD9">
        <w:rPr>
          <w:rFonts w:ascii="Garamond" w:hAnsi="Garamond"/>
          <w:b/>
          <w:bCs/>
          <w:color w:val="000000"/>
          <w:lang w:eastAsia="zh-CN" w:bidi="hi-IN"/>
        </w:rPr>
        <w:t xml:space="preserve"> des </w:t>
      </w:r>
      <w:proofErr w:type="spellStart"/>
      <w:r w:rsidRPr="00F10BD9">
        <w:rPr>
          <w:rFonts w:ascii="Garamond" w:hAnsi="Garamond"/>
          <w:b/>
          <w:bCs/>
          <w:color w:val="000000"/>
          <w:lang w:eastAsia="zh-CN" w:bidi="hi-IN"/>
        </w:rPr>
        <w:t>offres</w:t>
      </w:r>
      <w:proofErr w:type="spellEnd"/>
      <w:r w:rsidRPr="00F10BD9">
        <w:rPr>
          <w:rFonts w:ascii="Garamond" w:hAnsi="Garamond"/>
          <w:b/>
          <w:bCs/>
          <w:color w:val="000000"/>
          <w:lang w:eastAsia="zh-CN" w:bidi="hi-IN"/>
        </w:rPr>
        <w:t xml:space="preserve"> </w:t>
      </w:r>
      <w:proofErr w:type="spellStart"/>
      <w:r w:rsidRPr="00F10BD9">
        <w:rPr>
          <w:rFonts w:ascii="Garamond" w:hAnsi="Garamond"/>
          <w:b/>
          <w:bCs/>
          <w:color w:val="000000"/>
          <w:lang w:eastAsia="zh-CN" w:bidi="hi-IN"/>
        </w:rPr>
        <w:t>devra</w:t>
      </w:r>
      <w:proofErr w:type="spellEnd"/>
      <w:r w:rsidRPr="00F10BD9">
        <w:rPr>
          <w:rFonts w:ascii="Garamond" w:hAnsi="Garamond"/>
          <w:b/>
          <w:bCs/>
          <w:color w:val="000000"/>
          <w:lang w:eastAsia="zh-CN" w:bidi="hi-IN"/>
        </w:rPr>
        <w:t xml:space="preserve"> </w:t>
      </w:r>
      <w:proofErr w:type="spellStart"/>
      <w:r w:rsidRPr="00F10BD9">
        <w:rPr>
          <w:rFonts w:ascii="Garamond" w:hAnsi="Garamond"/>
          <w:b/>
          <w:bCs/>
          <w:color w:val="000000"/>
          <w:lang w:eastAsia="zh-CN" w:bidi="hi-IN"/>
        </w:rPr>
        <w:t>être</w:t>
      </w:r>
      <w:proofErr w:type="spellEnd"/>
      <w:r w:rsidRPr="00F10BD9">
        <w:rPr>
          <w:rFonts w:ascii="Garamond" w:hAnsi="Garamond"/>
          <w:b/>
          <w:bCs/>
          <w:color w:val="000000"/>
          <w:lang w:eastAsia="zh-CN" w:bidi="hi-IN"/>
        </w:rPr>
        <w:t xml:space="preserve"> </w:t>
      </w:r>
      <w:proofErr w:type="spellStart"/>
      <w:r w:rsidRPr="00F10BD9">
        <w:rPr>
          <w:rFonts w:ascii="Garamond" w:hAnsi="Garamond"/>
          <w:b/>
          <w:bCs/>
          <w:color w:val="000000"/>
          <w:lang w:eastAsia="zh-CN" w:bidi="hi-IN"/>
        </w:rPr>
        <w:t>intégralement</w:t>
      </w:r>
      <w:proofErr w:type="spellEnd"/>
      <w:r w:rsidRPr="00F10BD9">
        <w:rPr>
          <w:rFonts w:ascii="Garamond" w:hAnsi="Garamond"/>
          <w:b/>
          <w:bCs/>
          <w:color w:val="000000"/>
          <w:lang w:eastAsia="zh-CN" w:bidi="hi-IN"/>
        </w:rPr>
        <w:t xml:space="preserve"> </w:t>
      </w:r>
      <w:proofErr w:type="spellStart"/>
      <w:r w:rsidRPr="00F10BD9">
        <w:rPr>
          <w:rFonts w:ascii="Garamond" w:hAnsi="Garamond"/>
          <w:b/>
          <w:bCs/>
          <w:color w:val="000000"/>
          <w:lang w:eastAsia="zh-CN" w:bidi="hi-IN"/>
        </w:rPr>
        <w:t>terminé</w:t>
      </w:r>
      <w:proofErr w:type="spellEnd"/>
      <w:r w:rsidRPr="00F10BD9">
        <w:rPr>
          <w:rFonts w:ascii="Garamond" w:hAnsi="Garamond"/>
          <w:b/>
          <w:bCs/>
          <w:color w:val="000000"/>
          <w:lang w:eastAsia="zh-CN" w:bidi="hi-IN"/>
        </w:rPr>
        <w:t xml:space="preserve"> à </w:t>
      </w:r>
      <w:proofErr w:type="spellStart"/>
      <w:r w:rsidRPr="00F10BD9">
        <w:rPr>
          <w:rFonts w:ascii="Garamond" w:hAnsi="Garamond"/>
          <w:b/>
          <w:bCs/>
          <w:color w:val="000000"/>
          <w:lang w:eastAsia="zh-CN" w:bidi="hi-IN"/>
        </w:rPr>
        <w:t>l’heure</w:t>
      </w:r>
      <w:proofErr w:type="spellEnd"/>
      <w:r w:rsidRPr="00F10BD9">
        <w:rPr>
          <w:rFonts w:ascii="Garamond" w:hAnsi="Garamond"/>
          <w:b/>
          <w:bCs/>
          <w:color w:val="000000"/>
          <w:lang w:eastAsia="zh-CN" w:bidi="hi-IN"/>
        </w:rPr>
        <w:t xml:space="preserve"> de </w:t>
      </w:r>
      <w:proofErr w:type="spellStart"/>
      <w:r w:rsidRPr="00F10BD9">
        <w:rPr>
          <w:rFonts w:ascii="Garamond" w:hAnsi="Garamond"/>
          <w:b/>
          <w:bCs/>
          <w:color w:val="000000"/>
          <w:lang w:eastAsia="zh-CN" w:bidi="hi-IN"/>
        </w:rPr>
        <w:t>clôture</w:t>
      </w:r>
      <w:proofErr w:type="spellEnd"/>
      <w:r w:rsidRPr="00F10BD9">
        <w:rPr>
          <w:rFonts w:ascii="Garamond" w:hAnsi="Garamond"/>
          <w:b/>
          <w:bCs/>
          <w:color w:val="000000"/>
          <w:lang w:eastAsia="zh-CN" w:bidi="hi-IN"/>
        </w:rPr>
        <w:t xml:space="preserve"> </w:t>
      </w:r>
      <w:proofErr w:type="spellStart"/>
      <w:r w:rsidRPr="00F10BD9">
        <w:rPr>
          <w:rFonts w:ascii="Garamond" w:hAnsi="Garamond"/>
          <w:b/>
          <w:bCs/>
          <w:color w:val="000000"/>
          <w:lang w:eastAsia="zh-CN" w:bidi="hi-IN"/>
        </w:rPr>
        <w:t>indiquée</w:t>
      </w:r>
      <w:proofErr w:type="spellEnd"/>
      <w:r w:rsidRPr="00F10BD9">
        <w:rPr>
          <w:rFonts w:ascii="Garamond" w:hAnsi="Garamond"/>
          <w:b/>
          <w:bCs/>
          <w:color w:val="000000"/>
          <w:lang w:eastAsia="zh-CN" w:bidi="hi-IN"/>
        </w:rPr>
        <w:t xml:space="preserve"> sur la première page du </w:t>
      </w:r>
      <w:proofErr w:type="spellStart"/>
      <w:r w:rsidRPr="00F10BD9">
        <w:rPr>
          <w:rFonts w:ascii="Garamond" w:hAnsi="Garamond"/>
          <w:b/>
          <w:bCs/>
          <w:color w:val="000000"/>
          <w:lang w:eastAsia="zh-CN" w:bidi="hi-IN"/>
        </w:rPr>
        <w:t>présent</w:t>
      </w:r>
      <w:proofErr w:type="spellEnd"/>
      <w:r w:rsidRPr="00F10BD9">
        <w:rPr>
          <w:rFonts w:ascii="Garamond" w:hAnsi="Garamond"/>
          <w:b/>
          <w:bCs/>
          <w:color w:val="000000"/>
          <w:lang w:eastAsia="zh-CN" w:bidi="hi-IN"/>
        </w:rPr>
        <w:t xml:space="preserve"> </w:t>
      </w:r>
      <w:proofErr w:type="spellStart"/>
      <w:r w:rsidRPr="00F10BD9">
        <w:rPr>
          <w:rFonts w:ascii="Garamond" w:hAnsi="Garamond"/>
          <w:b/>
          <w:bCs/>
          <w:color w:val="000000"/>
          <w:lang w:eastAsia="zh-CN" w:bidi="hi-IN"/>
        </w:rPr>
        <w:t>règlement</w:t>
      </w:r>
      <w:proofErr w:type="spellEnd"/>
      <w:r w:rsidRPr="00F10BD9">
        <w:rPr>
          <w:rFonts w:ascii="Garamond" w:hAnsi="Garamond"/>
          <w:b/>
          <w:bCs/>
          <w:color w:val="000000"/>
          <w:lang w:eastAsia="zh-CN" w:bidi="hi-IN"/>
        </w:rPr>
        <w:t xml:space="preserve"> de consultation.</w:t>
      </w:r>
    </w:p>
    <w:p w14:paraId="7CAA1241" w14:textId="77777777" w:rsidR="00713900" w:rsidRPr="00F10BD9" w:rsidRDefault="00713900" w:rsidP="00713900">
      <w:pPr>
        <w:suppressAutoHyphens/>
        <w:spacing w:before="280" w:after="62" w:line="102" w:lineRule="atLeast"/>
        <w:jc w:val="both"/>
        <w:rPr>
          <w:rFonts w:ascii="Garamond" w:hAnsi="Garamond"/>
          <w:color w:val="FF0000"/>
          <w:lang w:eastAsia="zh-CN" w:bidi="hi-IN"/>
        </w:rPr>
      </w:pPr>
      <w:r w:rsidRPr="00F10BD9">
        <w:rPr>
          <w:rFonts w:ascii="Garamond" w:hAnsi="Garamond"/>
          <w:color w:val="FF0000"/>
          <w:lang w:eastAsia="zh-CN" w:bidi="hi-IN"/>
        </w:rPr>
        <w:t>COMMENCER A DÉPOSER LES PLIS 4 OU 5 HEURES AVANT L’HEURE LIMITE</w:t>
      </w:r>
    </w:p>
    <w:p w14:paraId="2922CE40" w14:textId="32770469" w:rsidR="00B47B19" w:rsidRPr="00F10BD9" w:rsidRDefault="00713900" w:rsidP="00F10BD9">
      <w:pPr>
        <w:autoSpaceDE w:val="0"/>
        <w:autoSpaceDN w:val="0"/>
        <w:adjustRightInd w:val="0"/>
        <w:rPr>
          <w:rFonts w:ascii="Garamond" w:hAnsi="Garamond" w:cs="Arial"/>
          <w:color w:val="000000"/>
        </w:rPr>
      </w:pPr>
      <w:r w:rsidRPr="00F10BD9">
        <w:rPr>
          <w:rFonts w:ascii="Garamond" w:hAnsi="Garamond"/>
          <w:color w:val="000000"/>
          <w:lang w:eastAsia="zh-CN" w:bidi="hi-IN"/>
        </w:rPr>
        <w:t xml:space="preserve">Les </w:t>
      </w:r>
      <w:proofErr w:type="spellStart"/>
      <w:r w:rsidRPr="00F10BD9">
        <w:rPr>
          <w:rFonts w:ascii="Garamond" w:hAnsi="Garamond"/>
          <w:color w:val="000000"/>
          <w:lang w:eastAsia="zh-CN" w:bidi="hi-IN"/>
        </w:rPr>
        <w:t>offres</w:t>
      </w:r>
      <w:proofErr w:type="spellEnd"/>
      <w:r w:rsidRPr="00F10BD9">
        <w:rPr>
          <w:rFonts w:ascii="Garamond" w:hAnsi="Garamond"/>
          <w:color w:val="000000"/>
          <w:lang w:eastAsia="zh-CN" w:bidi="hi-IN"/>
        </w:rPr>
        <w:t xml:space="preserve"> </w:t>
      </w:r>
      <w:proofErr w:type="spellStart"/>
      <w:r w:rsidRPr="00F10BD9">
        <w:rPr>
          <w:rFonts w:ascii="Garamond" w:hAnsi="Garamond"/>
          <w:color w:val="000000"/>
          <w:lang w:eastAsia="zh-CN" w:bidi="hi-IN"/>
        </w:rPr>
        <w:t>devront</w:t>
      </w:r>
      <w:proofErr w:type="spellEnd"/>
      <w:r w:rsidRPr="00F10BD9">
        <w:rPr>
          <w:rFonts w:ascii="Garamond" w:hAnsi="Garamond"/>
          <w:color w:val="000000"/>
          <w:lang w:eastAsia="zh-CN" w:bidi="hi-IN"/>
        </w:rPr>
        <w:t xml:space="preserve"> </w:t>
      </w:r>
      <w:proofErr w:type="spellStart"/>
      <w:r w:rsidRPr="00F10BD9">
        <w:rPr>
          <w:rFonts w:ascii="Garamond" w:hAnsi="Garamond"/>
          <w:color w:val="000000"/>
          <w:lang w:eastAsia="zh-CN" w:bidi="hi-IN"/>
        </w:rPr>
        <w:t>être</w:t>
      </w:r>
      <w:proofErr w:type="spellEnd"/>
      <w:r w:rsidRPr="00F10BD9">
        <w:rPr>
          <w:rFonts w:ascii="Garamond" w:hAnsi="Garamond"/>
          <w:color w:val="000000"/>
          <w:lang w:eastAsia="zh-CN" w:bidi="hi-IN"/>
        </w:rPr>
        <w:t xml:space="preserve"> </w:t>
      </w:r>
      <w:proofErr w:type="spellStart"/>
      <w:r w:rsidRPr="00F10BD9">
        <w:rPr>
          <w:rFonts w:ascii="Garamond" w:hAnsi="Garamond"/>
          <w:color w:val="000000"/>
          <w:lang w:eastAsia="zh-CN" w:bidi="hi-IN"/>
        </w:rPr>
        <w:t>adressées</w:t>
      </w:r>
      <w:proofErr w:type="spellEnd"/>
      <w:r w:rsidRPr="00F10BD9">
        <w:rPr>
          <w:rFonts w:ascii="Garamond" w:hAnsi="Garamond"/>
          <w:color w:val="000000"/>
          <w:lang w:eastAsia="zh-CN" w:bidi="hi-IN"/>
        </w:rPr>
        <w:t xml:space="preserve"> </w:t>
      </w:r>
      <w:proofErr w:type="gramStart"/>
      <w:r w:rsidRPr="00F10BD9">
        <w:rPr>
          <w:rFonts w:ascii="Garamond" w:hAnsi="Garamond"/>
          <w:color w:val="000000"/>
          <w:lang w:eastAsia="zh-CN" w:bidi="hi-IN"/>
        </w:rPr>
        <w:t>à :</w:t>
      </w:r>
      <w:proofErr w:type="gramEnd"/>
      <w:r w:rsidRPr="00F10BD9">
        <w:rPr>
          <w:rFonts w:ascii="Garamond" w:hAnsi="Garamond"/>
          <w:color w:val="000000"/>
          <w:lang w:eastAsia="zh-CN" w:bidi="hi-IN"/>
        </w:rPr>
        <w:t xml:space="preserve"> </w:t>
      </w:r>
      <w:proofErr w:type="spellStart"/>
      <w:r w:rsidRPr="00F10BD9">
        <w:rPr>
          <w:rFonts w:ascii="Garamond" w:hAnsi="Garamond"/>
          <w:color w:val="000000"/>
          <w:lang w:eastAsia="zh-CN" w:bidi="hi-IN"/>
        </w:rPr>
        <w:t>Adresse</w:t>
      </w:r>
      <w:proofErr w:type="spellEnd"/>
      <w:r w:rsidRPr="00F10BD9">
        <w:rPr>
          <w:rFonts w:ascii="Garamond" w:hAnsi="Garamond"/>
          <w:color w:val="000000"/>
          <w:lang w:eastAsia="zh-CN" w:bidi="hi-IN"/>
        </w:rPr>
        <w:t xml:space="preserve"> internet (U.R.L.</w:t>
      </w:r>
      <w:proofErr w:type="gramStart"/>
      <w:r w:rsidR="00F10BD9" w:rsidRPr="00F10BD9">
        <w:rPr>
          <w:rFonts w:ascii="Garamond" w:hAnsi="Garamond"/>
          <w:color w:val="000000"/>
          <w:lang w:eastAsia="zh-CN" w:bidi="hi-IN"/>
        </w:rPr>
        <w:t>) :</w:t>
      </w:r>
      <w:proofErr w:type="gramEnd"/>
      <w:r w:rsidR="00F10BD9" w:rsidRPr="00F10BD9">
        <w:rPr>
          <w:rFonts w:ascii="Garamond" w:hAnsi="Garamond"/>
          <w:color w:val="000000"/>
          <w:lang w:eastAsia="zh-CN" w:bidi="hi-IN"/>
        </w:rPr>
        <w:t xml:space="preserve"> </w:t>
      </w:r>
      <w:r w:rsidR="00F10BD9" w:rsidRPr="00F10BD9">
        <w:rPr>
          <w:rFonts w:ascii="Garamond" w:hAnsi="Garamond"/>
          <w:color w:val="000000"/>
          <w:lang w:eastAsia="zh-CN" w:bidi="hi-IN"/>
        </w:rPr>
        <w:t>https://marchespublics596280.fr/entreprise</w:t>
      </w:r>
      <w:r w:rsidR="00F10BD9" w:rsidRPr="00F10BD9">
        <w:rPr>
          <w:rFonts w:ascii="Garamond" w:hAnsi="Garamond" w:cs="Arial"/>
          <w:color w:val="000000"/>
        </w:rPr>
        <w:t xml:space="preserve"> </w:t>
      </w:r>
    </w:p>
    <w:p w14:paraId="238B3130" w14:textId="320216AC" w:rsidR="00713900" w:rsidRPr="00F10BD9" w:rsidRDefault="00713900" w:rsidP="00713900">
      <w:pPr>
        <w:suppressAutoHyphens/>
        <w:spacing w:before="280" w:after="62" w:line="102" w:lineRule="atLeast"/>
        <w:rPr>
          <w:rFonts w:ascii="Garamond" w:hAnsi="Garamond"/>
          <w:color w:val="000080"/>
          <w:u w:val="single"/>
          <w:lang w:eastAsia="zh-CN" w:bidi="hi-IN"/>
        </w:rPr>
      </w:pPr>
    </w:p>
    <w:p w14:paraId="2DEAD5BB" w14:textId="77777777" w:rsidR="00713900" w:rsidRPr="003F1042" w:rsidRDefault="00713900" w:rsidP="00713900">
      <w:pPr>
        <w:suppressAutoHyphens/>
        <w:spacing w:before="280" w:after="62" w:line="102" w:lineRule="atLeast"/>
        <w:rPr>
          <w:rFonts w:ascii="Garamond" w:hAnsi="Garamond"/>
          <w:color w:val="0D0D0D" w:themeColor="text1" w:themeTint="F2"/>
          <w:u w:val="single"/>
          <w:lang w:eastAsia="zh-CN" w:bidi="hi-IN"/>
        </w:rPr>
      </w:pPr>
      <w:r w:rsidRPr="003F1042">
        <w:rPr>
          <w:rFonts w:ascii="Garamond" w:hAnsi="Garamond"/>
          <w:color w:val="0D0D0D" w:themeColor="text1" w:themeTint="F2"/>
          <w:lang w:eastAsia="ja-JP"/>
        </w:rPr>
        <w:lastRenderedPageBreak/>
        <w:t xml:space="preserve">Si </w:t>
      </w:r>
      <w:proofErr w:type="spellStart"/>
      <w:r w:rsidRPr="003F1042">
        <w:rPr>
          <w:rFonts w:ascii="Garamond" w:hAnsi="Garamond"/>
          <w:color w:val="0D0D0D" w:themeColor="text1" w:themeTint="F2"/>
          <w:lang w:eastAsia="ja-JP"/>
        </w:rPr>
        <w:t>plusieurs</w:t>
      </w:r>
      <w:proofErr w:type="spellEnd"/>
      <w:r w:rsidRPr="003F1042">
        <w:rPr>
          <w:rFonts w:ascii="Garamond" w:hAnsi="Garamond"/>
          <w:color w:val="0D0D0D" w:themeColor="text1" w:themeTint="F2"/>
          <w:lang w:eastAsia="ja-JP"/>
        </w:rPr>
        <w:t xml:space="preserve"> </w:t>
      </w:r>
      <w:proofErr w:type="spellStart"/>
      <w:r w:rsidRPr="003F1042">
        <w:rPr>
          <w:rFonts w:ascii="Garamond" w:hAnsi="Garamond"/>
          <w:color w:val="0D0D0D" w:themeColor="text1" w:themeTint="F2"/>
          <w:lang w:eastAsia="ja-JP"/>
        </w:rPr>
        <w:t>offres</w:t>
      </w:r>
      <w:proofErr w:type="spellEnd"/>
      <w:r w:rsidRPr="003F1042">
        <w:rPr>
          <w:rFonts w:ascii="Garamond" w:hAnsi="Garamond"/>
          <w:color w:val="0D0D0D" w:themeColor="text1" w:themeTint="F2"/>
          <w:lang w:eastAsia="ja-JP"/>
        </w:rPr>
        <w:t xml:space="preserve"> </w:t>
      </w:r>
      <w:proofErr w:type="spellStart"/>
      <w:r w:rsidRPr="003F1042">
        <w:rPr>
          <w:rFonts w:ascii="Garamond" w:hAnsi="Garamond"/>
          <w:color w:val="0D0D0D" w:themeColor="text1" w:themeTint="F2"/>
          <w:lang w:eastAsia="ja-JP"/>
        </w:rPr>
        <w:t>sont</w:t>
      </w:r>
      <w:proofErr w:type="spellEnd"/>
      <w:r w:rsidRPr="003F1042">
        <w:rPr>
          <w:rFonts w:ascii="Garamond" w:hAnsi="Garamond"/>
          <w:color w:val="0D0D0D" w:themeColor="text1" w:themeTint="F2"/>
          <w:lang w:eastAsia="ja-JP"/>
        </w:rPr>
        <w:t xml:space="preserve"> </w:t>
      </w:r>
      <w:proofErr w:type="spellStart"/>
      <w:r w:rsidRPr="003F1042">
        <w:rPr>
          <w:rFonts w:ascii="Garamond" w:hAnsi="Garamond"/>
          <w:color w:val="0D0D0D" w:themeColor="text1" w:themeTint="F2"/>
          <w:lang w:eastAsia="ja-JP"/>
        </w:rPr>
        <w:t>successivement</w:t>
      </w:r>
      <w:proofErr w:type="spellEnd"/>
      <w:r w:rsidRPr="003F1042">
        <w:rPr>
          <w:rFonts w:ascii="Garamond" w:hAnsi="Garamond"/>
          <w:color w:val="0D0D0D" w:themeColor="text1" w:themeTint="F2"/>
          <w:lang w:eastAsia="ja-JP"/>
        </w:rPr>
        <w:t xml:space="preserve"> </w:t>
      </w:r>
      <w:proofErr w:type="spellStart"/>
      <w:r w:rsidRPr="003F1042">
        <w:rPr>
          <w:rFonts w:ascii="Garamond" w:hAnsi="Garamond"/>
          <w:color w:val="0D0D0D" w:themeColor="text1" w:themeTint="F2"/>
          <w:lang w:eastAsia="ja-JP"/>
        </w:rPr>
        <w:t>transmises</w:t>
      </w:r>
      <w:proofErr w:type="spellEnd"/>
      <w:r w:rsidRPr="003F1042">
        <w:rPr>
          <w:rFonts w:ascii="Garamond" w:hAnsi="Garamond"/>
          <w:color w:val="0D0D0D" w:themeColor="text1" w:themeTint="F2"/>
          <w:lang w:eastAsia="ja-JP"/>
        </w:rPr>
        <w:t xml:space="preserve"> par un </w:t>
      </w:r>
      <w:proofErr w:type="spellStart"/>
      <w:r w:rsidRPr="003F1042">
        <w:rPr>
          <w:rFonts w:ascii="Garamond" w:hAnsi="Garamond"/>
          <w:color w:val="0D0D0D" w:themeColor="text1" w:themeTint="F2"/>
          <w:lang w:eastAsia="ja-JP"/>
        </w:rPr>
        <w:t>même</w:t>
      </w:r>
      <w:proofErr w:type="spellEnd"/>
      <w:r w:rsidRPr="003F1042">
        <w:rPr>
          <w:rFonts w:ascii="Garamond" w:hAnsi="Garamond"/>
          <w:color w:val="0D0D0D" w:themeColor="text1" w:themeTint="F2"/>
          <w:lang w:eastAsia="ja-JP"/>
        </w:rPr>
        <w:t xml:space="preserve"> </w:t>
      </w:r>
      <w:proofErr w:type="spellStart"/>
      <w:r w:rsidRPr="003F1042">
        <w:rPr>
          <w:rFonts w:ascii="Garamond" w:hAnsi="Garamond"/>
          <w:color w:val="0D0D0D" w:themeColor="text1" w:themeTint="F2"/>
          <w:lang w:eastAsia="ja-JP"/>
        </w:rPr>
        <w:t>candidat</w:t>
      </w:r>
      <w:proofErr w:type="spellEnd"/>
      <w:r w:rsidRPr="003F1042">
        <w:rPr>
          <w:rFonts w:ascii="Garamond" w:hAnsi="Garamond"/>
          <w:color w:val="0D0D0D" w:themeColor="text1" w:themeTint="F2"/>
          <w:lang w:eastAsia="ja-JP"/>
        </w:rPr>
        <w:t xml:space="preserve">, </w:t>
      </w:r>
      <w:proofErr w:type="spellStart"/>
      <w:r w:rsidRPr="003F1042">
        <w:rPr>
          <w:rFonts w:ascii="Garamond" w:hAnsi="Garamond"/>
          <w:color w:val="0D0D0D" w:themeColor="text1" w:themeTint="F2"/>
          <w:lang w:eastAsia="ja-JP"/>
        </w:rPr>
        <w:t>seule</w:t>
      </w:r>
      <w:proofErr w:type="spellEnd"/>
      <w:r w:rsidRPr="003F1042">
        <w:rPr>
          <w:rFonts w:ascii="Garamond" w:hAnsi="Garamond"/>
          <w:color w:val="0D0D0D" w:themeColor="text1" w:themeTint="F2"/>
          <w:lang w:eastAsia="ja-JP"/>
        </w:rPr>
        <w:t xml:space="preserve"> est ouverte la </w:t>
      </w:r>
      <w:proofErr w:type="spellStart"/>
      <w:r w:rsidRPr="003F1042">
        <w:rPr>
          <w:rFonts w:ascii="Garamond" w:hAnsi="Garamond"/>
          <w:color w:val="0D0D0D" w:themeColor="text1" w:themeTint="F2"/>
          <w:lang w:eastAsia="ja-JP"/>
        </w:rPr>
        <w:t>dernière</w:t>
      </w:r>
      <w:proofErr w:type="spellEnd"/>
      <w:r w:rsidRPr="003F1042">
        <w:rPr>
          <w:rFonts w:ascii="Garamond" w:hAnsi="Garamond"/>
          <w:color w:val="0D0D0D" w:themeColor="text1" w:themeTint="F2"/>
          <w:lang w:eastAsia="ja-JP"/>
        </w:rPr>
        <w:t xml:space="preserve"> </w:t>
      </w:r>
      <w:proofErr w:type="spellStart"/>
      <w:r w:rsidRPr="003F1042">
        <w:rPr>
          <w:rFonts w:ascii="Garamond" w:hAnsi="Garamond"/>
          <w:color w:val="0D0D0D" w:themeColor="text1" w:themeTint="F2"/>
          <w:lang w:eastAsia="ja-JP"/>
        </w:rPr>
        <w:t>offre</w:t>
      </w:r>
      <w:proofErr w:type="spellEnd"/>
      <w:r w:rsidRPr="003F1042">
        <w:rPr>
          <w:rFonts w:ascii="Garamond" w:hAnsi="Garamond"/>
          <w:color w:val="0D0D0D" w:themeColor="text1" w:themeTint="F2"/>
          <w:lang w:eastAsia="ja-JP"/>
        </w:rPr>
        <w:t xml:space="preserve"> reçue, par </w:t>
      </w:r>
      <w:proofErr w:type="spellStart"/>
      <w:r w:rsidRPr="003F1042">
        <w:rPr>
          <w:rFonts w:ascii="Garamond" w:hAnsi="Garamond"/>
          <w:color w:val="0D0D0D" w:themeColor="text1" w:themeTint="F2"/>
          <w:lang w:eastAsia="ja-JP"/>
        </w:rPr>
        <w:t>voie</w:t>
      </w:r>
      <w:proofErr w:type="spellEnd"/>
      <w:r w:rsidRPr="003F1042">
        <w:rPr>
          <w:rFonts w:ascii="Garamond" w:hAnsi="Garamond"/>
          <w:color w:val="0D0D0D" w:themeColor="text1" w:themeTint="F2"/>
          <w:lang w:eastAsia="ja-JP"/>
        </w:rPr>
        <w:t xml:space="preserve"> </w:t>
      </w:r>
      <w:proofErr w:type="spellStart"/>
      <w:r w:rsidRPr="003F1042">
        <w:rPr>
          <w:rFonts w:ascii="Garamond" w:hAnsi="Garamond"/>
          <w:color w:val="0D0D0D" w:themeColor="text1" w:themeTint="F2"/>
          <w:lang w:eastAsia="ja-JP"/>
        </w:rPr>
        <w:t>électronique</w:t>
      </w:r>
      <w:proofErr w:type="spellEnd"/>
      <w:r w:rsidRPr="003F1042">
        <w:rPr>
          <w:rFonts w:ascii="Garamond" w:hAnsi="Garamond"/>
          <w:color w:val="0D0D0D" w:themeColor="text1" w:themeTint="F2"/>
          <w:lang w:eastAsia="ja-JP"/>
        </w:rPr>
        <w:t xml:space="preserve"> par le </w:t>
      </w:r>
      <w:proofErr w:type="spellStart"/>
      <w:r w:rsidRPr="003F1042">
        <w:rPr>
          <w:rFonts w:ascii="Garamond" w:hAnsi="Garamond"/>
          <w:color w:val="0D0D0D" w:themeColor="text1" w:themeTint="F2"/>
          <w:lang w:eastAsia="ja-JP"/>
        </w:rPr>
        <w:t>pouvoir</w:t>
      </w:r>
      <w:proofErr w:type="spellEnd"/>
      <w:r w:rsidRPr="003F1042">
        <w:rPr>
          <w:rFonts w:ascii="Garamond" w:hAnsi="Garamond"/>
          <w:color w:val="0D0D0D" w:themeColor="text1" w:themeTint="F2"/>
          <w:lang w:eastAsia="ja-JP"/>
        </w:rPr>
        <w:t xml:space="preserve"> </w:t>
      </w:r>
      <w:proofErr w:type="spellStart"/>
      <w:r w:rsidRPr="003F1042">
        <w:rPr>
          <w:rFonts w:ascii="Garamond" w:hAnsi="Garamond"/>
          <w:color w:val="0D0D0D" w:themeColor="text1" w:themeTint="F2"/>
          <w:lang w:eastAsia="ja-JP"/>
        </w:rPr>
        <w:t>adjudicateur</w:t>
      </w:r>
      <w:proofErr w:type="spellEnd"/>
      <w:r w:rsidRPr="003F1042">
        <w:rPr>
          <w:rFonts w:ascii="Garamond" w:hAnsi="Garamond"/>
          <w:color w:val="0D0D0D" w:themeColor="text1" w:themeTint="F2"/>
          <w:lang w:eastAsia="ja-JP"/>
        </w:rPr>
        <w:t xml:space="preserve"> dans le </w:t>
      </w:r>
      <w:proofErr w:type="spellStart"/>
      <w:r w:rsidRPr="003F1042">
        <w:rPr>
          <w:rFonts w:ascii="Garamond" w:hAnsi="Garamond"/>
          <w:color w:val="0D0D0D" w:themeColor="text1" w:themeTint="F2"/>
          <w:lang w:eastAsia="ja-JP"/>
        </w:rPr>
        <w:t>délai</w:t>
      </w:r>
      <w:proofErr w:type="spellEnd"/>
      <w:r w:rsidRPr="003F1042">
        <w:rPr>
          <w:rFonts w:ascii="Garamond" w:hAnsi="Garamond"/>
          <w:color w:val="0D0D0D" w:themeColor="text1" w:themeTint="F2"/>
          <w:lang w:eastAsia="ja-JP"/>
        </w:rPr>
        <w:t xml:space="preserve"> </w:t>
      </w:r>
      <w:proofErr w:type="spellStart"/>
      <w:r w:rsidRPr="003F1042">
        <w:rPr>
          <w:rFonts w:ascii="Garamond" w:hAnsi="Garamond"/>
          <w:color w:val="0D0D0D" w:themeColor="text1" w:themeTint="F2"/>
          <w:lang w:eastAsia="ja-JP"/>
        </w:rPr>
        <w:t>fixé</w:t>
      </w:r>
      <w:proofErr w:type="spellEnd"/>
      <w:r w:rsidRPr="003F1042">
        <w:rPr>
          <w:rFonts w:ascii="Garamond" w:hAnsi="Garamond"/>
          <w:color w:val="0D0D0D" w:themeColor="text1" w:themeTint="F2"/>
          <w:lang w:eastAsia="ja-JP"/>
        </w:rPr>
        <w:t xml:space="preserve"> pour la remise des </w:t>
      </w:r>
      <w:proofErr w:type="spellStart"/>
      <w:r w:rsidRPr="003F1042">
        <w:rPr>
          <w:rFonts w:ascii="Garamond" w:hAnsi="Garamond"/>
          <w:color w:val="0D0D0D" w:themeColor="text1" w:themeTint="F2"/>
          <w:lang w:eastAsia="ja-JP"/>
        </w:rPr>
        <w:t>offres</w:t>
      </w:r>
      <w:proofErr w:type="spellEnd"/>
      <w:r w:rsidRPr="003F1042">
        <w:rPr>
          <w:rFonts w:ascii="Garamond" w:hAnsi="Garamond"/>
          <w:color w:val="0D0D0D" w:themeColor="text1" w:themeTint="F2"/>
          <w:lang w:eastAsia="ja-JP"/>
        </w:rPr>
        <w:t>.</w:t>
      </w:r>
    </w:p>
    <w:p w14:paraId="251631DD" w14:textId="15F03250" w:rsidR="00713900" w:rsidRPr="00F10BD9" w:rsidRDefault="00713900" w:rsidP="00713900">
      <w:pPr>
        <w:suppressAutoHyphens/>
        <w:spacing w:before="280" w:after="62" w:line="102" w:lineRule="atLeast"/>
        <w:jc w:val="both"/>
        <w:rPr>
          <w:rFonts w:ascii="Garamond" w:hAnsi="Garamond"/>
          <w:color w:val="000000"/>
          <w:lang w:eastAsia="ja-JP"/>
        </w:rPr>
      </w:pPr>
      <w:r w:rsidRPr="00F10BD9">
        <w:rPr>
          <w:rFonts w:ascii="Garamond" w:hAnsi="Garamond"/>
          <w:color w:val="000000"/>
          <w:lang w:eastAsia="zh-CN" w:bidi="hi-IN"/>
        </w:rPr>
        <w:t xml:space="preserve">La </w:t>
      </w:r>
      <w:proofErr w:type="spellStart"/>
      <w:r w:rsidRPr="00F10BD9">
        <w:rPr>
          <w:rFonts w:ascii="Garamond" w:hAnsi="Garamond"/>
          <w:color w:val="000000"/>
          <w:lang w:eastAsia="zh-CN" w:bidi="hi-IN"/>
        </w:rPr>
        <w:t>procédure</w:t>
      </w:r>
      <w:proofErr w:type="spellEnd"/>
      <w:r w:rsidRPr="00F10BD9">
        <w:rPr>
          <w:rFonts w:ascii="Garamond" w:hAnsi="Garamond"/>
          <w:color w:val="000000"/>
          <w:lang w:eastAsia="zh-CN" w:bidi="hi-IN"/>
        </w:rPr>
        <w:t xml:space="preserve"> de </w:t>
      </w:r>
      <w:proofErr w:type="spellStart"/>
      <w:r w:rsidRPr="00F10BD9">
        <w:rPr>
          <w:rFonts w:ascii="Garamond" w:hAnsi="Garamond"/>
          <w:color w:val="000000"/>
          <w:lang w:eastAsia="zh-CN" w:bidi="hi-IN"/>
        </w:rPr>
        <w:t>dépôt</w:t>
      </w:r>
      <w:proofErr w:type="spellEnd"/>
      <w:r w:rsidRPr="00F10BD9">
        <w:rPr>
          <w:rFonts w:ascii="Garamond" w:hAnsi="Garamond"/>
          <w:color w:val="000000"/>
          <w:lang w:eastAsia="zh-CN" w:bidi="hi-IN"/>
        </w:rPr>
        <w:t xml:space="preserve"> de </w:t>
      </w:r>
      <w:proofErr w:type="spellStart"/>
      <w:r w:rsidRPr="00F10BD9">
        <w:rPr>
          <w:rFonts w:ascii="Garamond" w:hAnsi="Garamond"/>
          <w:color w:val="000000"/>
          <w:lang w:eastAsia="zh-CN" w:bidi="hi-IN"/>
        </w:rPr>
        <w:t>pli</w:t>
      </w:r>
      <w:proofErr w:type="spellEnd"/>
      <w:r w:rsidRPr="00F10BD9">
        <w:rPr>
          <w:rFonts w:ascii="Garamond" w:hAnsi="Garamond"/>
          <w:color w:val="000000"/>
          <w:lang w:eastAsia="zh-CN" w:bidi="hi-IN"/>
        </w:rPr>
        <w:t xml:space="preserve"> est </w:t>
      </w:r>
      <w:proofErr w:type="spellStart"/>
      <w:r w:rsidRPr="00F10BD9">
        <w:rPr>
          <w:rFonts w:ascii="Garamond" w:hAnsi="Garamond"/>
          <w:color w:val="000000"/>
          <w:lang w:eastAsia="zh-CN" w:bidi="hi-IN"/>
        </w:rPr>
        <w:t>présentée</w:t>
      </w:r>
      <w:proofErr w:type="spellEnd"/>
      <w:r w:rsidRPr="00F10BD9">
        <w:rPr>
          <w:rFonts w:ascii="Garamond" w:hAnsi="Garamond"/>
          <w:color w:val="000000"/>
          <w:lang w:eastAsia="zh-CN" w:bidi="hi-IN"/>
        </w:rPr>
        <w:t xml:space="preserve"> sur la plate-</w:t>
      </w:r>
      <w:proofErr w:type="spellStart"/>
      <w:r w:rsidRPr="00F10BD9">
        <w:rPr>
          <w:rFonts w:ascii="Garamond" w:hAnsi="Garamond"/>
          <w:color w:val="000000"/>
          <w:lang w:eastAsia="zh-CN" w:bidi="hi-IN"/>
        </w:rPr>
        <w:t>forme</w:t>
      </w:r>
      <w:proofErr w:type="spellEnd"/>
      <w:r w:rsidRPr="00F10BD9">
        <w:rPr>
          <w:rFonts w:ascii="Garamond" w:hAnsi="Garamond"/>
          <w:color w:val="000000"/>
          <w:lang w:eastAsia="zh-CN" w:bidi="hi-IN"/>
        </w:rPr>
        <w:t xml:space="preserve"> de </w:t>
      </w:r>
      <w:proofErr w:type="spellStart"/>
      <w:proofErr w:type="gramStart"/>
      <w:r w:rsidRPr="00F10BD9">
        <w:rPr>
          <w:rFonts w:ascii="Garamond" w:hAnsi="Garamond"/>
          <w:color w:val="000000"/>
          <w:lang w:eastAsia="zh-CN" w:bidi="hi-IN"/>
        </w:rPr>
        <w:t>dématéria</w:t>
      </w:r>
      <w:r w:rsidR="00F10BD9" w:rsidRPr="00F10BD9">
        <w:rPr>
          <w:rFonts w:ascii="Garamond" w:hAnsi="Garamond"/>
          <w:color w:val="000000"/>
          <w:lang w:eastAsia="zh-CN" w:bidi="hi-IN"/>
        </w:rPr>
        <w:t>lisée</w:t>
      </w:r>
      <w:proofErr w:type="spellEnd"/>
      <w:r w:rsidR="00F10BD9" w:rsidRPr="00F10BD9">
        <w:rPr>
          <w:rFonts w:ascii="Garamond" w:hAnsi="Garamond"/>
          <w:color w:val="000000"/>
          <w:lang w:eastAsia="zh-CN" w:bidi="hi-IN"/>
        </w:rPr>
        <w:t xml:space="preserve"> :</w:t>
      </w:r>
      <w:proofErr w:type="gramEnd"/>
      <w:r w:rsidR="00F10BD9" w:rsidRPr="00F10BD9">
        <w:rPr>
          <w:rFonts w:ascii="Garamond" w:hAnsi="Garamond"/>
          <w:color w:val="000000"/>
          <w:lang w:eastAsia="zh-CN" w:bidi="hi-IN"/>
        </w:rPr>
        <w:t xml:space="preserve"> </w:t>
      </w:r>
      <w:hyperlink r:id="rId12" w:history="1">
        <w:r w:rsidR="00F10BD9" w:rsidRPr="00F10BD9">
          <w:rPr>
            <w:rStyle w:val="Lienhypertexte"/>
            <w:rFonts w:ascii="Garamond" w:hAnsi="Garamond"/>
            <w:lang w:eastAsia="zh-CN" w:bidi="hi-IN"/>
          </w:rPr>
          <w:t>https://marchespublics596280.fr/entreprise</w:t>
        </w:r>
      </w:hyperlink>
      <w:r w:rsidR="00F10BD9" w:rsidRPr="00F10BD9">
        <w:rPr>
          <w:rFonts w:ascii="Garamond" w:hAnsi="Garamond"/>
          <w:color w:val="000000"/>
          <w:lang w:eastAsia="zh-CN" w:bidi="hi-IN"/>
        </w:rPr>
        <w:t xml:space="preserve"> </w:t>
      </w:r>
      <w:r w:rsidRPr="00F10BD9">
        <w:rPr>
          <w:rFonts w:ascii="Garamond" w:hAnsi="Garamond"/>
          <w:color w:val="000000"/>
          <w:lang w:eastAsia="zh-CN" w:bidi="hi-IN"/>
        </w:rPr>
        <w:t>;</w:t>
      </w:r>
      <w:r w:rsidR="00F10BD9" w:rsidRPr="00F10BD9">
        <w:rPr>
          <w:rFonts w:ascii="Garamond" w:hAnsi="Garamond"/>
          <w:color w:val="000000"/>
          <w:lang w:eastAsia="zh-CN" w:bidi="hi-IN"/>
        </w:rPr>
        <w:t xml:space="preserve"> </w:t>
      </w:r>
      <w:r w:rsidRPr="00F10BD9">
        <w:rPr>
          <w:rFonts w:ascii="Garamond" w:hAnsi="Garamond"/>
          <w:color w:val="000000"/>
          <w:lang w:eastAsia="zh-CN" w:bidi="hi-IN"/>
        </w:rPr>
        <w:t xml:space="preserve">Le </w:t>
      </w:r>
      <w:proofErr w:type="spellStart"/>
      <w:r w:rsidRPr="00F10BD9">
        <w:rPr>
          <w:rFonts w:ascii="Garamond" w:hAnsi="Garamond"/>
          <w:color w:val="000000"/>
          <w:lang w:eastAsia="zh-CN" w:bidi="hi-IN"/>
        </w:rPr>
        <w:t>candidat</w:t>
      </w:r>
      <w:proofErr w:type="spellEnd"/>
      <w:r w:rsidRPr="00F10BD9">
        <w:rPr>
          <w:rFonts w:ascii="Garamond" w:hAnsi="Garamond"/>
          <w:color w:val="000000"/>
          <w:lang w:eastAsia="zh-CN" w:bidi="hi-IN"/>
        </w:rPr>
        <w:t xml:space="preserve"> est </w:t>
      </w:r>
      <w:proofErr w:type="spellStart"/>
      <w:r w:rsidRPr="00F10BD9">
        <w:rPr>
          <w:rFonts w:ascii="Garamond" w:hAnsi="Garamond"/>
          <w:color w:val="000000"/>
          <w:lang w:eastAsia="zh-CN" w:bidi="hi-IN"/>
        </w:rPr>
        <w:t>invité</w:t>
      </w:r>
      <w:proofErr w:type="spellEnd"/>
      <w:r w:rsidRPr="00F10BD9">
        <w:rPr>
          <w:rFonts w:ascii="Garamond" w:hAnsi="Garamond"/>
          <w:color w:val="000000"/>
          <w:lang w:eastAsia="zh-CN" w:bidi="hi-IN"/>
        </w:rPr>
        <w:t xml:space="preserve"> à </w:t>
      </w:r>
      <w:proofErr w:type="spellStart"/>
      <w:r w:rsidRPr="00F10BD9">
        <w:rPr>
          <w:rFonts w:ascii="Garamond" w:hAnsi="Garamond"/>
          <w:color w:val="000000"/>
          <w:lang w:eastAsia="zh-CN" w:bidi="hi-IN"/>
        </w:rPr>
        <w:t>télécharger</w:t>
      </w:r>
      <w:proofErr w:type="spellEnd"/>
      <w:r w:rsidRPr="00F10BD9">
        <w:rPr>
          <w:rFonts w:ascii="Garamond" w:hAnsi="Garamond"/>
          <w:color w:val="000000"/>
          <w:lang w:eastAsia="zh-CN" w:bidi="hi-IN"/>
        </w:rPr>
        <w:t xml:space="preserve"> le </w:t>
      </w:r>
      <w:proofErr w:type="spellStart"/>
      <w:r w:rsidRPr="00F10BD9">
        <w:rPr>
          <w:rFonts w:ascii="Garamond" w:hAnsi="Garamond"/>
          <w:color w:val="000000"/>
          <w:lang w:eastAsia="zh-CN" w:bidi="hi-IN"/>
        </w:rPr>
        <w:t>manuel</w:t>
      </w:r>
      <w:proofErr w:type="spellEnd"/>
      <w:r w:rsidRPr="00F10BD9">
        <w:rPr>
          <w:rFonts w:ascii="Garamond" w:hAnsi="Garamond"/>
          <w:color w:val="000000"/>
          <w:lang w:eastAsia="zh-CN" w:bidi="hi-IN"/>
        </w:rPr>
        <w:t xml:space="preserve"> </w:t>
      </w:r>
      <w:proofErr w:type="spellStart"/>
      <w:r w:rsidRPr="00F10BD9">
        <w:rPr>
          <w:rFonts w:ascii="Garamond" w:hAnsi="Garamond"/>
          <w:color w:val="000000"/>
          <w:lang w:eastAsia="zh-CN" w:bidi="hi-IN"/>
        </w:rPr>
        <w:t>d’utilisation</w:t>
      </w:r>
      <w:proofErr w:type="spellEnd"/>
      <w:r w:rsidRPr="00F10BD9">
        <w:rPr>
          <w:rFonts w:ascii="Garamond" w:hAnsi="Garamond"/>
          <w:color w:val="000000"/>
          <w:lang w:eastAsia="zh-CN" w:bidi="hi-IN"/>
        </w:rPr>
        <w:t xml:space="preserve">. Il est </w:t>
      </w:r>
      <w:proofErr w:type="spellStart"/>
      <w:r w:rsidRPr="00F10BD9">
        <w:rPr>
          <w:rFonts w:ascii="Garamond" w:hAnsi="Garamond"/>
          <w:color w:val="000000"/>
          <w:lang w:eastAsia="zh-CN" w:bidi="hi-IN"/>
        </w:rPr>
        <w:t>conseillé</w:t>
      </w:r>
      <w:proofErr w:type="spellEnd"/>
      <w:r w:rsidRPr="00F10BD9">
        <w:rPr>
          <w:rFonts w:ascii="Garamond" w:hAnsi="Garamond"/>
          <w:color w:val="000000"/>
          <w:lang w:eastAsia="zh-CN" w:bidi="hi-IN"/>
        </w:rPr>
        <w:t xml:space="preserve"> de </w:t>
      </w:r>
      <w:proofErr w:type="spellStart"/>
      <w:r w:rsidRPr="00F10BD9">
        <w:rPr>
          <w:rFonts w:ascii="Garamond" w:hAnsi="Garamond"/>
          <w:color w:val="000000"/>
          <w:lang w:eastAsia="zh-CN" w:bidi="hi-IN"/>
        </w:rPr>
        <w:t>nommer</w:t>
      </w:r>
      <w:proofErr w:type="spellEnd"/>
      <w:r w:rsidRPr="00F10BD9">
        <w:rPr>
          <w:rFonts w:ascii="Garamond" w:hAnsi="Garamond"/>
          <w:color w:val="000000"/>
          <w:lang w:eastAsia="zh-CN" w:bidi="hi-IN"/>
        </w:rPr>
        <w:t xml:space="preserve"> </w:t>
      </w:r>
      <w:proofErr w:type="spellStart"/>
      <w:r w:rsidRPr="00F10BD9">
        <w:rPr>
          <w:rFonts w:ascii="Garamond" w:hAnsi="Garamond"/>
          <w:color w:val="000000"/>
          <w:lang w:eastAsia="zh-CN" w:bidi="hi-IN"/>
        </w:rPr>
        <w:t>clairement</w:t>
      </w:r>
      <w:proofErr w:type="spellEnd"/>
      <w:r w:rsidRPr="00F10BD9">
        <w:rPr>
          <w:rFonts w:ascii="Garamond" w:hAnsi="Garamond"/>
          <w:color w:val="000000"/>
          <w:lang w:eastAsia="zh-CN" w:bidi="hi-IN"/>
        </w:rPr>
        <w:t xml:space="preserve"> les noms des </w:t>
      </w:r>
      <w:proofErr w:type="spellStart"/>
      <w:r w:rsidRPr="00F10BD9">
        <w:rPr>
          <w:rFonts w:ascii="Garamond" w:hAnsi="Garamond"/>
          <w:color w:val="000000"/>
          <w:lang w:eastAsia="zh-CN" w:bidi="hi-IN"/>
        </w:rPr>
        <w:t>fichiers</w:t>
      </w:r>
      <w:proofErr w:type="spellEnd"/>
      <w:r w:rsidRPr="00F10BD9">
        <w:rPr>
          <w:rFonts w:ascii="Garamond" w:hAnsi="Garamond"/>
          <w:color w:val="000000"/>
          <w:lang w:eastAsia="zh-CN" w:bidi="hi-IN"/>
        </w:rPr>
        <w:t xml:space="preserve"> (</w:t>
      </w:r>
      <w:proofErr w:type="gramStart"/>
      <w:r w:rsidRPr="00F10BD9">
        <w:rPr>
          <w:rFonts w:ascii="Garamond" w:hAnsi="Garamond"/>
          <w:color w:val="000000"/>
          <w:lang w:eastAsia="zh-CN" w:bidi="hi-IN"/>
        </w:rPr>
        <w:t>ex :</w:t>
      </w:r>
      <w:proofErr w:type="gramEnd"/>
      <w:r w:rsidRPr="00F10BD9">
        <w:rPr>
          <w:rFonts w:ascii="Garamond" w:hAnsi="Garamond"/>
          <w:color w:val="000000"/>
          <w:lang w:eastAsia="zh-CN" w:bidi="hi-IN"/>
        </w:rPr>
        <w:t xml:space="preserve"> </w:t>
      </w:r>
      <w:proofErr w:type="spellStart"/>
      <w:r w:rsidRPr="00F10BD9">
        <w:rPr>
          <w:rFonts w:ascii="Garamond" w:hAnsi="Garamond"/>
          <w:color w:val="000000"/>
          <w:lang w:eastAsia="zh-CN" w:bidi="hi-IN"/>
        </w:rPr>
        <w:t>offre</w:t>
      </w:r>
      <w:proofErr w:type="spellEnd"/>
      <w:r w:rsidRPr="00F10BD9">
        <w:rPr>
          <w:rFonts w:ascii="Garamond" w:hAnsi="Garamond"/>
          <w:color w:val="000000"/>
          <w:lang w:eastAsia="zh-CN" w:bidi="hi-IN"/>
        </w:rPr>
        <w:t>/</w:t>
      </w:r>
      <w:proofErr w:type="spellStart"/>
      <w:r w:rsidRPr="00F10BD9">
        <w:rPr>
          <w:rFonts w:ascii="Garamond" w:hAnsi="Garamond"/>
          <w:color w:val="000000"/>
          <w:lang w:eastAsia="zh-CN" w:bidi="hi-IN"/>
        </w:rPr>
        <w:t>marché</w:t>
      </w:r>
      <w:proofErr w:type="spellEnd"/>
      <w:r w:rsidRPr="00F10BD9">
        <w:rPr>
          <w:rFonts w:ascii="Garamond" w:hAnsi="Garamond"/>
          <w:color w:val="000000"/>
          <w:lang w:eastAsia="zh-CN" w:bidi="hi-IN"/>
        </w:rPr>
        <w:t xml:space="preserve"> DPGF pour </w:t>
      </w:r>
      <w:proofErr w:type="spellStart"/>
      <w:r w:rsidRPr="00F10BD9">
        <w:rPr>
          <w:rFonts w:ascii="Garamond" w:hAnsi="Garamond"/>
          <w:color w:val="000000"/>
          <w:lang w:eastAsia="zh-CN" w:bidi="hi-IN"/>
        </w:rPr>
        <w:t>Décomposition</w:t>
      </w:r>
      <w:proofErr w:type="spellEnd"/>
      <w:r w:rsidRPr="00F10BD9">
        <w:rPr>
          <w:rFonts w:ascii="Garamond" w:hAnsi="Garamond"/>
          <w:color w:val="000000"/>
          <w:lang w:eastAsia="zh-CN" w:bidi="hi-IN"/>
        </w:rPr>
        <w:t xml:space="preserve"> du prix global et </w:t>
      </w:r>
      <w:proofErr w:type="spellStart"/>
      <w:r w:rsidRPr="00F10BD9">
        <w:rPr>
          <w:rFonts w:ascii="Garamond" w:hAnsi="Garamond"/>
          <w:color w:val="000000"/>
          <w:lang w:eastAsia="zh-CN" w:bidi="hi-IN"/>
        </w:rPr>
        <w:t>forfaitaire</w:t>
      </w:r>
      <w:proofErr w:type="spellEnd"/>
      <w:r w:rsidRPr="00F10BD9">
        <w:rPr>
          <w:rFonts w:ascii="Garamond" w:hAnsi="Garamond"/>
          <w:color w:val="000000"/>
          <w:lang w:eastAsia="zh-CN" w:bidi="hi-IN"/>
        </w:rPr>
        <w:t xml:space="preserve">. A </w:t>
      </w:r>
      <w:proofErr w:type="spellStart"/>
      <w:r w:rsidRPr="00F10BD9">
        <w:rPr>
          <w:rFonts w:ascii="Garamond" w:hAnsi="Garamond"/>
          <w:color w:val="000000"/>
          <w:lang w:eastAsia="zh-CN" w:bidi="hi-IN"/>
        </w:rPr>
        <w:t>l’inverse</w:t>
      </w:r>
      <w:proofErr w:type="spellEnd"/>
      <w:r w:rsidRPr="00F10BD9">
        <w:rPr>
          <w:rFonts w:ascii="Garamond" w:hAnsi="Garamond"/>
          <w:color w:val="000000"/>
          <w:lang w:eastAsia="zh-CN" w:bidi="hi-IN"/>
        </w:rPr>
        <w:t xml:space="preserve">, le </w:t>
      </w:r>
      <w:proofErr w:type="spellStart"/>
      <w:r w:rsidRPr="00F10BD9">
        <w:rPr>
          <w:rFonts w:ascii="Garamond" w:hAnsi="Garamond"/>
          <w:color w:val="000000"/>
          <w:lang w:eastAsia="zh-CN" w:bidi="hi-IN"/>
        </w:rPr>
        <w:t>téléchargement</w:t>
      </w:r>
      <w:proofErr w:type="spellEnd"/>
      <w:r w:rsidRPr="00F10BD9">
        <w:rPr>
          <w:rFonts w:ascii="Garamond" w:hAnsi="Garamond"/>
          <w:color w:val="000000"/>
          <w:lang w:eastAsia="zh-CN" w:bidi="hi-IN"/>
        </w:rPr>
        <w:t xml:space="preserve"> des </w:t>
      </w:r>
      <w:proofErr w:type="spellStart"/>
      <w:r w:rsidRPr="00F10BD9">
        <w:rPr>
          <w:rFonts w:ascii="Garamond" w:hAnsi="Garamond"/>
          <w:color w:val="000000"/>
          <w:lang w:eastAsia="zh-CN" w:bidi="hi-IN"/>
        </w:rPr>
        <w:t>offres</w:t>
      </w:r>
      <w:proofErr w:type="spellEnd"/>
      <w:r w:rsidRPr="00F10BD9">
        <w:rPr>
          <w:rFonts w:ascii="Garamond" w:hAnsi="Garamond"/>
          <w:color w:val="000000"/>
          <w:lang w:eastAsia="zh-CN" w:bidi="hi-IN"/>
        </w:rPr>
        <w:t xml:space="preserve"> par la </w:t>
      </w:r>
      <w:proofErr w:type="spellStart"/>
      <w:r w:rsidRPr="00F10BD9">
        <w:rPr>
          <w:rFonts w:ascii="Garamond" w:hAnsi="Garamond"/>
          <w:color w:val="000000"/>
          <w:lang w:eastAsia="zh-CN" w:bidi="hi-IN"/>
        </w:rPr>
        <w:t>collectivité</w:t>
      </w:r>
      <w:proofErr w:type="spellEnd"/>
      <w:r w:rsidRPr="00F10BD9">
        <w:rPr>
          <w:rFonts w:ascii="Garamond" w:hAnsi="Garamond"/>
          <w:color w:val="000000"/>
          <w:lang w:eastAsia="zh-CN" w:bidi="hi-IN"/>
        </w:rPr>
        <w:t xml:space="preserve"> sera </w:t>
      </w:r>
      <w:proofErr w:type="spellStart"/>
      <w:r w:rsidRPr="00F10BD9">
        <w:rPr>
          <w:rFonts w:ascii="Garamond" w:hAnsi="Garamond"/>
          <w:color w:val="000000"/>
          <w:lang w:eastAsia="zh-CN" w:bidi="hi-IN"/>
        </w:rPr>
        <w:t>problématique</w:t>
      </w:r>
      <w:proofErr w:type="spellEnd"/>
      <w:r w:rsidRPr="00F10BD9">
        <w:rPr>
          <w:rFonts w:ascii="Garamond" w:hAnsi="Garamond"/>
          <w:color w:val="000000"/>
          <w:lang w:eastAsia="zh-CN" w:bidi="hi-IN"/>
        </w:rPr>
        <w:t xml:space="preserve"> et il y a un </w:t>
      </w:r>
      <w:proofErr w:type="spellStart"/>
      <w:r w:rsidRPr="00F10BD9">
        <w:rPr>
          <w:rFonts w:ascii="Garamond" w:hAnsi="Garamond"/>
          <w:color w:val="000000"/>
          <w:lang w:eastAsia="zh-CN" w:bidi="hi-IN"/>
        </w:rPr>
        <w:t>risque</w:t>
      </w:r>
      <w:proofErr w:type="spellEnd"/>
      <w:r w:rsidRPr="00F10BD9">
        <w:rPr>
          <w:rFonts w:ascii="Garamond" w:hAnsi="Garamond"/>
          <w:color w:val="000000"/>
          <w:lang w:eastAsia="zh-CN" w:bidi="hi-IN"/>
        </w:rPr>
        <w:t xml:space="preserve"> de </w:t>
      </w:r>
      <w:proofErr w:type="spellStart"/>
      <w:r w:rsidRPr="00F10BD9">
        <w:rPr>
          <w:rFonts w:ascii="Garamond" w:hAnsi="Garamond"/>
          <w:color w:val="000000"/>
          <w:lang w:eastAsia="zh-CN" w:bidi="hi-IN"/>
        </w:rPr>
        <w:t>rejet</w:t>
      </w:r>
      <w:proofErr w:type="spellEnd"/>
      <w:r w:rsidRPr="00F10BD9">
        <w:rPr>
          <w:rFonts w:ascii="Garamond" w:hAnsi="Garamond"/>
          <w:color w:val="000000"/>
          <w:lang w:eastAsia="zh-CN" w:bidi="hi-IN"/>
        </w:rPr>
        <w:t xml:space="preserve"> de </w:t>
      </w:r>
      <w:proofErr w:type="spellStart"/>
      <w:r w:rsidRPr="00F10BD9">
        <w:rPr>
          <w:rFonts w:ascii="Garamond" w:hAnsi="Garamond"/>
          <w:color w:val="000000"/>
          <w:lang w:eastAsia="zh-CN" w:bidi="hi-IN"/>
        </w:rPr>
        <w:t>l’offre</w:t>
      </w:r>
      <w:proofErr w:type="spellEnd"/>
      <w:r w:rsidRPr="00F10BD9">
        <w:rPr>
          <w:rFonts w:ascii="Garamond" w:hAnsi="Garamond"/>
          <w:color w:val="000000"/>
          <w:lang w:eastAsia="zh-CN" w:bidi="hi-IN"/>
        </w:rPr>
        <w:t xml:space="preserve"> (pas plus de </w:t>
      </w:r>
      <w:r w:rsidR="00B47B19" w:rsidRPr="00F10BD9">
        <w:rPr>
          <w:rFonts w:ascii="Garamond" w:hAnsi="Garamond"/>
          <w:color w:val="000000"/>
          <w:lang w:eastAsia="zh-CN" w:bidi="hi-IN"/>
        </w:rPr>
        <w:t>60</w:t>
      </w:r>
      <w:r w:rsidRPr="00F10BD9">
        <w:rPr>
          <w:rFonts w:ascii="Garamond" w:hAnsi="Garamond"/>
          <w:color w:val="000000"/>
          <w:lang w:eastAsia="zh-CN" w:bidi="hi-IN"/>
        </w:rPr>
        <w:t xml:space="preserve"> </w:t>
      </w:r>
      <w:proofErr w:type="spellStart"/>
      <w:r w:rsidRPr="00F10BD9">
        <w:rPr>
          <w:rFonts w:ascii="Garamond" w:hAnsi="Garamond"/>
          <w:color w:val="000000"/>
          <w:lang w:eastAsia="zh-CN" w:bidi="hi-IN"/>
        </w:rPr>
        <w:t>caractères</w:t>
      </w:r>
      <w:proofErr w:type="spellEnd"/>
      <w:r w:rsidRPr="00F10BD9">
        <w:rPr>
          <w:rFonts w:ascii="Garamond" w:hAnsi="Garamond"/>
          <w:color w:val="000000"/>
          <w:lang w:eastAsia="zh-CN" w:bidi="hi-IN"/>
        </w:rPr>
        <w:t xml:space="preserve"> </w:t>
      </w:r>
      <w:proofErr w:type="spellStart"/>
      <w:r w:rsidRPr="00F10BD9">
        <w:rPr>
          <w:rFonts w:ascii="Garamond" w:hAnsi="Garamond"/>
          <w:color w:val="000000"/>
          <w:lang w:eastAsia="zh-CN" w:bidi="hi-IN"/>
        </w:rPr>
        <w:t>en</w:t>
      </w:r>
      <w:proofErr w:type="spellEnd"/>
      <w:r w:rsidRPr="00F10BD9">
        <w:rPr>
          <w:rFonts w:ascii="Garamond" w:hAnsi="Garamond"/>
          <w:color w:val="000000"/>
          <w:lang w:eastAsia="zh-CN" w:bidi="hi-IN"/>
        </w:rPr>
        <w:t xml:space="preserve"> </w:t>
      </w:r>
      <w:proofErr w:type="spellStart"/>
      <w:r w:rsidRPr="00F10BD9">
        <w:rPr>
          <w:rFonts w:ascii="Garamond" w:hAnsi="Garamond"/>
          <w:color w:val="000000"/>
          <w:lang w:eastAsia="zh-CN" w:bidi="hi-IN"/>
        </w:rPr>
        <w:t>comptant</w:t>
      </w:r>
      <w:proofErr w:type="spellEnd"/>
      <w:r w:rsidRPr="00F10BD9">
        <w:rPr>
          <w:rFonts w:ascii="Garamond" w:hAnsi="Garamond"/>
          <w:color w:val="000000"/>
          <w:lang w:eastAsia="zh-CN" w:bidi="hi-IN"/>
        </w:rPr>
        <w:t xml:space="preserve"> les </w:t>
      </w:r>
      <w:proofErr w:type="spellStart"/>
      <w:r w:rsidRPr="00F10BD9">
        <w:rPr>
          <w:rFonts w:ascii="Garamond" w:hAnsi="Garamond"/>
          <w:color w:val="000000"/>
          <w:lang w:eastAsia="zh-CN" w:bidi="hi-IN"/>
        </w:rPr>
        <w:t>caractères</w:t>
      </w:r>
      <w:proofErr w:type="spellEnd"/>
      <w:r w:rsidRPr="00F10BD9">
        <w:rPr>
          <w:rFonts w:ascii="Garamond" w:hAnsi="Garamond"/>
          <w:color w:val="000000"/>
          <w:lang w:eastAsia="zh-CN" w:bidi="hi-IN"/>
        </w:rPr>
        <w:t xml:space="preserve"> des sous-</w:t>
      </w:r>
      <w:proofErr w:type="spellStart"/>
      <w:r w:rsidRPr="00F10BD9">
        <w:rPr>
          <w:rFonts w:ascii="Garamond" w:hAnsi="Garamond"/>
          <w:color w:val="000000"/>
          <w:lang w:eastAsia="zh-CN" w:bidi="hi-IN"/>
        </w:rPr>
        <w:t>répertoires</w:t>
      </w:r>
      <w:proofErr w:type="spellEnd"/>
      <w:r w:rsidRPr="00F10BD9">
        <w:rPr>
          <w:rFonts w:ascii="Garamond" w:hAnsi="Garamond"/>
          <w:color w:val="000000"/>
          <w:lang w:eastAsia="zh-CN" w:bidi="hi-IN"/>
        </w:rPr>
        <w:t xml:space="preserve"> </w:t>
      </w:r>
      <w:proofErr w:type="spellStart"/>
      <w:r w:rsidRPr="00F10BD9">
        <w:rPr>
          <w:rFonts w:ascii="Garamond" w:hAnsi="Garamond"/>
          <w:color w:val="000000"/>
          <w:lang w:eastAsia="zh-CN" w:bidi="hi-IN"/>
        </w:rPr>
        <w:t>en</w:t>
      </w:r>
      <w:proofErr w:type="spellEnd"/>
      <w:r w:rsidRPr="00F10BD9">
        <w:rPr>
          <w:rFonts w:ascii="Garamond" w:hAnsi="Garamond"/>
          <w:color w:val="000000"/>
          <w:lang w:eastAsia="zh-CN" w:bidi="hi-IN"/>
        </w:rPr>
        <w:t xml:space="preserve"> plus)</w:t>
      </w:r>
    </w:p>
    <w:p w14:paraId="5F83B756" w14:textId="77777777" w:rsidR="00713900" w:rsidRPr="00912C93" w:rsidRDefault="00713900" w:rsidP="00713900">
      <w:pPr>
        <w:suppressAutoHyphens/>
        <w:spacing w:before="280" w:after="62" w:line="102" w:lineRule="atLeast"/>
        <w:ind w:right="-284"/>
        <w:jc w:val="both"/>
        <w:rPr>
          <w:rFonts w:ascii="Garamond" w:hAnsi="Garamond"/>
          <w:color w:val="000000"/>
          <w:lang w:eastAsia="zh-CN" w:bidi="hi-IN"/>
        </w:rPr>
      </w:pPr>
      <w:r w:rsidRPr="00912C93">
        <w:rPr>
          <w:rFonts w:ascii="Garamond" w:hAnsi="Garamond"/>
          <w:color w:val="000000"/>
          <w:lang w:eastAsia="zh-CN" w:bidi="hi-IN"/>
        </w:rPr>
        <w:t xml:space="preserve">En </w:t>
      </w:r>
      <w:proofErr w:type="spellStart"/>
      <w:r w:rsidRPr="00912C93">
        <w:rPr>
          <w:rFonts w:ascii="Garamond" w:hAnsi="Garamond"/>
          <w:color w:val="000000"/>
          <w:lang w:eastAsia="zh-CN" w:bidi="hi-IN"/>
        </w:rPr>
        <w:t>outre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cette</w:t>
      </w:r>
      <w:proofErr w:type="spellEnd"/>
      <w:r w:rsidRPr="00912C93">
        <w:rPr>
          <w:rFonts w:ascii="Garamond" w:hAnsi="Garamond"/>
          <w:color w:val="000000"/>
          <w:lang w:eastAsia="zh-CN" w:bidi="hi-IN"/>
        </w:rPr>
        <w:t xml:space="preserve"> transmission le sera </w:t>
      </w:r>
      <w:proofErr w:type="spellStart"/>
      <w:r w:rsidRPr="00912C93">
        <w:rPr>
          <w:rFonts w:ascii="Garamond" w:hAnsi="Garamond"/>
          <w:color w:val="000000"/>
          <w:lang w:eastAsia="zh-CN" w:bidi="hi-IN"/>
        </w:rPr>
        <w:t>selon</w:t>
      </w:r>
      <w:proofErr w:type="spellEnd"/>
      <w:r w:rsidRPr="00912C93">
        <w:rPr>
          <w:rFonts w:ascii="Garamond" w:hAnsi="Garamond"/>
          <w:color w:val="000000"/>
          <w:lang w:eastAsia="zh-CN" w:bidi="hi-IN"/>
        </w:rPr>
        <w:t xml:space="preserve"> les </w:t>
      </w:r>
      <w:proofErr w:type="spellStart"/>
      <w:r w:rsidRPr="00912C93">
        <w:rPr>
          <w:rFonts w:ascii="Garamond" w:hAnsi="Garamond"/>
          <w:color w:val="000000"/>
          <w:lang w:eastAsia="zh-CN" w:bidi="hi-IN"/>
        </w:rPr>
        <w:t>modalités</w:t>
      </w:r>
      <w:proofErr w:type="spellEnd"/>
      <w:r w:rsidRPr="00912C93">
        <w:rPr>
          <w:rFonts w:ascii="Garamond" w:hAnsi="Garamond"/>
          <w:color w:val="000000"/>
          <w:lang w:eastAsia="zh-CN" w:bidi="hi-IN"/>
        </w:rPr>
        <w:t xml:space="preserve"> </w:t>
      </w:r>
      <w:proofErr w:type="spellStart"/>
      <w:proofErr w:type="gramStart"/>
      <w:r w:rsidRPr="00912C93">
        <w:rPr>
          <w:rFonts w:ascii="Garamond" w:hAnsi="Garamond"/>
          <w:color w:val="000000"/>
          <w:lang w:eastAsia="zh-CN" w:bidi="hi-IN"/>
        </w:rPr>
        <w:t>suivantes</w:t>
      </w:r>
      <w:proofErr w:type="spellEnd"/>
      <w:r w:rsidRPr="00912C93">
        <w:rPr>
          <w:rFonts w:ascii="Garamond" w:hAnsi="Garamond"/>
          <w:color w:val="000000"/>
          <w:lang w:eastAsia="zh-CN" w:bidi="hi-IN"/>
        </w:rPr>
        <w:t> :</w:t>
      </w:r>
      <w:proofErr w:type="gramEnd"/>
    </w:p>
    <w:p w14:paraId="5B1D4617" w14:textId="77777777" w:rsidR="00713900" w:rsidRPr="00912C93" w:rsidRDefault="00713900" w:rsidP="00713900">
      <w:pPr>
        <w:numPr>
          <w:ilvl w:val="0"/>
          <w:numId w:val="6"/>
        </w:numPr>
        <w:suppressAutoHyphens/>
        <w:spacing w:before="280" w:after="62" w:line="238" w:lineRule="atLeast"/>
        <w:ind w:right="-284"/>
        <w:jc w:val="both"/>
        <w:rPr>
          <w:rFonts w:ascii="Garamond" w:hAnsi="Garamond"/>
          <w:color w:val="000000"/>
          <w:lang w:eastAsia="zh-CN" w:bidi="hi-IN"/>
        </w:rPr>
      </w:pPr>
      <w:proofErr w:type="spellStart"/>
      <w:r w:rsidRPr="00912C93">
        <w:rPr>
          <w:rFonts w:ascii="Garamond" w:hAnsi="Garamond"/>
          <w:color w:val="000000"/>
          <w:lang w:eastAsia="zh-CN" w:bidi="hi-IN"/>
        </w:rPr>
        <w:t>L’offre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devra</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parvenir</w:t>
      </w:r>
      <w:proofErr w:type="spellEnd"/>
      <w:r w:rsidRPr="00912C93">
        <w:rPr>
          <w:rFonts w:ascii="Garamond" w:hAnsi="Garamond"/>
          <w:color w:val="000000"/>
          <w:lang w:eastAsia="zh-CN" w:bidi="hi-IN"/>
        </w:rPr>
        <w:t xml:space="preserve"> à destination avant la date et </w:t>
      </w:r>
      <w:proofErr w:type="spellStart"/>
      <w:r w:rsidRPr="00912C93">
        <w:rPr>
          <w:rFonts w:ascii="Garamond" w:hAnsi="Garamond"/>
          <w:color w:val="000000"/>
          <w:lang w:eastAsia="zh-CN" w:bidi="hi-IN"/>
        </w:rPr>
        <w:t>l’heure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indiquées</w:t>
      </w:r>
      <w:proofErr w:type="spellEnd"/>
      <w:r w:rsidRPr="00912C93">
        <w:rPr>
          <w:rFonts w:ascii="Garamond" w:hAnsi="Garamond"/>
          <w:color w:val="000000"/>
          <w:lang w:eastAsia="zh-CN" w:bidi="hi-IN"/>
        </w:rPr>
        <w:t xml:space="preserve"> au </w:t>
      </w:r>
      <w:proofErr w:type="spellStart"/>
      <w:r w:rsidRPr="00912C93">
        <w:rPr>
          <w:rFonts w:ascii="Garamond" w:hAnsi="Garamond"/>
          <w:color w:val="000000"/>
          <w:lang w:eastAsia="zh-CN" w:bidi="hi-IN"/>
        </w:rPr>
        <w:t>présent</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règlement</w:t>
      </w:r>
      <w:proofErr w:type="spellEnd"/>
      <w:r w:rsidRPr="00912C93">
        <w:rPr>
          <w:rFonts w:ascii="Garamond" w:hAnsi="Garamond"/>
          <w:color w:val="000000"/>
          <w:lang w:eastAsia="zh-CN" w:bidi="hi-IN"/>
        </w:rPr>
        <w:t>.</w:t>
      </w:r>
    </w:p>
    <w:p w14:paraId="0D16D71F" w14:textId="77777777" w:rsidR="00713900" w:rsidRPr="00912C93" w:rsidRDefault="00713900" w:rsidP="00713900">
      <w:pPr>
        <w:numPr>
          <w:ilvl w:val="0"/>
          <w:numId w:val="6"/>
        </w:numPr>
        <w:suppressAutoHyphens/>
        <w:spacing w:after="62" w:line="238" w:lineRule="atLeast"/>
        <w:ind w:right="-284"/>
        <w:jc w:val="both"/>
        <w:rPr>
          <w:rFonts w:ascii="Garamond" w:hAnsi="Garamond"/>
          <w:color w:val="000000"/>
          <w:lang w:eastAsia="zh-CN" w:bidi="hi-IN"/>
        </w:rPr>
      </w:pPr>
      <w:r w:rsidRPr="00912C93">
        <w:rPr>
          <w:rFonts w:ascii="Garamond" w:hAnsi="Garamond"/>
          <w:color w:val="000000"/>
          <w:lang w:eastAsia="zh-CN" w:bidi="hi-IN"/>
        </w:rPr>
        <w:t xml:space="preserve">La durée de la transmission de </w:t>
      </w:r>
      <w:proofErr w:type="spellStart"/>
      <w:r w:rsidRPr="00912C93">
        <w:rPr>
          <w:rFonts w:ascii="Garamond" w:hAnsi="Garamond"/>
          <w:color w:val="000000"/>
          <w:lang w:eastAsia="zh-CN" w:bidi="hi-IN"/>
        </w:rPr>
        <w:t>l’offre</w:t>
      </w:r>
      <w:proofErr w:type="spellEnd"/>
      <w:r w:rsidRPr="00912C93">
        <w:rPr>
          <w:rFonts w:ascii="Garamond" w:hAnsi="Garamond"/>
          <w:color w:val="000000"/>
          <w:lang w:eastAsia="zh-CN" w:bidi="hi-IN"/>
        </w:rPr>
        <w:t xml:space="preserve"> est </w:t>
      </w:r>
      <w:proofErr w:type="spellStart"/>
      <w:r w:rsidRPr="00912C93">
        <w:rPr>
          <w:rFonts w:ascii="Garamond" w:hAnsi="Garamond"/>
          <w:color w:val="000000"/>
          <w:lang w:eastAsia="zh-CN" w:bidi="hi-IN"/>
        </w:rPr>
        <w:t>fonction</w:t>
      </w:r>
      <w:proofErr w:type="spellEnd"/>
      <w:r w:rsidRPr="00912C93">
        <w:rPr>
          <w:rFonts w:ascii="Garamond" w:hAnsi="Garamond"/>
          <w:color w:val="000000"/>
          <w:lang w:eastAsia="zh-CN" w:bidi="hi-IN"/>
        </w:rPr>
        <w:t xml:space="preserve"> du </w:t>
      </w:r>
      <w:proofErr w:type="spellStart"/>
      <w:r w:rsidRPr="00912C93">
        <w:rPr>
          <w:rFonts w:ascii="Garamond" w:hAnsi="Garamond"/>
          <w:color w:val="000000"/>
          <w:lang w:eastAsia="zh-CN" w:bidi="hi-IN"/>
        </w:rPr>
        <w:t>débit</w:t>
      </w:r>
      <w:proofErr w:type="spellEnd"/>
      <w:r w:rsidRPr="00912C93">
        <w:rPr>
          <w:rFonts w:ascii="Garamond" w:hAnsi="Garamond"/>
          <w:color w:val="000000"/>
          <w:lang w:eastAsia="zh-CN" w:bidi="hi-IN"/>
        </w:rPr>
        <w:t xml:space="preserve"> de </w:t>
      </w:r>
      <w:proofErr w:type="spellStart"/>
      <w:r w:rsidRPr="00912C93">
        <w:rPr>
          <w:rFonts w:ascii="Garamond" w:hAnsi="Garamond"/>
          <w:color w:val="000000"/>
          <w:lang w:eastAsia="zh-CN" w:bidi="hi-IN"/>
        </w:rPr>
        <w:t>l’accès</w:t>
      </w:r>
      <w:proofErr w:type="spellEnd"/>
      <w:r w:rsidRPr="00912C93">
        <w:rPr>
          <w:rFonts w:ascii="Garamond" w:hAnsi="Garamond"/>
          <w:color w:val="000000"/>
          <w:lang w:eastAsia="zh-CN" w:bidi="hi-IN"/>
        </w:rPr>
        <w:t xml:space="preserve"> internet du </w:t>
      </w:r>
      <w:proofErr w:type="spellStart"/>
      <w:r w:rsidRPr="00912C93">
        <w:rPr>
          <w:rFonts w:ascii="Garamond" w:hAnsi="Garamond"/>
          <w:color w:val="000000"/>
          <w:lang w:eastAsia="zh-CN" w:bidi="hi-IN"/>
        </w:rPr>
        <w:t>candidat</w:t>
      </w:r>
      <w:proofErr w:type="spellEnd"/>
      <w:r w:rsidRPr="00912C93">
        <w:rPr>
          <w:rFonts w:ascii="Garamond" w:hAnsi="Garamond"/>
          <w:color w:val="000000"/>
          <w:lang w:eastAsia="zh-CN" w:bidi="hi-IN"/>
        </w:rPr>
        <w:t xml:space="preserve"> et de la taille des documents à </w:t>
      </w:r>
      <w:proofErr w:type="spellStart"/>
      <w:r w:rsidRPr="00912C93">
        <w:rPr>
          <w:rFonts w:ascii="Garamond" w:hAnsi="Garamond"/>
          <w:color w:val="000000"/>
          <w:lang w:eastAsia="zh-CN" w:bidi="hi-IN"/>
        </w:rPr>
        <w:t>transmettre</w:t>
      </w:r>
      <w:proofErr w:type="spellEnd"/>
      <w:r w:rsidRPr="00912C93">
        <w:rPr>
          <w:rFonts w:ascii="Garamond" w:hAnsi="Garamond"/>
          <w:color w:val="000000"/>
          <w:lang w:eastAsia="zh-CN" w:bidi="hi-IN"/>
        </w:rPr>
        <w:t xml:space="preserve">, il est </w:t>
      </w:r>
      <w:proofErr w:type="spellStart"/>
      <w:r w:rsidRPr="00912C93">
        <w:rPr>
          <w:rFonts w:ascii="Garamond" w:hAnsi="Garamond"/>
          <w:color w:val="000000"/>
          <w:lang w:eastAsia="zh-CN" w:bidi="hi-IN"/>
        </w:rPr>
        <w:t>invité</w:t>
      </w:r>
      <w:proofErr w:type="spellEnd"/>
      <w:r w:rsidRPr="00912C93">
        <w:rPr>
          <w:rFonts w:ascii="Garamond" w:hAnsi="Garamond"/>
          <w:color w:val="000000"/>
          <w:lang w:eastAsia="zh-CN" w:bidi="hi-IN"/>
        </w:rPr>
        <w:t xml:space="preserve"> à assurer </w:t>
      </w:r>
      <w:proofErr w:type="spellStart"/>
      <w:r w:rsidRPr="00912C93">
        <w:rPr>
          <w:rFonts w:ascii="Garamond" w:hAnsi="Garamond"/>
          <w:color w:val="000000"/>
          <w:lang w:eastAsia="zh-CN" w:bidi="hi-IN"/>
        </w:rPr>
        <w:t>que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tous</w:t>
      </w:r>
      <w:proofErr w:type="spellEnd"/>
      <w:r w:rsidRPr="00912C93">
        <w:rPr>
          <w:rFonts w:ascii="Garamond" w:hAnsi="Garamond"/>
          <w:color w:val="000000"/>
          <w:lang w:eastAsia="zh-CN" w:bidi="hi-IN"/>
        </w:rPr>
        <w:t xml:space="preserve"> les documents </w:t>
      </w:r>
      <w:proofErr w:type="spellStart"/>
      <w:r w:rsidRPr="00912C93">
        <w:rPr>
          <w:rFonts w:ascii="Garamond" w:hAnsi="Garamond"/>
          <w:color w:val="000000"/>
          <w:lang w:eastAsia="zh-CN" w:bidi="hi-IN"/>
        </w:rPr>
        <w:t>sont</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utiles</w:t>
      </w:r>
      <w:proofErr w:type="spellEnd"/>
      <w:r w:rsidRPr="00912C93">
        <w:rPr>
          <w:rFonts w:ascii="Garamond" w:hAnsi="Garamond"/>
          <w:color w:val="000000"/>
          <w:lang w:eastAsia="zh-CN" w:bidi="hi-IN"/>
        </w:rPr>
        <w:t xml:space="preserve"> à la </w:t>
      </w:r>
      <w:proofErr w:type="spellStart"/>
      <w:r w:rsidRPr="00912C93">
        <w:rPr>
          <w:rFonts w:ascii="Garamond" w:hAnsi="Garamond"/>
          <w:color w:val="000000"/>
          <w:lang w:eastAsia="zh-CN" w:bidi="hi-IN"/>
        </w:rPr>
        <w:t>compréhension</w:t>
      </w:r>
      <w:proofErr w:type="spellEnd"/>
      <w:r w:rsidRPr="00912C93">
        <w:rPr>
          <w:rFonts w:ascii="Garamond" w:hAnsi="Garamond"/>
          <w:color w:val="000000"/>
          <w:lang w:eastAsia="zh-CN" w:bidi="hi-IN"/>
        </w:rPr>
        <w:t xml:space="preserve"> de son </w:t>
      </w:r>
      <w:proofErr w:type="spellStart"/>
      <w:r w:rsidRPr="00912C93">
        <w:rPr>
          <w:rFonts w:ascii="Garamond" w:hAnsi="Garamond"/>
          <w:color w:val="000000"/>
          <w:lang w:eastAsia="zh-CN" w:bidi="hi-IN"/>
        </w:rPr>
        <w:t>offre</w:t>
      </w:r>
      <w:proofErr w:type="spellEnd"/>
      <w:r w:rsidRPr="00912C93">
        <w:rPr>
          <w:rFonts w:ascii="Garamond" w:hAnsi="Garamond"/>
          <w:color w:val="000000"/>
          <w:lang w:eastAsia="zh-CN" w:bidi="hi-IN"/>
        </w:rPr>
        <w:t>.</w:t>
      </w:r>
    </w:p>
    <w:p w14:paraId="40476FEB" w14:textId="77777777" w:rsidR="00713900" w:rsidRPr="00912C93" w:rsidRDefault="00713900" w:rsidP="00713900">
      <w:pPr>
        <w:numPr>
          <w:ilvl w:val="0"/>
          <w:numId w:val="6"/>
        </w:numPr>
        <w:suppressAutoHyphens/>
        <w:spacing w:after="62" w:line="238" w:lineRule="atLeast"/>
        <w:ind w:right="-142"/>
        <w:jc w:val="both"/>
        <w:rPr>
          <w:rFonts w:ascii="Garamond" w:hAnsi="Garamond"/>
          <w:color w:val="000000"/>
          <w:lang w:eastAsia="zh-CN" w:bidi="hi-IN"/>
        </w:rPr>
      </w:pPr>
      <w:r w:rsidRPr="00912C93">
        <w:rPr>
          <w:rFonts w:ascii="Garamond" w:hAnsi="Garamond"/>
          <w:color w:val="000000"/>
          <w:lang w:eastAsia="zh-CN" w:bidi="hi-IN"/>
        </w:rPr>
        <w:t xml:space="preserve">Les dossiers qui </w:t>
      </w:r>
      <w:proofErr w:type="spellStart"/>
      <w:r w:rsidRPr="00912C93">
        <w:rPr>
          <w:rFonts w:ascii="Garamond" w:hAnsi="Garamond"/>
          <w:color w:val="000000"/>
          <w:lang w:eastAsia="zh-CN" w:bidi="hi-IN"/>
        </w:rPr>
        <w:t>seraient</w:t>
      </w:r>
      <w:proofErr w:type="spellEnd"/>
      <w:r w:rsidRPr="00912C93">
        <w:rPr>
          <w:rFonts w:ascii="Garamond" w:hAnsi="Garamond"/>
          <w:color w:val="000000"/>
          <w:lang w:eastAsia="zh-CN" w:bidi="hi-IN"/>
        </w:rPr>
        <w:t xml:space="preserve"> remis </w:t>
      </w:r>
      <w:proofErr w:type="spellStart"/>
      <w:r w:rsidRPr="00912C93">
        <w:rPr>
          <w:rFonts w:ascii="Garamond" w:hAnsi="Garamond"/>
          <w:color w:val="000000"/>
          <w:lang w:eastAsia="zh-CN" w:bidi="hi-IN"/>
        </w:rPr>
        <w:t>ou</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dont</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l’avis</w:t>
      </w:r>
      <w:proofErr w:type="spellEnd"/>
      <w:r w:rsidRPr="00912C93">
        <w:rPr>
          <w:rFonts w:ascii="Garamond" w:hAnsi="Garamond"/>
          <w:color w:val="000000"/>
          <w:lang w:eastAsia="zh-CN" w:bidi="hi-IN"/>
        </w:rPr>
        <w:t xml:space="preserve"> de </w:t>
      </w:r>
      <w:proofErr w:type="spellStart"/>
      <w:r w:rsidRPr="00912C93">
        <w:rPr>
          <w:rFonts w:ascii="Garamond" w:hAnsi="Garamond"/>
          <w:color w:val="000000"/>
          <w:lang w:eastAsia="zh-CN" w:bidi="hi-IN"/>
        </w:rPr>
        <w:t>réception</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serait</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délivré</w:t>
      </w:r>
      <w:proofErr w:type="spellEnd"/>
      <w:r w:rsidRPr="00912C93">
        <w:rPr>
          <w:rFonts w:ascii="Garamond" w:hAnsi="Garamond"/>
          <w:color w:val="000000"/>
          <w:lang w:eastAsia="zh-CN" w:bidi="hi-IN"/>
        </w:rPr>
        <w:t xml:space="preserve"> après la date et </w:t>
      </w:r>
      <w:proofErr w:type="spellStart"/>
      <w:r w:rsidRPr="00912C93">
        <w:rPr>
          <w:rFonts w:ascii="Garamond" w:hAnsi="Garamond"/>
          <w:color w:val="000000"/>
          <w:lang w:eastAsia="zh-CN" w:bidi="hi-IN"/>
        </w:rPr>
        <w:t>l’heure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limite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fixée</w:t>
      </w:r>
      <w:proofErr w:type="spellEnd"/>
      <w:r w:rsidRPr="00912C93">
        <w:rPr>
          <w:rFonts w:ascii="Garamond" w:hAnsi="Garamond"/>
          <w:color w:val="000000"/>
          <w:lang w:eastAsia="zh-CN" w:bidi="hi-IN"/>
        </w:rPr>
        <w:t xml:space="preserve"> ci-dessous ne </w:t>
      </w:r>
      <w:proofErr w:type="spellStart"/>
      <w:r w:rsidRPr="00912C93">
        <w:rPr>
          <w:rFonts w:ascii="Garamond" w:hAnsi="Garamond"/>
          <w:color w:val="000000"/>
          <w:lang w:eastAsia="zh-CN" w:bidi="hi-IN"/>
        </w:rPr>
        <w:t>seront</w:t>
      </w:r>
      <w:proofErr w:type="spellEnd"/>
      <w:r w:rsidRPr="00912C93">
        <w:rPr>
          <w:rFonts w:ascii="Garamond" w:hAnsi="Garamond"/>
          <w:color w:val="000000"/>
          <w:lang w:eastAsia="zh-CN" w:bidi="hi-IN"/>
        </w:rPr>
        <w:t xml:space="preserve"> pas </w:t>
      </w:r>
      <w:proofErr w:type="spellStart"/>
      <w:r w:rsidRPr="00912C93">
        <w:rPr>
          <w:rFonts w:ascii="Garamond" w:hAnsi="Garamond"/>
          <w:color w:val="000000"/>
          <w:lang w:eastAsia="zh-CN" w:bidi="hi-IN"/>
        </w:rPr>
        <w:t>retenus</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ils</w:t>
      </w:r>
      <w:proofErr w:type="spellEnd"/>
      <w:r w:rsidRPr="00912C93">
        <w:rPr>
          <w:rFonts w:ascii="Garamond" w:hAnsi="Garamond"/>
          <w:color w:val="000000"/>
          <w:lang w:eastAsia="zh-CN" w:bidi="hi-IN"/>
        </w:rPr>
        <w:t xml:space="preserve"> ne </w:t>
      </w:r>
      <w:proofErr w:type="spellStart"/>
      <w:r w:rsidRPr="00912C93">
        <w:rPr>
          <w:rFonts w:ascii="Garamond" w:hAnsi="Garamond"/>
          <w:color w:val="000000"/>
          <w:lang w:eastAsia="zh-CN" w:bidi="hi-IN"/>
        </w:rPr>
        <w:t>seront</w:t>
      </w:r>
      <w:proofErr w:type="spellEnd"/>
      <w:r w:rsidRPr="00912C93">
        <w:rPr>
          <w:rFonts w:ascii="Garamond" w:hAnsi="Garamond"/>
          <w:color w:val="000000"/>
          <w:lang w:eastAsia="zh-CN" w:bidi="hi-IN"/>
        </w:rPr>
        <w:t xml:space="preserve"> pas </w:t>
      </w:r>
      <w:proofErr w:type="spellStart"/>
      <w:r w:rsidRPr="00912C93">
        <w:rPr>
          <w:rFonts w:ascii="Garamond" w:hAnsi="Garamond"/>
          <w:color w:val="000000"/>
          <w:lang w:eastAsia="zh-CN" w:bidi="hi-IN"/>
        </w:rPr>
        <w:t>renvoyés</w:t>
      </w:r>
      <w:proofErr w:type="spellEnd"/>
      <w:r w:rsidRPr="00912C93">
        <w:rPr>
          <w:rFonts w:ascii="Garamond" w:hAnsi="Garamond"/>
          <w:color w:val="000000"/>
          <w:lang w:eastAsia="zh-CN" w:bidi="hi-IN"/>
        </w:rPr>
        <w:t xml:space="preserve"> à </w:t>
      </w:r>
      <w:proofErr w:type="spellStart"/>
      <w:r w:rsidRPr="00912C93">
        <w:rPr>
          <w:rFonts w:ascii="Garamond" w:hAnsi="Garamond"/>
          <w:color w:val="000000"/>
          <w:lang w:eastAsia="zh-CN" w:bidi="hi-IN"/>
        </w:rPr>
        <w:t>leurs</w:t>
      </w:r>
      <w:proofErr w:type="spellEnd"/>
      <w:r w:rsidRPr="00912C93">
        <w:rPr>
          <w:rFonts w:ascii="Garamond" w:hAnsi="Garamond"/>
          <w:color w:val="000000"/>
          <w:lang w:eastAsia="zh-CN" w:bidi="hi-IN"/>
        </w:rPr>
        <w:t xml:space="preserve"> auteurs.</w:t>
      </w:r>
    </w:p>
    <w:p w14:paraId="0F9D51EE" w14:textId="77777777" w:rsidR="00713900" w:rsidRPr="00912C93" w:rsidRDefault="00713900" w:rsidP="00713900">
      <w:pPr>
        <w:numPr>
          <w:ilvl w:val="0"/>
          <w:numId w:val="6"/>
        </w:numPr>
        <w:suppressAutoHyphens/>
        <w:spacing w:after="62" w:line="238" w:lineRule="atLeast"/>
        <w:ind w:right="-142"/>
        <w:jc w:val="both"/>
        <w:rPr>
          <w:rFonts w:ascii="Garamond" w:hAnsi="Garamond"/>
          <w:color w:val="000000"/>
          <w:lang w:eastAsia="zh-CN" w:bidi="hi-IN"/>
        </w:rPr>
      </w:pPr>
      <w:r w:rsidRPr="00912C93">
        <w:rPr>
          <w:rFonts w:ascii="Garamond" w:hAnsi="Garamond"/>
          <w:color w:val="000000"/>
          <w:lang w:eastAsia="zh-CN" w:bidi="hi-IN"/>
        </w:rPr>
        <w:t xml:space="preserve">Le </w:t>
      </w:r>
      <w:proofErr w:type="spellStart"/>
      <w:r w:rsidRPr="00912C93">
        <w:rPr>
          <w:rFonts w:ascii="Garamond" w:hAnsi="Garamond"/>
          <w:color w:val="000000"/>
          <w:lang w:eastAsia="zh-CN" w:bidi="hi-IN"/>
        </w:rPr>
        <w:t>fuseau</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horaire</w:t>
      </w:r>
      <w:proofErr w:type="spellEnd"/>
      <w:r w:rsidRPr="00912C93">
        <w:rPr>
          <w:rFonts w:ascii="Garamond" w:hAnsi="Garamond"/>
          <w:color w:val="000000"/>
          <w:lang w:eastAsia="zh-CN" w:bidi="hi-IN"/>
        </w:rPr>
        <w:t xml:space="preserve"> de </w:t>
      </w:r>
      <w:proofErr w:type="spellStart"/>
      <w:r w:rsidRPr="00912C93">
        <w:rPr>
          <w:rFonts w:ascii="Garamond" w:hAnsi="Garamond"/>
          <w:color w:val="000000"/>
          <w:lang w:eastAsia="zh-CN" w:bidi="hi-IN"/>
        </w:rPr>
        <w:t>référence</w:t>
      </w:r>
      <w:proofErr w:type="spellEnd"/>
      <w:r w:rsidRPr="00912C93">
        <w:rPr>
          <w:rFonts w:ascii="Garamond" w:hAnsi="Garamond"/>
          <w:color w:val="000000"/>
          <w:lang w:eastAsia="zh-CN" w:bidi="hi-IN"/>
        </w:rPr>
        <w:t xml:space="preserve"> sera le </w:t>
      </w:r>
      <w:proofErr w:type="spellStart"/>
      <w:proofErr w:type="gramStart"/>
      <w:r w:rsidRPr="00912C93">
        <w:rPr>
          <w:rFonts w:ascii="Garamond" w:hAnsi="Garamond"/>
          <w:color w:val="000000"/>
          <w:lang w:eastAsia="zh-CN" w:bidi="hi-IN"/>
        </w:rPr>
        <w:t>suivant</w:t>
      </w:r>
      <w:proofErr w:type="spellEnd"/>
      <w:r w:rsidRPr="00912C93">
        <w:rPr>
          <w:rFonts w:ascii="Garamond" w:hAnsi="Garamond"/>
          <w:color w:val="000000"/>
          <w:lang w:eastAsia="zh-CN" w:bidi="hi-IN"/>
        </w:rPr>
        <w:t> :</w:t>
      </w:r>
      <w:proofErr w:type="gramEnd"/>
      <w:r w:rsidRPr="00912C93">
        <w:rPr>
          <w:rFonts w:ascii="Garamond" w:hAnsi="Garamond"/>
          <w:color w:val="000000"/>
          <w:lang w:eastAsia="zh-CN" w:bidi="hi-IN"/>
        </w:rPr>
        <w:t xml:space="preserve"> GMT + 1 PARIS, BRUXELLES, COPENHAGUE, MADRID.</w:t>
      </w:r>
    </w:p>
    <w:p w14:paraId="215CDCD9" w14:textId="77777777" w:rsidR="00713900" w:rsidRPr="00912C93" w:rsidRDefault="00713900" w:rsidP="00713900">
      <w:pPr>
        <w:numPr>
          <w:ilvl w:val="0"/>
          <w:numId w:val="6"/>
        </w:numPr>
        <w:suppressAutoHyphens/>
        <w:spacing w:after="62" w:line="238" w:lineRule="atLeast"/>
        <w:ind w:right="-142"/>
        <w:jc w:val="both"/>
        <w:rPr>
          <w:rFonts w:ascii="Garamond" w:hAnsi="Garamond"/>
          <w:color w:val="000000"/>
          <w:lang w:eastAsia="zh-CN" w:bidi="hi-IN"/>
        </w:rPr>
      </w:pPr>
      <w:r w:rsidRPr="00912C93">
        <w:rPr>
          <w:rFonts w:ascii="Garamond" w:hAnsi="Garamond"/>
          <w:color w:val="000000"/>
          <w:lang w:eastAsia="zh-CN" w:bidi="hi-IN"/>
        </w:rPr>
        <w:t xml:space="preserve">Les documents à </w:t>
      </w:r>
      <w:proofErr w:type="spellStart"/>
      <w:r w:rsidRPr="00912C93">
        <w:rPr>
          <w:rFonts w:ascii="Garamond" w:hAnsi="Garamond"/>
          <w:color w:val="000000"/>
          <w:lang w:eastAsia="zh-CN" w:bidi="hi-IN"/>
        </w:rPr>
        <w:t>fournir</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devront</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l’être</w:t>
      </w:r>
      <w:proofErr w:type="spellEnd"/>
      <w:r w:rsidRPr="00912C93">
        <w:rPr>
          <w:rFonts w:ascii="Garamond" w:hAnsi="Garamond"/>
          <w:color w:val="000000"/>
          <w:lang w:eastAsia="zh-CN" w:bidi="hi-IN"/>
        </w:rPr>
        <w:t xml:space="preserve"> sous </w:t>
      </w:r>
      <w:proofErr w:type="spellStart"/>
      <w:r w:rsidRPr="00912C93">
        <w:rPr>
          <w:rFonts w:ascii="Garamond" w:hAnsi="Garamond"/>
          <w:color w:val="000000"/>
          <w:lang w:eastAsia="zh-CN" w:bidi="hi-IN"/>
        </w:rPr>
        <w:t>forme</w:t>
      </w:r>
      <w:proofErr w:type="spellEnd"/>
      <w:r w:rsidRPr="00912C93">
        <w:rPr>
          <w:rFonts w:ascii="Garamond" w:hAnsi="Garamond"/>
          <w:color w:val="000000"/>
          <w:lang w:eastAsia="zh-CN" w:bidi="hi-IN"/>
        </w:rPr>
        <w:t xml:space="preserve"> de </w:t>
      </w:r>
      <w:proofErr w:type="spellStart"/>
      <w:r w:rsidRPr="00912C93">
        <w:rPr>
          <w:rFonts w:ascii="Garamond" w:hAnsi="Garamond"/>
          <w:color w:val="000000"/>
          <w:lang w:eastAsia="zh-CN" w:bidi="hi-IN"/>
        </w:rPr>
        <w:t>fichiers</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informatiques</w:t>
      </w:r>
      <w:proofErr w:type="spellEnd"/>
      <w:r w:rsidRPr="00912C93">
        <w:rPr>
          <w:rFonts w:ascii="Garamond" w:hAnsi="Garamond"/>
          <w:color w:val="000000"/>
          <w:lang w:eastAsia="zh-CN" w:bidi="hi-IN"/>
        </w:rPr>
        <w:t>.</w:t>
      </w:r>
      <w:r w:rsidRPr="00912C93">
        <w:rPr>
          <w:rFonts w:ascii="Garamond" w:hAnsi="Garamond"/>
          <w:color w:val="FF0000"/>
          <w:lang w:eastAsia="zh-CN" w:bidi="hi-IN"/>
        </w:rPr>
        <w:t xml:space="preserve"> </w:t>
      </w:r>
      <w:r w:rsidRPr="00912C93">
        <w:rPr>
          <w:rFonts w:ascii="Garamond" w:hAnsi="Garamond"/>
          <w:color w:val="000000"/>
          <w:lang w:eastAsia="zh-CN" w:bidi="hi-IN"/>
        </w:rPr>
        <w:t xml:space="preserve">La transmission sur support physique </w:t>
      </w:r>
      <w:proofErr w:type="spellStart"/>
      <w:r w:rsidRPr="00912C93">
        <w:rPr>
          <w:rFonts w:ascii="Garamond" w:hAnsi="Garamond"/>
          <w:color w:val="000000"/>
          <w:lang w:eastAsia="zh-CN" w:bidi="hi-IN"/>
        </w:rPr>
        <w:t>électronique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n’est</w:t>
      </w:r>
      <w:proofErr w:type="spellEnd"/>
      <w:r w:rsidRPr="00912C93">
        <w:rPr>
          <w:rFonts w:ascii="Garamond" w:hAnsi="Garamond"/>
          <w:color w:val="000000"/>
          <w:lang w:eastAsia="zh-CN" w:bidi="hi-IN"/>
        </w:rPr>
        <w:t xml:space="preserve"> pas </w:t>
      </w:r>
      <w:proofErr w:type="spellStart"/>
      <w:r w:rsidRPr="00912C93">
        <w:rPr>
          <w:rFonts w:ascii="Garamond" w:hAnsi="Garamond"/>
          <w:color w:val="000000"/>
          <w:lang w:eastAsia="zh-CN" w:bidi="hi-IN"/>
        </w:rPr>
        <w:t>autorisée</w:t>
      </w:r>
      <w:proofErr w:type="spellEnd"/>
      <w:r w:rsidRPr="00912C93">
        <w:rPr>
          <w:rFonts w:ascii="Garamond" w:hAnsi="Garamond"/>
          <w:color w:val="000000"/>
          <w:lang w:eastAsia="zh-CN" w:bidi="hi-IN"/>
        </w:rPr>
        <w:t>.</w:t>
      </w:r>
    </w:p>
    <w:p w14:paraId="02912BF4" w14:textId="77777777" w:rsidR="00713900" w:rsidRPr="00912C93" w:rsidRDefault="00713900" w:rsidP="00713900">
      <w:pPr>
        <w:numPr>
          <w:ilvl w:val="0"/>
          <w:numId w:val="6"/>
        </w:numPr>
        <w:suppressAutoHyphens/>
        <w:spacing w:after="62" w:line="238" w:lineRule="atLeast"/>
        <w:ind w:right="-142"/>
        <w:jc w:val="both"/>
        <w:rPr>
          <w:rFonts w:ascii="Garamond" w:hAnsi="Garamond"/>
          <w:color w:val="000000"/>
          <w:lang w:eastAsia="zh-CN" w:bidi="hi-IN"/>
        </w:rPr>
      </w:pPr>
      <w:r w:rsidRPr="00912C93">
        <w:rPr>
          <w:rFonts w:ascii="Garamond" w:hAnsi="Garamond"/>
          <w:color w:val="000000"/>
          <w:lang w:eastAsia="zh-CN" w:bidi="hi-IN"/>
        </w:rPr>
        <w:t xml:space="preserve">Seuls les formats de </w:t>
      </w:r>
      <w:proofErr w:type="spellStart"/>
      <w:r w:rsidRPr="00912C93">
        <w:rPr>
          <w:rFonts w:ascii="Garamond" w:hAnsi="Garamond"/>
          <w:color w:val="000000"/>
          <w:lang w:eastAsia="zh-CN" w:bidi="hi-IN"/>
        </w:rPr>
        <w:t>fichiers</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informatiques</w:t>
      </w:r>
      <w:proofErr w:type="spellEnd"/>
      <w:r w:rsidRPr="00912C93">
        <w:rPr>
          <w:rFonts w:ascii="Garamond" w:hAnsi="Garamond"/>
          <w:color w:val="000000"/>
          <w:lang w:eastAsia="zh-CN" w:bidi="hi-IN"/>
        </w:rPr>
        <w:t xml:space="preserve"> de type PDF </w:t>
      </w:r>
      <w:r w:rsidRPr="00912C93">
        <w:rPr>
          <w:rFonts w:ascii="Garamond" w:hAnsi="Garamond"/>
          <w:color w:val="000000"/>
          <w:lang w:eastAsia="fr-FR"/>
        </w:rPr>
        <w:t xml:space="preserve">à </w:t>
      </w:r>
      <w:proofErr w:type="spellStart"/>
      <w:r w:rsidRPr="00912C93">
        <w:rPr>
          <w:rFonts w:ascii="Garamond" w:hAnsi="Garamond"/>
          <w:color w:val="000000"/>
          <w:lang w:eastAsia="fr-FR"/>
        </w:rPr>
        <w:t>l’exclusion</w:t>
      </w:r>
      <w:proofErr w:type="spellEnd"/>
      <w:r w:rsidRPr="00912C93">
        <w:rPr>
          <w:rFonts w:ascii="Garamond" w:hAnsi="Garamond"/>
          <w:color w:val="000000"/>
          <w:lang w:eastAsia="fr-FR"/>
        </w:rPr>
        <w:t xml:space="preserve"> des </w:t>
      </w:r>
      <w:r w:rsidRPr="00912C93">
        <w:rPr>
          <w:rFonts w:ascii="Garamond" w:hAnsi="Garamond"/>
          <w:i/>
          <w:iCs/>
          <w:color w:val="000000"/>
          <w:lang w:eastAsia="fr-FR"/>
        </w:rPr>
        <w:t>BPU, DQE et DPGF</w:t>
      </w:r>
      <w:r w:rsidRPr="00912C93">
        <w:rPr>
          <w:rFonts w:ascii="Garamond" w:hAnsi="Garamond"/>
          <w:color w:val="000000"/>
          <w:lang w:eastAsia="fr-FR"/>
        </w:rPr>
        <w:t xml:space="preserve"> qui </w:t>
      </w:r>
      <w:proofErr w:type="spellStart"/>
      <w:r w:rsidRPr="00912C93">
        <w:rPr>
          <w:rFonts w:ascii="Garamond" w:hAnsi="Garamond"/>
          <w:color w:val="000000"/>
          <w:lang w:eastAsia="fr-FR"/>
        </w:rPr>
        <w:t>doivent</w:t>
      </w:r>
      <w:proofErr w:type="spellEnd"/>
      <w:r w:rsidRPr="00912C93">
        <w:rPr>
          <w:rFonts w:ascii="Garamond" w:hAnsi="Garamond"/>
          <w:color w:val="000000"/>
          <w:lang w:eastAsia="fr-FR"/>
        </w:rPr>
        <w:t xml:space="preserve"> </w:t>
      </w:r>
      <w:proofErr w:type="spellStart"/>
      <w:r w:rsidRPr="00912C93">
        <w:rPr>
          <w:rFonts w:ascii="Garamond" w:hAnsi="Garamond"/>
          <w:color w:val="000000"/>
          <w:lang w:eastAsia="fr-FR"/>
        </w:rPr>
        <w:t>être</w:t>
      </w:r>
      <w:proofErr w:type="spellEnd"/>
      <w:r w:rsidRPr="00912C93">
        <w:rPr>
          <w:rFonts w:ascii="Garamond" w:hAnsi="Garamond"/>
          <w:color w:val="000000"/>
          <w:lang w:eastAsia="fr-FR"/>
        </w:rPr>
        <w:t xml:space="preserve"> </w:t>
      </w:r>
      <w:proofErr w:type="spellStart"/>
      <w:r w:rsidRPr="00912C93">
        <w:rPr>
          <w:rFonts w:ascii="Garamond" w:hAnsi="Garamond"/>
          <w:color w:val="000000"/>
          <w:lang w:eastAsia="fr-FR"/>
        </w:rPr>
        <w:t>retournés</w:t>
      </w:r>
      <w:proofErr w:type="spellEnd"/>
      <w:r w:rsidRPr="00912C93">
        <w:rPr>
          <w:rFonts w:ascii="Garamond" w:hAnsi="Garamond"/>
          <w:color w:val="000000"/>
          <w:lang w:eastAsia="fr-FR"/>
        </w:rPr>
        <w:t xml:space="preserve"> </w:t>
      </w:r>
      <w:proofErr w:type="spellStart"/>
      <w:r w:rsidRPr="00912C93">
        <w:rPr>
          <w:rFonts w:ascii="Garamond" w:hAnsi="Garamond"/>
          <w:color w:val="000000"/>
          <w:lang w:eastAsia="fr-FR"/>
        </w:rPr>
        <w:t>en</w:t>
      </w:r>
      <w:proofErr w:type="spellEnd"/>
      <w:r w:rsidRPr="00912C93">
        <w:rPr>
          <w:rFonts w:ascii="Garamond" w:hAnsi="Garamond"/>
          <w:color w:val="000000"/>
          <w:lang w:eastAsia="fr-FR"/>
        </w:rPr>
        <w:t xml:space="preserve"> format XLS. Si </w:t>
      </w:r>
      <w:proofErr w:type="spellStart"/>
      <w:r w:rsidRPr="00912C93">
        <w:rPr>
          <w:rFonts w:ascii="Garamond" w:hAnsi="Garamond"/>
          <w:color w:val="000000"/>
          <w:lang w:eastAsia="fr-FR"/>
        </w:rPr>
        <w:t>l’opérateur</w:t>
      </w:r>
      <w:proofErr w:type="spellEnd"/>
      <w:r w:rsidRPr="00912C93">
        <w:rPr>
          <w:rFonts w:ascii="Garamond" w:hAnsi="Garamond"/>
          <w:color w:val="000000"/>
          <w:lang w:eastAsia="fr-FR"/>
        </w:rPr>
        <w:t xml:space="preserve"> économique </w:t>
      </w:r>
      <w:proofErr w:type="spellStart"/>
      <w:r w:rsidRPr="00912C93">
        <w:rPr>
          <w:rFonts w:ascii="Garamond" w:hAnsi="Garamond"/>
          <w:color w:val="000000"/>
          <w:lang w:eastAsia="fr-FR"/>
        </w:rPr>
        <w:t>souhaite</w:t>
      </w:r>
      <w:proofErr w:type="spellEnd"/>
      <w:r w:rsidRPr="00912C93">
        <w:rPr>
          <w:rFonts w:ascii="Garamond" w:hAnsi="Garamond"/>
          <w:color w:val="000000"/>
          <w:lang w:eastAsia="fr-FR"/>
        </w:rPr>
        <w:t xml:space="preserve"> </w:t>
      </w:r>
      <w:proofErr w:type="spellStart"/>
      <w:r w:rsidRPr="00912C93">
        <w:rPr>
          <w:rFonts w:ascii="Garamond" w:hAnsi="Garamond"/>
          <w:color w:val="000000"/>
          <w:lang w:eastAsia="fr-FR"/>
        </w:rPr>
        <w:t>transmettre</w:t>
      </w:r>
      <w:proofErr w:type="spellEnd"/>
      <w:r w:rsidRPr="00912C93">
        <w:rPr>
          <w:rFonts w:ascii="Garamond" w:hAnsi="Garamond"/>
          <w:color w:val="000000"/>
          <w:lang w:eastAsia="fr-FR"/>
        </w:rPr>
        <w:t xml:space="preserve"> des documents </w:t>
      </w:r>
      <w:proofErr w:type="spellStart"/>
      <w:r w:rsidRPr="00912C93">
        <w:rPr>
          <w:rFonts w:ascii="Garamond" w:hAnsi="Garamond"/>
          <w:color w:val="000000"/>
          <w:lang w:eastAsia="fr-FR"/>
        </w:rPr>
        <w:t>supplémentaires</w:t>
      </w:r>
      <w:proofErr w:type="spellEnd"/>
      <w:r w:rsidRPr="00912C93">
        <w:rPr>
          <w:rFonts w:ascii="Garamond" w:hAnsi="Garamond"/>
          <w:color w:val="000000"/>
          <w:lang w:eastAsia="fr-FR"/>
        </w:rPr>
        <w:t xml:space="preserve"> </w:t>
      </w:r>
      <w:proofErr w:type="spellStart"/>
      <w:r w:rsidRPr="00912C93">
        <w:rPr>
          <w:rFonts w:ascii="Garamond" w:hAnsi="Garamond"/>
          <w:color w:val="000000"/>
          <w:lang w:eastAsia="fr-FR"/>
        </w:rPr>
        <w:t>autres</w:t>
      </w:r>
      <w:proofErr w:type="spellEnd"/>
      <w:r w:rsidRPr="00912C93">
        <w:rPr>
          <w:rFonts w:ascii="Garamond" w:hAnsi="Garamond"/>
          <w:color w:val="000000"/>
          <w:lang w:eastAsia="fr-FR"/>
        </w:rPr>
        <w:t xml:space="preserve"> </w:t>
      </w:r>
      <w:proofErr w:type="spellStart"/>
      <w:r w:rsidRPr="00912C93">
        <w:rPr>
          <w:rFonts w:ascii="Garamond" w:hAnsi="Garamond"/>
          <w:color w:val="000000"/>
          <w:lang w:eastAsia="fr-FR"/>
        </w:rPr>
        <w:t>que</w:t>
      </w:r>
      <w:proofErr w:type="spellEnd"/>
      <w:r w:rsidRPr="00912C93">
        <w:rPr>
          <w:rFonts w:ascii="Garamond" w:hAnsi="Garamond"/>
          <w:color w:val="000000"/>
          <w:lang w:eastAsia="fr-FR"/>
        </w:rPr>
        <w:t xml:space="preserve"> </w:t>
      </w:r>
      <w:proofErr w:type="spellStart"/>
      <w:r w:rsidRPr="00912C93">
        <w:rPr>
          <w:rFonts w:ascii="Garamond" w:hAnsi="Garamond"/>
          <w:color w:val="000000"/>
          <w:lang w:eastAsia="fr-FR"/>
        </w:rPr>
        <w:t>ceux</w:t>
      </w:r>
      <w:proofErr w:type="spellEnd"/>
      <w:r w:rsidRPr="00912C93">
        <w:rPr>
          <w:rFonts w:ascii="Garamond" w:hAnsi="Garamond"/>
          <w:color w:val="000000"/>
          <w:lang w:eastAsia="fr-FR"/>
        </w:rPr>
        <w:t xml:space="preserve"> </w:t>
      </w:r>
      <w:proofErr w:type="spellStart"/>
      <w:r w:rsidRPr="00912C93">
        <w:rPr>
          <w:rFonts w:ascii="Garamond" w:hAnsi="Garamond"/>
          <w:color w:val="000000"/>
          <w:lang w:eastAsia="fr-FR"/>
        </w:rPr>
        <w:t>exigés</w:t>
      </w:r>
      <w:proofErr w:type="spellEnd"/>
      <w:r w:rsidRPr="00912C93">
        <w:rPr>
          <w:rFonts w:ascii="Garamond" w:hAnsi="Garamond"/>
          <w:color w:val="000000"/>
          <w:lang w:eastAsia="fr-FR"/>
        </w:rPr>
        <w:t xml:space="preserve"> par le </w:t>
      </w:r>
      <w:proofErr w:type="spellStart"/>
      <w:r w:rsidRPr="00912C93">
        <w:rPr>
          <w:rFonts w:ascii="Garamond" w:hAnsi="Garamond"/>
          <w:color w:val="000000"/>
          <w:lang w:eastAsia="fr-FR"/>
        </w:rPr>
        <w:t>Pouvoir</w:t>
      </w:r>
      <w:proofErr w:type="spellEnd"/>
      <w:r w:rsidRPr="00912C93">
        <w:rPr>
          <w:rFonts w:ascii="Garamond" w:hAnsi="Garamond"/>
          <w:color w:val="000000"/>
          <w:lang w:eastAsia="fr-FR"/>
        </w:rPr>
        <w:t xml:space="preserve"> </w:t>
      </w:r>
      <w:proofErr w:type="spellStart"/>
      <w:r w:rsidRPr="00912C93">
        <w:rPr>
          <w:rFonts w:ascii="Garamond" w:hAnsi="Garamond"/>
          <w:color w:val="000000"/>
          <w:lang w:eastAsia="fr-FR"/>
        </w:rPr>
        <w:t>Adjudicateur</w:t>
      </w:r>
      <w:proofErr w:type="spellEnd"/>
      <w:r w:rsidRPr="00912C93">
        <w:rPr>
          <w:rFonts w:ascii="Garamond" w:hAnsi="Garamond"/>
          <w:color w:val="000000"/>
          <w:lang w:eastAsia="fr-FR"/>
        </w:rPr>
        <w:t xml:space="preserve"> </w:t>
      </w:r>
      <w:proofErr w:type="spellStart"/>
      <w:r w:rsidRPr="00912C93">
        <w:rPr>
          <w:rFonts w:ascii="Garamond" w:hAnsi="Garamond"/>
          <w:color w:val="000000"/>
          <w:lang w:eastAsia="fr-FR"/>
        </w:rPr>
        <w:t>alors</w:t>
      </w:r>
      <w:proofErr w:type="spellEnd"/>
      <w:r w:rsidRPr="00912C93">
        <w:rPr>
          <w:rFonts w:ascii="Garamond" w:hAnsi="Garamond"/>
          <w:color w:val="000000"/>
          <w:lang w:eastAsia="fr-FR"/>
        </w:rPr>
        <w:t xml:space="preserve"> il </w:t>
      </w:r>
      <w:proofErr w:type="spellStart"/>
      <w:r w:rsidRPr="00912C93">
        <w:rPr>
          <w:rFonts w:ascii="Garamond" w:hAnsi="Garamond"/>
          <w:color w:val="000000"/>
          <w:lang w:eastAsia="fr-FR"/>
        </w:rPr>
        <w:t>lui</w:t>
      </w:r>
      <w:proofErr w:type="spellEnd"/>
      <w:r w:rsidRPr="00912C93">
        <w:rPr>
          <w:rFonts w:ascii="Garamond" w:hAnsi="Garamond"/>
          <w:color w:val="000000"/>
          <w:lang w:eastAsia="fr-FR"/>
        </w:rPr>
        <w:t xml:space="preserve"> </w:t>
      </w:r>
      <w:proofErr w:type="spellStart"/>
      <w:r w:rsidRPr="00912C93">
        <w:rPr>
          <w:rFonts w:ascii="Garamond" w:hAnsi="Garamond"/>
          <w:color w:val="000000"/>
          <w:lang w:eastAsia="fr-FR"/>
        </w:rPr>
        <w:t>appartient</w:t>
      </w:r>
      <w:proofErr w:type="spellEnd"/>
      <w:r w:rsidRPr="00912C93">
        <w:rPr>
          <w:rFonts w:ascii="Garamond" w:hAnsi="Garamond"/>
          <w:color w:val="000000"/>
          <w:lang w:eastAsia="fr-FR"/>
        </w:rPr>
        <w:t xml:space="preserve"> de </w:t>
      </w:r>
      <w:proofErr w:type="spellStart"/>
      <w:r w:rsidRPr="00912C93">
        <w:rPr>
          <w:rFonts w:ascii="Garamond" w:hAnsi="Garamond"/>
          <w:color w:val="000000"/>
          <w:lang w:eastAsia="fr-FR"/>
        </w:rPr>
        <w:t>transmettre</w:t>
      </w:r>
      <w:proofErr w:type="spellEnd"/>
      <w:r w:rsidRPr="00912C93">
        <w:rPr>
          <w:rFonts w:ascii="Garamond" w:hAnsi="Garamond"/>
          <w:color w:val="000000"/>
          <w:lang w:eastAsia="fr-FR"/>
        </w:rPr>
        <w:t xml:space="preserve"> </w:t>
      </w:r>
      <w:proofErr w:type="spellStart"/>
      <w:r w:rsidRPr="00912C93">
        <w:rPr>
          <w:rFonts w:ascii="Garamond" w:hAnsi="Garamond"/>
          <w:color w:val="000000"/>
          <w:lang w:eastAsia="fr-FR"/>
        </w:rPr>
        <w:t>ces</w:t>
      </w:r>
      <w:proofErr w:type="spellEnd"/>
      <w:r w:rsidRPr="00912C93">
        <w:rPr>
          <w:rFonts w:ascii="Garamond" w:hAnsi="Garamond"/>
          <w:color w:val="000000"/>
          <w:lang w:eastAsia="fr-FR"/>
        </w:rPr>
        <w:t xml:space="preserve"> documents dans des formats </w:t>
      </w:r>
      <w:proofErr w:type="spellStart"/>
      <w:r w:rsidRPr="00912C93">
        <w:rPr>
          <w:rFonts w:ascii="Garamond" w:hAnsi="Garamond"/>
          <w:color w:val="000000"/>
          <w:lang w:eastAsia="fr-FR"/>
        </w:rPr>
        <w:t>réputés</w:t>
      </w:r>
      <w:proofErr w:type="spellEnd"/>
      <w:r w:rsidRPr="00912C93">
        <w:rPr>
          <w:rFonts w:ascii="Garamond" w:hAnsi="Garamond"/>
          <w:color w:val="000000"/>
          <w:lang w:eastAsia="fr-FR"/>
        </w:rPr>
        <w:t xml:space="preserve"> « </w:t>
      </w:r>
      <w:proofErr w:type="spellStart"/>
      <w:r w:rsidRPr="00912C93">
        <w:rPr>
          <w:rFonts w:ascii="Garamond" w:hAnsi="Garamond"/>
          <w:color w:val="000000"/>
          <w:lang w:eastAsia="fr-FR"/>
        </w:rPr>
        <w:t>largement</w:t>
      </w:r>
      <w:proofErr w:type="spellEnd"/>
      <w:r w:rsidRPr="00912C93">
        <w:rPr>
          <w:rFonts w:ascii="Garamond" w:hAnsi="Garamond"/>
          <w:color w:val="000000"/>
          <w:lang w:eastAsia="fr-FR"/>
        </w:rPr>
        <w:t xml:space="preserve"> </w:t>
      </w:r>
      <w:proofErr w:type="spellStart"/>
      <w:r w:rsidRPr="00912C93">
        <w:rPr>
          <w:rFonts w:ascii="Garamond" w:hAnsi="Garamond"/>
          <w:color w:val="000000"/>
          <w:lang w:eastAsia="fr-FR"/>
        </w:rPr>
        <w:t>disponibles</w:t>
      </w:r>
      <w:proofErr w:type="spellEnd"/>
      <w:r w:rsidRPr="00912C93">
        <w:rPr>
          <w:rFonts w:ascii="Garamond" w:hAnsi="Garamond"/>
          <w:color w:val="000000"/>
          <w:lang w:eastAsia="fr-FR"/>
        </w:rPr>
        <w:t xml:space="preserve"> »</w:t>
      </w:r>
    </w:p>
    <w:p w14:paraId="164FEF2F" w14:textId="77777777" w:rsidR="00713900" w:rsidRPr="00912C93" w:rsidRDefault="00713900" w:rsidP="00713900">
      <w:pPr>
        <w:numPr>
          <w:ilvl w:val="0"/>
          <w:numId w:val="6"/>
        </w:numPr>
        <w:suppressAutoHyphens/>
        <w:ind w:right="23" w:hanging="357"/>
        <w:jc w:val="both"/>
        <w:rPr>
          <w:rFonts w:ascii="Garamond" w:hAnsi="Garamond"/>
          <w:color w:val="000000"/>
          <w:lang w:eastAsia="zh-CN" w:bidi="hi-IN"/>
        </w:rPr>
      </w:pPr>
      <w:proofErr w:type="spellStart"/>
      <w:r w:rsidRPr="00912C93">
        <w:rPr>
          <w:rFonts w:ascii="Garamond" w:hAnsi="Garamond"/>
          <w:color w:val="000000"/>
          <w:lang w:eastAsia="zh-CN" w:bidi="hi-IN"/>
        </w:rPr>
        <w:t>Chaque</w:t>
      </w:r>
      <w:proofErr w:type="spellEnd"/>
      <w:r w:rsidRPr="00912C93">
        <w:rPr>
          <w:rFonts w:ascii="Garamond" w:hAnsi="Garamond"/>
          <w:color w:val="000000"/>
          <w:lang w:eastAsia="zh-CN" w:bidi="hi-IN"/>
        </w:rPr>
        <w:t xml:space="preserve"> pièce </w:t>
      </w:r>
      <w:proofErr w:type="gramStart"/>
      <w:r w:rsidRPr="00912C93">
        <w:rPr>
          <w:rFonts w:ascii="Garamond" w:hAnsi="Garamond"/>
          <w:color w:val="000000"/>
          <w:lang w:eastAsia="zh-CN" w:bidi="hi-IN"/>
        </w:rPr>
        <w:t>pour</w:t>
      </w:r>
      <w:proofErr w:type="gram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laquelle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une</w:t>
      </w:r>
      <w:proofErr w:type="spellEnd"/>
      <w:r w:rsidRPr="00912C93">
        <w:rPr>
          <w:rFonts w:ascii="Garamond" w:hAnsi="Garamond"/>
          <w:color w:val="000000"/>
          <w:lang w:eastAsia="zh-CN" w:bidi="hi-IN"/>
        </w:rPr>
        <w:t xml:space="preserve"> signature est </w:t>
      </w:r>
      <w:proofErr w:type="spellStart"/>
      <w:r w:rsidRPr="00912C93">
        <w:rPr>
          <w:rFonts w:ascii="Garamond" w:hAnsi="Garamond"/>
          <w:color w:val="000000"/>
          <w:lang w:eastAsia="zh-CN" w:bidi="hi-IN"/>
        </w:rPr>
        <w:t>exigée</w:t>
      </w:r>
      <w:proofErr w:type="spellEnd"/>
      <w:r w:rsidRPr="00912C93">
        <w:rPr>
          <w:rFonts w:ascii="Garamond" w:hAnsi="Garamond"/>
          <w:color w:val="000000"/>
          <w:lang w:eastAsia="zh-CN" w:bidi="hi-IN"/>
        </w:rPr>
        <w:t xml:space="preserve"> doit faire </w:t>
      </w:r>
      <w:proofErr w:type="spellStart"/>
      <w:r w:rsidRPr="00912C93">
        <w:rPr>
          <w:rFonts w:ascii="Garamond" w:hAnsi="Garamond"/>
          <w:color w:val="000000"/>
          <w:lang w:eastAsia="zh-CN" w:bidi="hi-IN"/>
        </w:rPr>
        <w:t>l'objet</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d'une</w:t>
      </w:r>
      <w:proofErr w:type="spellEnd"/>
      <w:r w:rsidRPr="00912C93">
        <w:rPr>
          <w:rFonts w:ascii="Garamond" w:hAnsi="Garamond"/>
          <w:color w:val="000000"/>
          <w:lang w:eastAsia="zh-CN" w:bidi="hi-IN"/>
        </w:rPr>
        <w:t xml:space="preserve"> signature </w:t>
      </w:r>
      <w:proofErr w:type="spellStart"/>
      <w:r w:rsidRPr="00912C93">
        <w:rPr>
          <w:rFonts w:ascii="Garamond" w:hAnsi="Garamond"/>
          <w:color w:val="000000"/>
          <w:lang w:eastAsia="zh-CN" w:bidi="hi-IN"/>
        </w:rPr>
        <w:t>électronique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individuelle</w:t>
      </w:r>
      <w:proofErr w:type="spellEnd"/>
      <w:r w:rsidRPr="00912C93">
        <w:rPr>
          <w:rFonts w:ascii="Garamond" w:hAnsi="Garamond"/>
          <w:color w:val="000000"/>
          <w:lang w:eastAsia="zh-CN" w:bidi="hi-IN"/>
        </w:rPr>
        <w:t xml:space="preserve"> et </w:t>
      </w:r>
      <w:proofErr w:type="spellStart"/>
      <w:r w:rsidRPr="00912C93">
        <w:rPr>
          <w:rFonts w:ascii="Garamond" w:hAnsi="Garamond"/>
          <w:color w:val="000000"/>
          <w:lang w:eastAsia="zh-CN" w:bidi="hi-IN"/>
        </w:rPr>
        <w:t>conforme</w:t>
      </w:r>
      <w:proofErr w:type="spellEnd"/>
      <w:r w:rsidRPr="00912C93">
        <w:rPr>
          <w:rFonts w:ascii="Garamond" w:hAnsi="Garamond"/>
          <w:color w:val="000000"/>
          <w:lang w:eastAsia="zh-CN" w:bidi="hi-IN"/>
        </w:rPr>
        <w:t xml:space="preserve"> au format XAdES, </w:t>
      </w:r>
      <w:proofErr w:type="spellStart"/>
      <w:r w:rsidRPr="00912C93">
        <w:rPr>
          <w:rFonts w:ascii="Garamond" w:hAnsi="Garamond"/>
          <w:color w:val="000000"/>
          <w:lang w:eastAsia="zh-CN" w:bidi="hi-IN"/>
        </w:rPr>
        <w:t>CAdES</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ou</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PAdES</w:t>
      </w:r>
      <w:proofErr w:type="spellEnd"/>
      <w:r w:rsidRPr="00912C93">
        <w:rPr>
          <w:rFonts w:ascii="Garamond" w:hAnsi="Garamond"/>
          <w:color w:val="000000"/>
          <w:lang w:eastAsia="zh-CN" w:bidi="hi-IN"/>
        </w:rPr>
        <w:t xml:space="preserve">. La </w:t>
      </w:r>
      <w:proofErr w:type="spellStart"/>
      <w:r w:rsidRPr="00912C93">
        <w:rPr>
          <w:rFonts w:ascii="Garamond" w:hAnsi="Garamond"/>
          <w:color w:val="000000"/>
          <w:lang w:eastAsia="zh-CN" w:bidi="hi-IN"/>
        </w:rPr>
        <w:t>seule</w:t>
      </w:r>
      <w:proofErr w:type="spellEnd"/>
      <w:r w:rsidRPr="00912C93">
        <w:rPr>
          <w:rFonts w:ascii="Garamond" w:hAnsi="Garamond"/>
          <w:color w:val="000000"/>
          <w:lang w:eastAsia="zh-CN" w:bidi="hi-IN"/>
        </w:rPr>
        <w:t xml:space="preserve"> signature </w:t>
      </w:r>
      <w:proofErr w:type="spellStart"/>
      <w:r w:rsidRPr="00912C93">
        <w:rPr>
          <w:rFonts w:ascii="Garamond" w:hAnsi="Garamond"/>
          <w:color w:val="000000"/>
          <w:lang w:eastAsia="zh-CN" w:bidi="hi-IN"/>
        </w:rPr>
        <w:t>électronique</w:t>
      </w:r>
      <w:proofErr w:type="spellEnd"/>
      <w:r w:rsidRPr="00912C93">
        <w:rPr>
          <w:rFonts w:ascii="Garamond" w:hAnsi="Garamond"/>
          <w:color w:val="000000"/>
          <w:lang w:eastAsia="zh-CN" w:bidi="hi-IN"/>
        </w:rPr>
        <w:t xml:space="preserve"> du </w:t>
      </w:r>
      <w:proofErr w:type="spellStart"/>
      <w:r w:rsidRPr="00912C93">
        <w:rPr>
          <w:rFonts w:ascii="Garamond" w:hAnsi="Garamond"/>
          <w:color w:val="000000"/>
          <w:lang w:eastAsia="zh-CN" w:bidi="hi-IN"/>
        </w:rPr>
        <w:t>pli</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n'emporte</w:t>
      </w:r>
      <w:proofErr w:type="spellEnd"/>
      <w:r w:rsidRPr="00912C93">
        <w:rPr>
          <w:rFonts w:ascii="Garamond" w:hAnsi="Garamond"/>
          <w:color w:val="000000"/>
          <w:lang w:eastAsia="zh-CN" w:bidi="hi-IN"/>
        </w:rPr>
        <w:t xml:space="preserve"> pas </w:t>
      </w:r>
      <w:proofErr w:type="spellStart"/>
      <w:r w:rsidRPr="00912C93">
        <w:rPr>
          <w:rFonts w:ascii="Garamond" w:hAnsi="Garamond"/>
          <w:color w:val="000000"/>
          <w:lang w:eastAsia="zh-CN" w:bidi="hi-IN"/>
        </w:rPr>
        <w:t>valeur</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d'engagement</w:t>
      </w:r>
      <w:proofErr w:type="spellEnd"/>
      <w:r w:rsidRPr="00912C93">
        <w:rPr>
          <w:rFonts w:ascii="Garamond" w:hAnsi="Garamond"/>
          <w:color w:val="000000"/>
          <w:lang w:eastAsia="zh-CN" w:bidi="hi-IN"/>
        </w:rPr>
        <w:t xml:space="preserve"> du </w:t>
      </w:r>
      <w:proofErr w:type="spellStart"/>
      <w:r w:rsidRPr="00912C93">
        <w:rPr>
          <w:rFonts w:ascii="Garamond" w:hAnsi="Garamond"/>
          <w:color w:val="000000"/>
          <w:lang w:eastAsia="zh-CN" w:bidi="hi-IN"/>
        </w:rPr>
        <w:t>candidat</w:t>
      </w:r>
      <w:proofErr w:type="spellEnd"/>
      <w:r w:rsidRPr="00912C93">
        <w:rPr>
          <w:rFonts w:ascii="Garamond" w:hAnsi="Garamond"/>
          <w:color w:val="000000"/>
          <w:lang w:eastAsia="zh-CN" w:bidi="hi-IN"/>
        </w:rPr>
        <w:t>.</w:t>
      </w:r>
    </w:p>
    <w:p w14:paraId="139792C1" w14:textId="77777777" w:rsidR="00713900" w:rsidRPr="00912C93" w:rsidRDefault="00713900" w:rsidP="00713900">
      <w:pPr>
        <w:numPr>
          <w:ilvl w:val="0"/>
          <w:numId w:val="5"/>
        </w:numPr>
        <w:suppressAutoHyphens/>
        <w:ind w:right="-142" w:hanging="357"/>
        <w:jc w:val="both"/>
        <w:rPr>
          <w:rFonts w:ascii="Garamond" w:hAnsi="Garamond"/>
          <w:color w:val="000000"/>
          <w:lang w:eastAsia="zh-CN" w:bidi="hi-IN"/>
        </w:rPr>
      </w:pPr>
      <w:r w:rsidRPr="00912C93">
        <w:rPr>
          <w:rFonts w:ascii="Garamond" w:hAnsi="Garamond"/>
          <w:color w:val="000000"/>
          <w:lang w:eastAsia="zh-CN" w:bidi="hi-IN"/>
        </w:rPr>
        <w:t xml:space="preserve">Tout </w:t>
      </w:r>
      <w:proofErr w:type="spellStart"/>
      <w:r w:rsidRPr="00912C93">
        <w:rPr>
          <w:rFonts w:ascii="Garamond" w:hAnsi="Garamond"/>
          <w:color w:val="000000"/>
          <w:lang w:eastAsia="zh-CN" w:bidi="hi-IN"/>
        </w:rPr>
        <w:t>fichier</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constitutif</w:t>
      </w:r>
      <w:proofErr w:type="spellEnd"/>
      <w:r w:rsidRPr="00912C93">
        <w:rPr>
          <w:rFonts w:ascii="Garamond" w:hAnsi="Garamond"/>
          <w:color w:val="000000"/>
          <w:lang w:eastAsia="zh-CN" w:bidi="hi-IN"/>
        </w:rPr>
        <w:t xml:space="preserve"> de la candidature </w:t>
      </w:r>
      <w:proofErr w:type="spellStart"/>
      <w:r w:rsidRPr="00912C93">
        <w:rPr>
          <w:rFonts w:ascii="Garamond" w:hAnsi="Garamond"/>
          <w:color w:val="000000"/>
          <w:lang w:eastAsia="zh-CN" w:bidi="hi-IN"/>
        </w:rPr>
        <w:t>ou</w:t>
      </w:r>
      <w:proofErr w:type="spellEnd"/>
      <w:r w:rsidRPr="00912C93">
        <w:rPr>
          <w:rFonts w:ascii="Garamond" w:hAnsi="Garamond"/>
          <w:color w:val="000000"/>
          <w:lang w:eastAsia="zh-CN" w:bidi="hi-IN"/>
        </w:rPr>
        <w:t xml:space="preserve"> de </w:t>
      </w:r>
      <w:proofErr w:type="spellStart"/>
      <w:r w:rsidRPr="00912C93">
        <w:rPr>
          <w:rFonts w:ascii="Garamond" w:hAnsi="Garamond"/>
          <w:color w:val="000000"/>
          <w:lang w:eastAsia="zh-CN" w:bidi="hi-IN"/>
        </w:rPr>
        <w:t>l’offre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devra</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être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traité</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préalablement</w:t>
      </w:r>
      <w:proofErr w:type="spellEnd"/>
      <w:r w:rsidRPr="00912C93">
        <w:rPr>
          <w:rFonts w:ascii="Garamond" w:hAnsi="Garamond"/>
          <w:color w:val="000000"/>
          <w:lang w:eastAsia="zh-CN" w:bidi="hi-IN"/>
        </w:rPr>
        <w:t xml:space="preserve"> par le </w:t>
      </w:r>
      <w:proofErr w:type="spellStart"/>
      <w:r w:rsidRPr="00912C93">
        <w:rPr>
          <w:rFonts w:ascii="Garamond" w:hAnsi="Garamond"/>
          <w:color w:val="000000"/>
          <w:lang w:eastAsia="zh-CN" w:bidi="hi-IN"/>
        </w:rPr>
        <w:t>soumissionnaire</w:t>
      </w:r>
      <w:proofErr w:type="spellEnd"/>
      <w:r w:rsidRPr="00912C93">
        <w:rPr>
          <w:rFonts w:ascii="Garamond" w:hAnsi="Garamond"/>
          <w:color w:val="000000"/>
          <w:lang w:eastAsia="zh-CN" w:bidi="hi-IN"/>
        </w:rPr>
        <w:t xml:space="preserve"> par un anti-virus. En </w:t>
      </w:r>
      <w:proofErr w:type="spellStart"/>
      <w:r w:rsidRPr="00912C93">
        <w:rPr>
          <w:rFonts w:ascii="Garamond" w:hAnsi="Garamond"/>
          <w:color w:val="000000"/>
          <w:lang w:eastAsia="zh-CN" w:bidi="hi-IN"/>
        </w:rPr>
        <w:t>effet</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conformément</w:t>
      </w:r>
      <w:proofErr w:type="spellEnd"/>
      <w:r w:rsidRPr="00912C93">
        <w:rPr>
          <w:rFonts w:ascii="Garamond" w:hAnsi="Garamond"/>
          <w:color w:val="000000"/>
          <w:lang w:eastAsia="zh-CN" w:bidi="hi-IN"/>
        </w:rPr>
        <w:t xml:space="preserve"> au </w:t>
      </w:r>
      <w:proofErr w:type="spellStart"/>
      <w:r w:rsidRPr="00912C93">
        <w:rPr>
          <w:rFonts w:ascii="Garamond" w:hAnsi="Garamond"/>
          <w:color w:val="000000"/>
          <w:lang w:eastAsia="zh-CN" w:bidi="hi-IN"/>
        </w:rPr>
        <w:t>décret</w:t>
      </w:r>
      <w:proofErr w:type="spellEnd"/>
      <w:r w:rsidRPr="00912C93">
        <w:rPr>
          <w:rFonts w:ascii="Garamond" w:hAnsi="Garamond"/>
          <w:color w:val="000000"/>
          <w:lang w:eastAsia="zh-CN" w:bidi="hi-IN"/>
        </w:rPr>
        <w:t xml:space="preserve">, la </w:t>
      </w:r>
      <w:proofErr w:type="spellStart"/>
      <w:r w:rsidRPr="00912C93">
        <w:rPr>
          <w:rFonts w:ascii="Garamond" w:hAnsi="Garamond"/>
          <w:color w:val="000000"/>
          <w:lang w:eastAsia="zh-CN" w:bidi="hi-IN"/>
        </w:rPr>
        <w:t>réception</w:t>
      </w:r>
      <w:proofErr w:type="spellEnd"/>
      <w:r w:rsidRPr="00912C93">
        <w:rPr>
          <w:rFonts w:ascii="Garamond" w:hAnsi="Garamond"/>
          <w:color w:val="000000"/>
          <w:lang w:eastAsia="zh-CN" w:bidi="hi-IN"/>
        </w:rPr>
        <w:t xml:space="preserve"> de tout </w:t>
      </w:r>
      <w:proofErr w:type="spellStart"/>
      <w:r w:rsidRPr="00912C93">
        <w:rPr>
          <w:rFonts w:ascii="Garamond" w:hAnsi="Garamond"/>
          <w:color w:val="000000"/>
          <w:lang w:eastAsia="zh-CN" w:bidi="hi-IN"/>
        </w:rPr>
        <w:t>fichier</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contenant</w:t>
      </w:r>
      <w:proofErr w:type="spellEnd"/>
      <w:r w:rsidRPr="00912C93">
        <w:rPr>
          <w:rFonts w:ascii="Garamond" w:hAnsi="Garamond"/>
          <w:color w:val="000000"/>
          <w:lang w:eastAsia="zh-CN" w:bidi="hi-IN"/>
        </w:rPr>
        <w:t xml:space="preserve"> un virus </w:t>
      </w:r>
      <w:proofErr w:type="spellStart"/>
      <w:r w:rsidRPr="00912C93">
        <w:rPr>
          <w:rFonts w:ascii="Garamond" w:hAnsi="Garamond"/>
          <w:color w:val="000000"/>
          <w:lang w:eastAsia="zh-CN" w:bidi="hi-IN"/>
        </w:rPr>
        <w:t>entraîne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l’irrecevabilité</w:t>
      </w:r>
      <w:proofErr w:type="spellEnd"/>
      <w:r w:rsidRPr="00912C93">
        <w:rPr>
          <w:rFonts w:ascii="Garamond" w:hAnsi="Garamond"/>
          <w:color w:val="000000"/>
          <w:lang w:eastAsia="zh-CN" w:bidi="hi-IN"/>
        </w:rPr>
        <w:t xml:space="preserve"> du </w:t>
      </w:r>
      <w:proofErr w:type="spellStart"/>
      <w:r w:rsidRPr="00912C93">
        <w:rPr>
          <w:rFonts w:ascii="Garamond" w:hAnsi="Garamond"/>
          <w:color w:val="000000"/>
          <w:lang w:eastAsia="zh-CN" w:bidi="hi-IN"/>
        </w:rPr>
        <w:t>pli</w:t>
      </w:r>
      <w:proofErr w:type="spellEnd"/>
      <w:r w:rsidRPr="00912C93">
        <w:rPr>
          <w:rFonts w:ascii="Garamond" w:hAnsi="Garamond"/>
          <w:color w:val="000000"/>
          <w:lang w:eastAsia="zh-CN" w:bidi="hi-IN"/>
        </w:rPr>
        <w:t xml:space="preserve"> et </w:t>
      </w:r>
      <w:proofErr w:type="spellStart"/>
      <w:r w:rsidRPr="00912C93">
        <w:rPr>
          <w:rFonts w:ascii="Garamond" w:hAnsi="Garamond"/>
          <w:color w:val="000000"/>
          <w:lang w:eastAsia="zh-CN" w:bidi="hi-IN"/>
        </w:rPr>
        <w:t>l’élimination</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éventuelle</w:t>
      </w:r>
      <w:proofErr w:type="spellEnd"/>
      <w:r w:rsidRPr="00912C93">
        <w:rPr>
          <w:rFonts w:ascii="Garamond" w:hAnsi="Garamond"/>
          <w:color w:val="000000"/>
          <w:lang w:eastAsia="zh-CN" w:bidi="hi-IN"/>
        </w:rPr>
        <w:t xml:space="preserve"> des </w:t>
      </w:r>
      <w:proofErr w:type="spellStart"/>
      <w:r w:rsidRPr="00912C93">
        <w:rPr>
          <w:rFonts w:ascii="Garamond" w:hAnsi="Garamond"/>
          <w:color w:val="000000"/>
          <w:lang w:eastAsia="zh-CN" w:bidi="hi-IN"/>
        </w:rPr>
        <w:t>fichiers</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électroniques</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infectés</w:t>
      </w:r>
      <w:proofErr w:type="spellEnd"/>
      <w:r w:rsidRPr="00912C93">
        <w:rPr>
          <w:rFonts w:ascii="Garamond" w:hAnsi="Garamond"/>
          <w:color w:val="000000"/>
          <w:lang w:eastAsia="zh-CN" w:bidi="hi-IN"/>
        </w:rPr>
        <w:t>.</w:t>
      </w:r>
    </w:p>
    <w:p w14:paraId="38E5B4D4" w14:textId="77777777" w:rsidR="00713900" w:rsidRPr="00912C93" w:rsidRDefault="00713900" w:rsidP="00713900">
      <w:pPr>
        <w:numPr>
          <w:ilvl w:val="0"/>
          <w:numId w:val="5"/>
        </w:numPr>
        <w:suppressAutoHyphens/>
        <w:ind w:right="-142" w:hanging="357"/>
        <w:jc w:val="both"/>
        <w:rPr>
          <w:rFonts w:ascii="Garamond" w:hAnsi="Garamond"/>
          <w:color w:val="000000"/>
          <w:lang w:eastAsia="zh-CN" w:bidi="hi-IN"/>
        </w:rPr>
      </w:pPr>
      <w:r w:rsidRPr="00912C93">
        <w:rPr>
          <w:rFonts w:ascii="Garamond" w:hAnsi="Garamond"/>
          <w:color w:val="000000"/>
          <w:lang w:eastAsia="zh-CN" w:bidi="hi-IN"/>
        </w:rPr>
        <w:t xml:space="preserve">Si </w:t>
      </w:r>
      <w:proofErr w:type="spellStart"/>
      <w:r w:rsidRPr="00912C93">
        <w:rPr>
          <w:rFonts w:ascii="Garamond" w:hAnsi="Garamond"/>
          <w:color w:val="000000"/>
          <w:lang w:eastAsia="zh-CN" w:bidi="hi-IN"/>
        </w:rPr>
        <w:t>une</w:t>
      </w:r>
      <w:proofErr w:type="spellEnd"/>
      <w:r w:rsidRPr="00912C93">
        <w:rPr>
          <w:rFonts w:ascii="Garamond" w:hAnsi="Garamond"/>
          <w:color w:val="000000"/>
          <w:lang w:eastAsia="zh-CN" w:bidi="hi-IN"/>
        </w:rPr>
        <w:t xml:space="preserve"> candidature </w:t>
      </w:r>
      <w:proofErr w:type="spellStart"/>
      <w:r w:rsidRPr="00912C93">
        <w:rPr>
          <w:rFonts w:ascii="Garamond" w:hAnsi="Garamond"/>
          <w:color w:val="000000"/>
          <w:lang w:eastAsia="zh-CN" w:bidi="hi-IN"/>
        </w:rPr>
        <w:t>ou</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une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offre</w:t>
      </w:r>
      <w:proofErr w:type="spellEnd"/>
      <w:r w:rsidRPr="00912C93">
        <w:rPr>
          <w:rFonts w:ascii="Garamond" w:hAnsi="Garamond"/>
          <w:color w:val="000000"/>
          <w:lang w:eastAsia="zh-CN" w:bidi="hi-IN"/>
        </w:rPr>
        <w:t xml:space="preserve"> est remise sous </w:t>
      </w:r>
      <w:proofErr w:type="spellStart"/>
      <w:r w:rsidRPr="00912C93">
        <w:rPr>
          <w:rFonts w:ascii="Garamond" w:hAnsi="Garamond"/>
          <w:color w:val="000000"/>
          <w:lang w:eastAsia="zh-CN" w:bidi="hi-IN"/>
        </w:rPr>
        <w:t>forme</w:t>
      </w:r>
      <w:proofErr w:type="spellEnd"/>
      <w:r w:rsidRPr="00912C93">
        <w:rPr>
          <w:rFonts w:ascii="Garamond" w:hAnsi="Garamond"/>
          <w:color w:val="000000"/>
          <w:lang w:eastAsia="zh-CN" w:bidi="hi-IN"/>
        </w:rPr>
        <w:t xml:space="preserve"> papier, </w:t>
      </w:r>
      <w:proofErr w:type="spellStart"/>
      <w:r w:rsidRPr="00912C93">
        <w:rPr>
          <w:rFonts w:ascii="Garamond" w:hAnsi="Garamond"/>
          <w:color w:val="000000"/>
          <w:lang w:eastAsia="zh-CN" w:bidi="hi-IN"/>
        </w:rPr>
        <w:t>elle</w:t>
      </w:r>
      <w:proofErr w:type="spellEnd"/>
      <w:r w:rsidRPr="00912C93">
        <w:rPr>
          <w:rFonts w:ascii="Garamond" w:hAnsi="Garamond"/>
          <w:color w:val="000000"/>
          <w:lang w:eastAsia="zh-CN" w:bidi="hi-IN"/>
        </w:rPr>
        <w:t xml:space="preserve"> sera </w:t>
      </w:r>
      <w:proofErr w:type="spellStart"/>
      <w:r w:rsidRPr="00912C93">
        <w:rPr>
          <w:rFonts w:ascii="Garamond" w:hAnsi="Garamond"/>
          <w:color w:val="000000"/>
          <w:lang w:eastAsia="zh-CN" w:bidi="hi-IN"/>
        </w:rPr>
        <w:t>déclarée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irrégulière</w:t>
      </w:r>
      <w:proofErr w:type="spellEnd"/>
      <w:r w:rsidRPr="00912C93">
        <w:rPr>
          <w:rFonts w:ascii="Garamond" w:hAnsi="Garamond"/>
          <w:color w:val="000000"/>
          <w:lang w:eastAsia="zh-CN" w:bidi="hi-IN"/>
        </w:rPr>
        <w:t>.</w:t>
      </w:r>
    </w:p>
    <w:p w14:paraId="5F570420" w14:textId="77777777" w:rsidR="00713900" w:rsidRPr="00912C93" w:rsidRDefault="00713900" w:rsidP="00713900">
      <w:pPr>
        <w:numPr>
          <w:ilvl w:val="0"/>
          <w:numId w:val="5"/>
        </w:numPr>
        <w:suppressAutoHyphens/>
        <w:ind w:right="-142" w:hanging="357"/>
        <w:jc w:val="both"/>
        <w:rPr>
          <w:rFonts w:ascii="Garamond" w:hAnsi="Garamond"/>
          <w:color w:val="000000"/>
          <w:lang w:eastAsia="zh-CN" w:bidi="hi-IN"/>
        </w:rPr>
      </w:pPr>
      <w:r w:rsidRPr="00912C93">
        <w:rPr>
          <w:rFonts w:ascii="Garamond" w:hAnsi="Garamond"/>
          <w:color w:val="000000"/>
          <w:lang w:eastAsia="zh-CN" w:bidi="hi-IN"/>
        </w:rPr>
        <w:t xml:space="preserve">Les </w:t>
      </w:r>
      <w:proofErr w:type="spellStart"/>
      <w:r w:rsidRPr="00912C93">
        <w:rPr>
          <w:rFonts w:ascii="Garamond" w:hAnsi="Garamond"/>
          <w:color w:val="000000"/>
          <w:lang w:eastAsia="zh-CN" w:bidi="hi-IN"/>
        </w:rPr>
        <w:t>fichiers</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sont</w:t>
      </w:r>
      <w:proofErr w:type="spellEnd"/>
      <w:r w:rsidRPr="00912C93">
        <w:rPr>
          <w:rFonts w:ascii="Garamond" w:hAnsi="Garamond"/>
          <w:color w:val="000000"/>
          <w:lang w:eastAsia="zh-CN" w:bidi="hi-IN"/>
        </w:rPr>
        <w:t xml:space="preserve"> à </w:t>
      </w:r>
      <w:proofErr w:type="spellStart"/>
      <w:r w:rsidRPr="00912C93">
        <w:rPr>
          <w:rFonts w:ascii="Garamond" w:hAnsi="Garamond"/>
          <w:color w:val="000000"/>
          <w:lang w:eastAsia="zh-CN" w:bidi="hi-IN"/>
        </w:rPr>
        <w:t>insérer</w:t>
      </w:r>
      <w:proofErr w:type="spellEnd"/>
      <w:r w:rsidRPr="00912C93">
        <w:rPr>
          <w:rFonts w:ascii="Garamond" w:hAnsi="Garamond"/>
          <w:color w:val="000000"/>
          <w:lang w:eastAsia="zh-CN" w:bidi="hi-IN"/>
        </w:rPr>
        <w:t xml:space="preserve"> dans la structure </w:t>
      </w:r>
      <w:proofErr w:type="spellStart"/>
      <w:r w:rsidRPr="00912C93">
        <w:rPr>
          <w:rFonts w:ascii="Garamond" w:hAnsi="Garamond"/>
          <w:color w:val="000000"/>
          <w:lang w:eastAsia="zh-CN" w:bidi="hi-IN"/>
        </w:rPr>
        <w:t>d’enveloppe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telle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que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prévue</w:t>
      </w:r>
      <w:proofErr w:type="spellEnd"/>
      <w:r w:rsidRPr="00912C93">
        <w:rPr>
          <w:rFonts w:ascii="Garamond" w:hAnsi="Garamond"/>
          <w:color w:val="000000"/>
          <w:lang w:eastAsia="zh-CN" w:bidi="hi-IN"/>
        </w:rPr>
        <w:t xml:space="preserve"> par </w:t>
      </w:r>
      <w:proofErr w:type="spellStart"/>
      <w:r w:rsidRPr="00912C93">
        <w:rPr>
          <w:rFonts w:ascii="Garamond" w:hAnsi="Garamond"/>
          <w:color w:val="000000"/>
          <w:lang w:eastAsia="zh-CN" w:bidi="hi-IN"/>
        </w:rPr>
        <w:t>l’Acheteur</w:t>
      </w:r>
      <w:proofErr w:type="spellEnd"/>
      <w:r w:rsidRPr="00912C93">
        <w:rPr>
          <w:rFonts w:ascii="Garamond" w:hAnsi="Garamond"/>
          <w:color w:val="000000"/>
          <w:lang w:eastAsia="zh-CN" w:bidi="hi-IN"/>
        </w:rPr>
        <w:t xml:space="preserve">, </w:t>
      </w:r>
      <w:proofErr w:type="gramStart"/>
      <w:r w:rsidRPr="00912C93">
        <w:rPr>
          <w:rFonts w:ascii="Garamond" w:hAnsi="Garamond"/>
          <w:color w:val="000000"/>
          <w:lang w:eastAsia="zh-CN" w:bidi="hi-IN"/>
        </w:rPr>
        <w:t>soit :</w:t>
      </w:r>
      <w:proofErr w:type="gramEnd"/>
      <w:r w:rsidRPr="00912C93">
        <w:rPr>
          <w:rFonts w:ascii="Garamond" w:hAnsi="Garamond"/>
          <w:color w:val="000000"/>
          <w:lang w:eastAsia="zh-CN" w:bidi="hi-IN"/>
        </w:rPr>
        <w:t xml:space="preserve"> deux dossiers </w:t>
      </w:r>
      <w:proofErr w:type="spellStart"/>
      <w:r w:rsidRPr="00912C93">
        <w:rPr>
          <w:rFonts w:ascii="Garamond" w:hAnsi="Garamond"/>
          <w:color w:val="000000"/>
          <w:lang w:eastAsia="zh-CN" w:bidi="hi-IN"/>
        </w:rPr>
        <w:t>distincts</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comportant</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respectivement</w:t>
      </w:r>
      <w:proofErr w:type="spellEnd"/>
      <w:r w:rsidRPr="00912C93">
        <w:rPr>
          <w:rFonts w:ascii="Garamond" w:hAnsi="Garamond"/>
          <w:color w:val="000000"/>
          <w:lang w:eastAsia="zh-CN" w:bidi="hi-IN"/>
        </w:rPr>
        <w:t xml:space="preserve"> les </w:t>
      </w:r>
      <w:proofErr w:type="spellStart"/>
      <w:r w:rsidRPr="00912C93">
        <w:rPr>
          <w:rFonts w:ascii="Garamond" w:hAnsi="Garamond"/>
          <w:color w:val="000000"/>
          <w:lang w:eastAsia="zh-CN" w:bidi="hi-IN"/>
        </w:rPr>
        <w:t>pièces</w:t>
      </w:r>
      <w:proofErr w:type="spellEnd"/>
      <w:r w:rsidRPr="00912C93">
        <w:rPr>
          <w:rFonts w:ascii="Garamond" w:hAnsi="Garamond"/>
          <w:color w:val="000000"/>
          <w:lang w:eastAsia="zh-CN" w:bidi="hi-IN"/>
        </w:rPr>
        <w:t xml:space="preserve"> de la candidature et les </w:t>
      </w:r>
      <w:proofErr w:type="spellStart"/>
      <w:r w:rsidRPr="00912C93">
        <w:rPr>
          <w:rFonts w:ascii="Garamond" w:hAnsi="Garamond"/>
          <w:color w:val="000000"/>
          <w:lang w:eastAsia="zh-CN" w:bidi="hi-IN"/>
        </w:rPr>
        <w:t>pièces</w:t>
      </w:r>
      <w:proofErr w:type="spellEnd"/>
      <w:r w:rsidRPr="00912C93">
        <w:rPr>
          <w:rFonts w:ascii="Garamond" w:hAnsi="Garamond"/>
          <w:color w:val="000000"/>
          <w:lang w:eastAsia="zh-CN" w:bidi="hi-IN"/>
        </w:rPr>
        <w:t xml:space="preserve"> de </w:t>
      </w:r>
      <w:proofErr w:type="spellStart"/>
      <w:r w:rsidRPr="00912C93">
        <w:rPr>
          <w:rFonts w:ascii="Garamond" w:hAnsi="Garamond"/>
          <w:color w:val="000000"/>
          <w:lang w:eastAsia="zh-CN" w:bidi="hi-IN"/>
        </w:rPr>
        <w:t>l’offre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définies</w:t>
      </w:r>
      <w:proofErr w:type="spellEnd"/>
      <w:r w:rsidRPr="00912C93">
        <w:rPr>
          <w:rFonts w:ascii="Garamond" w:hAnsi="Garamond"/>
          <w:color w:val="000000"/>
          <w:lang w:eastAsia="zh-CN" w:bidi="hi-IN"/>
        </w:rPr>
        <w:t xml:space="preserve"> au </w:t>
      </w:r>
      <w:proofErr w:type="spellStart"/>
      <w:r w:rsidRPr="00912C93">
        <w:rPr>
          <w:rFonts w:ascii="Garamond" w:hAnsi="Garamond"/>
          <w:color w:val="000000"/>
          <w:lang w:eastAsia="zh-CN" w:bidi="hi-IN"/>
        </w:rPr>
        <w:t>présent</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règlement</w:t>
      </w:r>
      <w:proofErr w:type="spellEnd"/>
      <w:r w:rsidRPr="00912C93">
        <w:rPr>
          <w:rFonts w:ascii="Garamond" w:hAnsi="Garamond"/>
          <w:color w:val="000000"/>
          <w:lang w:eastAsia="zh-CN" w:bidi="hi-IN"/>
        </w:rPr>
        <w:t xml:space="preserve"> de la consultation. Il est </w:t>
      </w:r>
      <w:proofErr w:type="spellStart"/>
      <w:r w:rsidRPr="00912C93">
        <w:rPr>
          <w:rFonts w:ascii="Garamond" w:hAnsi="Garamond"/>
          <w:color w:val="000000"/>
          <w:lang w:eastAsia="zh-CN" w:bidi="hi-IN"/>
        </w:rPr>
        <w:t>conseillé</w:t>
      </w:r>
      <w:proofErr w:type="spellEnd"/>
      <w:r w:rsidRPr="00912C93">
        <w:rPr>
          <w:rFonts w:ascii="Garamond" w:hAnsi="Garamond"/>
          <w:color w:val="000000"/>
          <w:lang w:eastAsia="zh-CN" w:bidi="hi-IN"/>
        </w:rPr>
        <w:t xml:space="preserve"> de </w:t>
      </w:r>
      <w:proofErr w:type="spellStart"/>
      <w:r w:rsidRPr="00912C93">
        <w:rPr>
          <w:rFonts w:ascii="Garamond" w:hAnsi="Garamond"/>
          <w:color w:val="000000"/>
          <w:lang w:eastAsia="zh-CN" w:bidi="hi-IN"/>
        </w:rPr>
        <w:t>numéroter</w:t>
      </w:r>
      <w:proofErr w:type="spellEnd"/>
      <w:r w:rsidRPr="00912C93">
        <w:rPr>
          <w:rFonts w:ascii="Garamond" w:hAnsi="Garamond"/>
          <w:color w:val="000000"/>
          <w:lang w:eastAsia="zh-CN" w:bidi="hi-IN"/>
        </w:rPr>
        <w:t xml:space="preserve"> les </w:t>
      </w:r>
      <w:proofErr w:type="spellStart"/>
      <w:r w:rsidRPr="00912C93">
        <w:rPr>
          <w:rFonts w:ascii="Garamond" w:hAnsi="Garamond"/>
          <w:color w:val="000000"/>
          <w:lang w:eastAsia="zh-CN" w:bidi="hi-IN"/>
        </w:rPr>
        <w:t>fichiers</w:t>
      </w:r>
      <w:proofErr w:type="spellEnd"/>
      <w:r w:rsidRPr="00912C93">
        <w:rPr>
          <w:rFonts w:ascii="Garamond" w:hAnsi="Garamond"/>
          <w:color w:val="000000"/>
          <w:lang w:eastAsia="zh-CN" w:bidi="hi-IN"/>
        </w:rPr>
        <w:t xml:space="preserve"> par </w:t>
      </w:r>
      <w:proofErr w:type="spellStart"/>
      <w:r w:rsidRPr="00912C93">
        <w:rPr>
          <w:rFonts w:ascii="Garamond" w:hAnsi="Garamond"/>
          <w:color w:val="000000"/>
          <w:lang w:eastAsia="zh-CN" w:bidi="hi-IN"/>
        </w:rPr>
        <w:t>ordre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logique</w:t>
      </w:r>
      <w:proofErr w:type="spellEnd"/>
      <w:r w:rsidRPr="00912C93">
        <w:rPr>
          <w:rFonts w:ascii="Garamond" w:hAnsi="Garamond"/>
          <w:color w:val="000000"/>
          <w:lang w:eastAsia="zh-CN" w:bidi="hi-IN"/>
        </w:rPr>
        <w:t xml:space="preserve"> de </w:t>
      </w:r>
      <w:proofErr w:type="spellStart"/>
      <w:r w:rsidRPr="00912C93">
        <w:rPr>
          <w:rFonts w:ascii="Garamond" w:hAnsi="Garamond"/>
          <w:color w:val="000000"/>
          <w:lang w:eastAsia="zh-CN" w:bidi="hi-IN"/>
        </w:rPr>
        <w:t>présentation</w:t>
      </w:r>
      <w:proofErr w:type="spellEnd"/>
      <w:r w:rsidRPr="00912C93">
        <w:rPr>
          <w:rFonts w:ascii="Garamond" w:hAnsi="Garamond"/>
          <w:color w:val="000000"/>
          <w:lang w:eastAsia="zh-CN" w:bidi="hi-IN"/>
        </w:rPr>
        <w:t xml:space="preserve"> et </w:t>
      </w:r>
      <w:proofErr w:type="spellStart"/>
      <w:r w:rsidRPr="00912C93">
        <w:rPr>
          <w:rFonts w:ascii="Garamond" w:hAnsi="Garamond"/>
          <w:color w:val="000000"/>
          <w:lang w:eastAsia="zh-CN" w:bidi="hi-IN"/>
        </w:rPr>
        <w:t>en</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utilisant</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systématiquement</w:t>
      </w:r>
      <w:proofErr w:type="spellEnd"/>
      <w:r w:rsidRPr="00912C93">
        <w:rPr>
          <w:rFonts w:ascii="Garamond" w:hAnsi="Garamond"/>
          <w:color w:val="000000"/>
          <w:lang w:eastAsia="zh-CN" w:bidi="hi-IN"/>
        </w:rPr>
        <w:t xml:space="preserve"> deux chiffres (</w:t>
      </w:r>
      <w:proofErr w:type="gramStart"/>
      <w:r w:rsidRPr="00912C93">
        <w:rPr>
          <w:rFonts w:ascii="Garamond" w:hAnsi="Garamond"/>
          <w:color w:val="000000"/>
          <w:lang w:eastAsia="zh-CN" w:bidi="hi-IN"/>
        </w:rPr>
        <w:t>ex. :</w:t>
      </w:r>
      <w:proofErr w:type="gramEnd"/>
      <w:r w:rsidRPr="00912C93">
        <w:rPr>
          <w:rFonts w:ascii="Garamond" w:hAnsi="Garamond"/>
          <w:color w:val="000000"/>
          <w:lang w:eastAsia="zh-CN" w:bidi="hi-IN"/>
        </w:rPr>
        <w:t xml:space="preserve"> 01, 02, 03…).</w:t>
      </w:r>
    </w:p>
    <w:p w14:paraId="28463B09" w14:textId="77777777" w:rsidR="00713900" w:rsidRPr="00912C93" w:rsidRDefault="00713900" w:rsidP="00713900">
      <w:pPr>
        <w:ind w:left="709"/>
        <w:jc w:val="both"/>
        <w:rPr>
          <w:rFonts w:ascii="Garamond" w:hAnsi="Garamond"/>
          <w:color w:val="000000"/>
          <w:lang w:eastAsia="ja-JP"/>
        </w:rPr>
      </w:pPr>
      <w:proofErr w:type="spellStart"/>
      <w:r w:rsidRPr="00912C93">
        <w:rPr>
          <w:rFonts w:ascii="Garamond" w:hAnsi="Garamond"/>
          <w:color w:val="000000"/>
          <w:lang w:eastAsia="ja-JP"/>
        </w:rPr>
        <w:t>L’attention</w:t>
      </w:r>
      <w:proofErr w:type="spellEnd"/>
      <w:r w:rsidRPr="00912C93">
        <w:rPr>
          <w:rFonts w:ascii="Garamond" w:hAnsi="Garamond"/>
          <w:color w:val="000000"/>
          <w:lang w:eastAsia="ja-JP"/>
        </w:rPr>
        <w:t xml:space="preserve"> des </w:t>
      </w:r>
      <w:proofErr w:type="spellStart"/>
      <w:r w:rsidRPr="00912C93">
        <w:rPr>
          <w:rFonts w:ascii="Garamond" w:hAnsi="Garamond"/>
          <w:color w:val="000000"/>
          <w:lang w:eastAsia="ja-JP"/>
        </w:rPr>
        <w:t>candidats</w:t>
      </w:r>
      <w:proofErr w:type="spellEnd"/>
      <w:r w:rsidRPr="00912C93">
        <w:rPr>
          <w:rFonts w:ascii="Garamond" w:hAnsi="Garamond"/>
          <w:color w:val="000000"/>
          <w:lang w:eastAsia="ja-JP"/>
        </w:rPr>
        <w:t xml:space="preserve"> est </w:t>
      </w:r>
      <w:proofErr w:type="spellStart"/>
      <w:r w:rsidRPr="00912C93">
        <w:rPr>
          <w:rFonts w:ascii="Garamond" w:hAnsi="Garamond"/>
          <w:color w:val="000000"/>
          <w:lang w:eastAsia="ja-JP"/>
        </w:rPr>
        <w:t>notamment</w:t>
      </w:r>
      <w:proofErr w:type="spellEnd"/>
      <w:r w:rsidRPr="00912C93">
        <w:rPr>
          <w:rFonts w:ascii="Garamond" w:hAnsi="Garamond"/>
          <w:color w:val="000000"/>
          <w:lang w:eastAsia="ja-JP"/>
        </w:rPr>
        <w:t xml:space="preserve"> </w:t>
      </w:r>
      <w:proofErr w:type="spellStart"/>
      <w:r w:rsidRPr="00912C93">
        <w:rPr>
          <w:rFonts w:ascii="Garamond" w:hAnsi="Garamond"/>
          <w:color w:val="000000"/>
          <w:lang w:eastAsia="ja-JP"/>
        </w:rPr>
        <w:t>attirée</w:t>
      </w:r>
      <w:proofErr w:type="spellEnd"/>
      <w:r w:rsidRPr="00912C93">
        <w:rPr>
          <w:rFonts w:ascii="Garamond" w:hAnsi="Garamond"/>
          <w:color w:val="000000"/>
          <w:lang w:eastAsia="ja-JP"/>
        </w:rPr>
        <w:t xml:space="preserve"> sur le fait </w:t>
      </w:r>
      <w:proofErr w:type="spellStart"/>
      <w:r w:rsidRPr="00912C93">
        <w:rPr>
          <w:rFonts w:ascii="Garamond" w:hAnsi="Garamond"/>
          <w:color w:val="000000"/>
          <w:lang w:eastAsia="ja-JP"/>
        </w:rPr>
        <w:t>que</w:t>
      </w:r>
      <w:proofErr w:type="spellEnd"/>
      <w:r w:rsidRPr="00912C93">
        <w:rPr>
          <w:rFonts w:ascii="Garamond" w:hAnsi="Garamond"/>
          <w:color w:val="000000"/>
          <w:lang w:eastAsia="ja-JP"/>
        </w:rPr>
        <w:t xml:space="preserve"> </w:t>
      </w:r>
      <w:proofErr w:type="spellStart"/>
      <w:r w:rsidRPr="00912C93">
        <w:rPr>
          <w:rFonts w:ascii="Garamond" w:hAnsi="Garamond"/>
          <w:color w:val="000000"/>
          <w:lang w:eastAsia="ja-JP"/>
        </w:rPr>
        <w:t>l’utilisation</w:t>
      </w:r>
      <w:proofErr w:type="spellEnd"/>
      <w:r w:rsidRPr="00912C93">
        <w:rPr>
          <w:rFonts w:ascii="Garamond" w:hAnsi="Garamond"/>
          <w:color w:val="000000"/>
          <w:lang w:eastAsia="ja-JP"/>
        </w:rPr>
        <w:t xml:space="preserve"> </w:t>
      </w:r>
      <w:proofErr w:type="spellStart"/>
      <w:r w:rsidRPr="00912C93">
        <w:rPr>
          <w:rFonts w:ascii="Garamond" w:hAnsi="Garamond"/>
          <w:color w:val="000000"/>
          <w:lang w:eastAsia="ja-JP"/>
        </w:rPr>
        <w:t>d’accents</w:t>
      </w:r>
      <w:proofErr w:type="spellEnd"/>
      <w:r w:rsidRPr="00912C93">
        <w:rPr>
          <w:rFonts w:ascii="Garamond" w:hAnsi="Garamond"/>
          <w:color w:val="000000"/>
          <w:lang w:eastAsia="ja-JP"/>
        </w:rPr>
        <w:t xml:space="preserve">, de </w:t>
      </w:r>
      <w:proofErr w:type="spellStart"/>
      <w:r w:rsidRPr="00912C93">
        <w:rPr>
          <w:rFonts w:ascii="Garamond" w:hAnsi="Garamond"/>
          <w:color w:val="000000"/>
          <w:lang w:eastAsia="ja-JP"/>
        </w:rPr>
        <w:t>symboles</w:t>
      </w:r>
      <w:proofErr w:type="spellEnd"/>
      <w:r w:rsidRPr="00912C93">
        <w:rPr>
          <w:rFonts w:ascii="Garamond" w:hAnsi="Garamond"/>
          <w:color w:val="000000"/>
          <w:lang w:eastAsia="ja-JP"/>
        </w:rPr>
        <w:t xml:space="preserve"> </w:t>
      </w:r>
      <w:proofErr w:type="spellStart"/>
      <w:r w:rsidRPr="00912C93">
        <w:rPr>
          <w:rFonts w:ascii="Garamond" w:hAnsi="Garamond"/>
          <w:color w:val="000000"/>
          <w:lang w:eastAsia="ja-JP"/>
        </w:rPr>
        <w:t>ou</w:t>
      </w:r>
      <w:proofErr w:type="spellEnd"/>
      <w:r w:rsidRPr="00912C93">
        <w:rPr>
          <w:rFonts w:ascii="Garamond" w:hAnsi="Garamond"/>
          <w:color w:val="000000"/>
          <w:lang w:eastAsia="ja-JP"/>
        </w:rPr>
        <w:t xml:space="preserve"> de </w:t>
      </w:r>
      <w:proofErr w:type="spellStart"/>
      <w:r w:rsidRPr="00912C93">
        <w:rPr>
          <w:rFonts w:ascii="Garamond" w:hAnsi="Garamond"/>
          <w:color w:val="000000"/>
          <w:lang w:eastAsia="ja-JP"/>
        </w:rPr>
        <w:t>caractères</w:t>
      </w:r>
      <w:proofErr w:type="spellEnd"/>
      <w:r w:rsidRPr="00912C93">
        <w:rPr>
          <w:rFonts w:ascii="Garamond" w:hAnsi="Garamond"/>
          <w:color w:val="000000"/>
          <w:lang w:eastAsia="ja-JP"/>
        </w:rPr>
        <w:t xml:space="preserve"> </w:t>
      </w:r>
      <w:proofErr w:type="spellStart"/>
      <w:r w:rsidRPr="00912C93">
        <w:rPr>
          <w:rFonts w:ascii="Garamond" w:hAnsi="Garamond"/>
          <w:color w:val="000000"/>
          <w:lang w:eastAsia="ja-JP"/>
        </w:rPr>
        <w:t>spéciaux</w:t>
      </w:r>
      <w:proofErr w:type="spellEnd"/>
      <w:r w:rsidRPr="00912C93">
        <w:rPr>
          <w:rFonts w:ascii="Garamond" w:hAnsi="Garamond"/>
          <w:color w:val="000000"/>
          <w:lang w:eastAsia="ja-JP"/>
        </w:rPr>
        <w:t xml:space="preserve"> dans le </w:t>
      </w:r>
      <w:proofErr w:type="spellStart"/>
      <w:r w:rsidRPr="00912C93">
        <w:rPr>
          <w:rFonts w:ascii="Garamond" w:hAnsi="Garamond"/>
          <w:color w:val="000000"/>
          <w:lang w:eastAsia="ja-JP"/>
        </w:rPr>
        <w:t>nommage</w:t>
      </w:r>
      <w:proofErr w:type="spellEnd"/>
      <w:r w:rsidRPr="00912C93">
        <w:rPr>
          <w:rFonts w:ascii="Garamond" w:hAnsi="Garamond"/>
          <w:color w:val="000000"/>
          <w:lang w:eastAsia="ja-JP"/>
        </w:rPr>
        <w:t xml:space="preserve"> des </w:t>
      </w:r>
      <w:proofErr w:type="spellStart"/>
      <w:r w:rsidRPr="00912C93">
        <w:rPr>
          <w:rFonts w:ascii="Garamond" w:hAnsi="Garamond"/>
          <w:color w:val="000000"/>
          <w:lang w:eastAsia="ja-JP"/>
        </w:rPr>
        <w:t>fichiers</w:t>
      </w:r>
      <w:proofErr w:type="spellEnd"/>
      <w:r w:rsidRPr="00912C93">
        <w:rPr>
          <w:rFonts w:ascii="Garamond" w:hAnsi="Garamond"/>
          <w:color w:val="000000"/>
          <w:lang w:eastAsia="ja-JP"/>
        </w:rPr>
        <w:t xml:space="preserve"> est </w:t>
      </w:r>
      <w:proofErr w:type="spellStart"/>
      <w:r w:rsidRPr="00912C93">
        <w:rPr>
          <w:rFonts w:ascii="Garamond" w:hAnsi="Garamond"/>
          <w:color w:val="000000"/>
          <w:lang w:eastAsia="ja-JP"/>
        </w:rPr>
        <w:t>prohibée</w:t>
      </w:r>
      <w:proofErr w:type="spellEnd"/>
      <w:r w:rsidRPr="00912C93">
        <w:rPr>
          <w:rFonts w:ascii="Garamond" w:hAnsi="Garamond"/>
          <w:color w:val="000000"/>
          <w:lang w:eastAsia="ja-JP"/>
        </w:rPr>
        <w:t>.</w:t>
      </w:r>
    </w:p>
    <w:p w14:paraId="295381F7" w14:textId="77777777" w:rsidR="00713900" w:rsidRPr="00912C93" w:rsidRDefault="00713900" w:rsidP="00713900">
      <w:pPr>
        <w:numPr>
          <w:ilvl w:val="0"/>
          <w:numId w:val="5"/>
        </w:numPr>
        <w:suppressAutoHyphens/>
        <w:spacing w:after="142" w:line="238" w:lineRule="atLeast"/>
        <w:ind w:right="-142"/>
        <w:jc w:val="both"/>
        <w:rPr>
          <w:rFonts w:ascii="Garamond" w:hAnsi="Garamond"/>
          <w:color w:val="000000"/>
          <w:lang w:eastAsia="zh-CN" w:bidi="hi-IN"/>
        </w:rPr>
      </w:pPr>
      <w:r w:rsidRPr="00912C93">
        <w:rPr>
          <w:rFonts w:ascii="Garamond" w:hAnsi="Garamond"/>
          <w:color w:val="000000"/>
          <w:lang w:eastAsia="zh-CN" w:bidi="hi-IN"/>
        </w:rPr>
        <w:t xml:space="preserve">Le </w:t>
      </w:r>
      <w:proofErr w:type="spellStart"/>
      <w:r w:rsidRPr="00912C93">
        <w:rPr>
          <w:rFonts w:ascii="Garamond" w:hAnsi="Garamond"/>
          <w:color w:val="000000"/>
          <w:lang w:eastAsia="zh-CN" w:bidi="hi-IN"/>
        </w:rPr>
        <w:t>pli</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peut</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être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doublé</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d'une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copie</w:t>
      </w:r>
      <w:proofErr w:type="spellEnd"/>
      <w:r w:rsidRPr="00912C93">
        <w:rPr>
          <w:rFonts w:ascii="Garamond" w:hAnsi="Garamond"/>
          <w:color w:val="000000"/>
          <w:lang w:eastAsia="zh-CN" w:bidi="hi-IN"/>
        </w:rPr>
        <w:t xml:space="preserve"> de </w:t>
      </w:r>
      <w:proofErr w:type="spellStart"/>
      <w:r w:rsidRPr="00912C93">
        <w:rPr>
          <w:rFonts w:ascii="Garamond" w:hAnsi="Garamond"/>
          <w:color w:val="000000"/>
          <w:lang w:eastAsia="zh-CN" w:bidi="hi-IN"/>
        </w:rPr>
        <w:t>sauvegarde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transmise</w:t>
      </w:r>
      <w:proofErr w:type="spellEnd"/>
      <w:r w:rsidRPr="00912C93">
        <w:rPr>
          <w:rFonts w:ascii="Garamond" w:hAnsi="Garamond"/>
          <w:color w:val="000000"/>
          <w:lang w:eastAsia="zh-CN" w:bidi="hi-IN"/>
        </w:rPr>
        <w:t xml:space="preserve"> dans les </w:t>
      </w:r>
      <w:proofErr w:type="spellStart"/>
      <w:r w:rsidRPr="00912C93">
        <w:rPr>
          <w:rFonts w:ascii="Garamond" w:hAnsi="Garamond"/>
          <w:color w:val="000000"/>
          <w:lang w:eastAsia="zh-CN" w:bidi="hi-IN"/>
        </w:rPr>
        <w:t>délais</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impartis</w:t>
      </w:r>
      <w:proofErr w:type="spellEnd"/>
      <w:r w:rsidRPr="00912C93">
        <w:rPr>
          <w:rFonts w:ascii="Garamond" w:hAnsi="Garamond"/>
          <w:color w:val="000000"/>
          <w:lang w:eastAsia="zh-CN" w:bidi="hi-IN"/>
        </w:rPr>
        <w:t xml:space="preserve">, sur support physique </w:t>
      </w:r>
      <w:proofErr w:type="spellStart"/>
      <w:r w:rsidRPr="00912C93">
        <w:rPr>
          <w:rFonts w:ascii="Garamond" w:hAnsi="Garamond"/>
          <w:color w:val="000000"/>
          <w:lang w:eastAsia="zh-CN" w:bidi="hi-IN"/>
        </w:rPr>
        <w:t>électronique</w:t>
      </w:r>
      <w:proofErr w:type="spellEnd"/>
      <w:r w:rsidRPr="00912C93">
        <w:rPr>
          <w:rFonts w:ascii="Garamond" w:hAnsi="Garamond"/>
          <w:color w:val="000000"/>
          <w:lang w:eastAsia="zh-CN" w:bidi="hi-IN"/>
        </w:rPr>
        <w:t xml:space="preserve"> sur </w:t>
      </w:r>
      <w:proofErr w:type="spellStart"/>
      <w:r w:rsidRPr="00912C93">
        <w:rPr>
          <w:rFonts w:ascii="Garamond" w:hAnsi="Garamond"/>
          <w:color w:val="000000"/>
          <w:lang w:eastAsia="zh-CN" w:bidi="hi-IN"/>
        </w:rPr>
        <w:t>clé</w:t>
      </w:r>
      <w:proofErr w:type="spellEnd"/>
      <w:r w:rsidRPr="00912C93">
        <w:rPr>
          <w:rFonts w:ascii="Garamond" w:hAnsi="Garamond"/>
          <w:color w:val="000000"/>
          <w:lang w:eastAsia="zh-CN" w:bidi="hi-IN"/>
        </w:rPr>
        <w:t xml:space="preserve"> USB. Cette </w:t>
      </w:r>
      <w:proofErr w:type="spellStart"/>
      <w:r w:rsidRPr="00912C93">
        <w:rPr>
          <w:rFonts w:ascii="Garamond" w:hAnsi="Garamond"/>
          <w:color w:val="000000"/>
          <w:lang w:eastAsia="zh-CN" w:bidi="hi-IN"/>
        </w:rPr>
        <w:t>copie</w:t>
      </w:r>
      <w:proofErr w:type="spellEnd"/>
      <w:r w:rsidRPr="00912C93">
        <w:rPr>
          <w:rFonts w:ascii="Garamond" w:hAnsi="Garamond"/>
          <w:color w:val="000000"/>
          <w:lang w:eastAsia="zh-CN" w:bidi="hi-IN"/>
        </w:rPr>
        <w:t xml:space="preserve"> est </w:t>
      </w:r>
      <w:proofErr w:type="spellStart"/>
      <w:r w:rsidRPr="00912C93">
        <w:rPr>
          <w:rFonts w:ascii="Garamond" w:hAnsi="Garamond"/>
          <w:color w:val="000000"/>
          <w:lang w:eastAsia="zh-CN" w:bidi="hi-IN"/>
        </w:rPr>
        <w:t>transmise</w:t>
      </w:r>
      <w:proofErr w:type="spellEnd"/>
      <w:r w:rsidRPr="00912C93">
        <w:rPr>
          <w:rFonts w:ascii="Garamond" w:hAnsi="Garamond"/>
          <w:color w:val="000000"/>
          <w:lang w:eastAsia="zh-CN" w:bidi="hi-IN"/>
        </w:rPr>
        <w:t xml:space="preserve"> sous </w:t>
      </w:r>
      <w:proofErr w:type="spellStart"/>
      <w:r w:rsidRPr="00912C93">
        <w:rPr>
          <w:rFonts w:ascii="Garamond" w:hAnsi="Garamond"/>
          <w:color w:val="000000"/>
          <w:lang w:eastAsia="zh-CN" w:bidi="hi-IN"/>
        </w:rPr>
        <w:t>pli</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scellé</w:t>
      </w:r>
      <w:proofErr w:type="spellEnd"/>
      <w:r w:rsidRPr="00912C93">
        <w:rPr>
          <w:rFonts w:ascii="Garamond" w:hAnsi="Garamond"/>
          <w:color w:val="000000"/>
          <w:lang w:eastAsia="zh-CN" w:bidi="hi-IN"/>
        </w:rPr>
        <w:t xml:space="preserve"> et </w:t>
      </w:r>
      <w:proofErr w:type="spellStart"/>
      <w:r w:rsidRPr="00912C93">
        <w:rPr>
          <w:rFonts w:ascii="Garamond" w:hAnsi="Garamond"/>
          <w:color w:val="000000"/>
          <w:lang w:eastAsia="zh-CN" w:bidi="hi-IN"/>
        </w:rPr>
        <w:t>comporte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obligatoirement</w:t>
      </w:r>
      <w:proofErr w:type="spellEnd"/>
      <w:r w:rsidRPr="00912C93">
        <w:rPr>
          <w:rFonts w:ascii="Garamond" w:hAnsi="Garamond"/>
          <w:color w:val="000000"/>
          <w:lang w:eastAsia="zh-CN" w:bidi="hi-IN"/>
        </w:rPr>
        <w:t xml:space="preserve"> la mention « </w:t>
      </w:r>
      <w:proofErr w:type="spellStart"/>
      <w:r w:rsidRPr="00912C93">
        <w:rPr>
          <w:rFonts w:ascii="Garamond" w:hAnsi="Garamond"/>
          <w:color w:val="000000"/>
          <w:lang w:eastAsia="zh-CN" w:bidi="hi-IN"/>
        </w:rPr>
        <w:t>copie</w:t>
      </w:r>
      <w:proofErr w:type="spellEnd"/>
      <w:r w:rsidRPr="00912C93">
        <w:rPr>
          <w:rFonts w:ascii="Garamond" w:hAnsi="Garamond"/>
          <w:color w:val="000000"/>
          <w:lang w:eastAsia="zh-CN" w:bidi="hi-IN"/>
        </w:rPr>
        <w:t xml:space="preserve"> de </w:t>
      </w:r>
      <w:proofErr w:type="spellStart"/>
      <w:r w:rsidRPr="00912C93">
        <w:rPr>
          <w:rFonts w:ascii="Garamond" w:hAnsi="Garamond"/>
          <w:color w:val="000000"/>
          <w:lang w:eastAsia="zh-CN" w:bidi="hi-IN"/>
        </w:rPr>
        <w:t>sauvegarde</w:t>
      </w:r>
      <w:proofErr w:type="spellEnd"/>
      <w:r w:rsidRPr="00912C93">
        <w:rPr>
          <w:rFonts w:ascii="Garamond" w:hAnsi="Garamond"/>
          <w:color w:val="000000"/>
          <w:lang w:eastAsia="zh-CN" w:bidi="hi-IN"/>
        </w:rPr>
        <w:t xml:space="preserve"> », </w:t>
      </w:r>
      <w:proofErr w:type="spellStart"/>
      <w:r w:rsidRPr="00912C93">
        <w:rPr>
          <w:rFonts w:ascii="Garamond" w:hAnsi="Garamond"/>
          <w:color w:val="000000"/>
          <w:lang w:eastAsia="zh-CN" w:bidi="hi-IN"/>
        </w:rPr>
        <w:t>ainsi</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que</w:t>
      </w:r>
      <w:proofErr w:type="spellEnd"/>
      <w:r w:rsidRPr="00912C93">
        <w:rPr>
          <w:rFonts w:ascii="Garamond" w:hAnsi="Garamond"/>
          <w:color w:val="000000"/>
          <w:lang w:eastAsia="zh-CN" w:bidi="hi-IN"/>
        </w:rPr>
        <w:t xml:space="preserve"> le nom du </w:t>
      </w:r>
      <w:proofErr w:type="spellStart"/>
      <w:r w:rsidRPr="00912C93">
        <w:rPr>
          <w:rFonts w:ascii="Garamond" w:hAnsi="Garamond"/>
          <w:color w:val="000000"/>
          <w:lang w:eastAsia="zh-CN" w:bidi="hi-IN"/>
        </w:rPr>
        <w:t>candidat</w:t>
      </w:r>
      <w:proofErr w:type="spellEnd"/>
      <w:r w:rsidRPr="00912C93">
        <w:rPr>
          <w:rFonts w:ascii="Garamond" w:hAnsi="Garamond"/>
          <w:color w:val="000000"/>
          <w:lang w:eastAsia="zh-CN" w:bidi="hi-IN"/>
        </w:rPr>
        <w:t xml:space="preserve"> et </w:t>
      </w:r>
      <w:proofErr w:type="spellStart"/>
      <w:r w:rsidRPr="00912C93">
        <w:rPr>
          <w:rFonts w:ascii="Garamond" w:hAnsi="Garamond"/>
          <w:color w:val="000000"/>
          <w:lang w:eastAsia="zh-CN" w:bidi="hi-IN"/>
        </w:rPr>
        <w:t>l'identification</w:t>
      </w:r>
      <w:proofErr w:type="spellEnd"/>
      <w:r w:rsidRPr="00912C93">
        <w:rPr>
          <w:rFonts w:ascii="Garamond" w:hAnsi="Garamond"/>
          <w:color w:val="000000"/>
          <w:lang w:eastAsia="zh-CN" w:bidi="hi-IN"/>
        </w:rPr>
        <w:t xml:space="preserve"> de la </w:t>
      </w:r>
      <w:proofErr w:type="spellStart"/>
      <w:r w:rsidRPr="00912C93">
        <w:rPr>
          <w:rFonts w:ascii="Garamond" w:hAnsi="Garamond"/>
          <w:color w:val="000000"/>
          <w:lang w:eastAsia="zh-CN" w:bidi="hi-IN"/>
        </w:rPr>
        <w:t>procédure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concernée</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L’adresse</w:t>
      </w:r>
      <w:proofErr w:type="spellEnd"/>
      <w:r w:rsidRPr="00912C93">
        <w:rPr>
          <w:rFonts w:ascii="Garamond" w:hAnsi="Garamond"/>
          <w:color w:val="000000"/>
          <w:lang w:eastAsia="zh-CN" w:bidi="hi-IN"/>
        </w:rPr>
        <w:t xml:space="preserve"> de la </w:t>
      </w:r>
      <w:proofErr w:type="spellStart"/>
      <w:r w:rsidRPr="00912C93">
        <w:rPr>
          <w:rFonts w:ascii="Garamond" w:hAnsi="Garamond"/>
          <w:color w:val="000000"/>
          <w:lang w:eastAsia="zh-CN" w:bidi="hi-IN"/>
        </w:rPr>
        <w:t>copie</w:t>
      </w:r>
      <w:proofErr w:type="spellEnd"/>
      <w:r w:rsidRPr="00912C93">
        <w:rPr>
          <w:rFonts w:ascii="Garamond" w:hAnsi="Garamond"/>
          <w:color w:val="000000"/>
          <w:lang w:eastAsia="zh-CN" w:bidi="hi-IN"/>
        </w:rPr>
        <w:t xml:space="preserve"> de </w:t>
      </w:r>
      <w:proofErr w:type="spellStart"/>
      <w:r w:rsidRPr="00912C93">
        <w:rPr>
          <w:rFonts w:ascii="Garamond" w:hAnsi="Garamond"/>
          <w:color w:val="000000"/>
          <w:lang w:eastAsia="zh-CN" w:bidi="hi-IN"/>
        </w:rPr>
        <w:t>sauvegarde</w:t>
      </w:r>
      <w:proofErr w:type="spellEnd"/>
      <w:r w:rsidRPr="00912C93">
        <w:rPr>
          <w:rFonts w:ascii="Garamond" w:hAnsi="Garamond"/>
          <w:color w:val="000000"/>
          <w:lang w:eastAsia="zh-CN" w:bidi="hi-IN"/>
        </w:rPr>
        <w:t xml:space="preserve"> est </w:t>
      </w:r>
      <w:proofErr w:type="spellStart"/>
      <w:r w:rsidRPr="00912C93">
        <w:rPr>
          <w:rFonts w:ascii="Garamond" w:hAnsi="Garamond"/>
          <w:color w:val="000000"/>
          <w:lang w:eastAsia="zh-CN" w:bidi="hi-IN"/>
        </w:rPr>
        <w:t>celle</w:t>
      </w:r>
      <w:proofErr w:type="spellEnd"/>
      <w:r w:rsidRPr="00912C93">
        <w:rPr>
          <w:rFonts w:ascii="Garamond" w:hAnsi="Garamond"/>
          <w:color w:val="000000"/>
          <w:lang w:eastAsia="zh-CN" w:bidi="hi-IN"/>
        </w:rPr>
        <w:t xml:space="preserve"> du </w:t>
      </w:r>
      <w:proofErr w:type="spellStart"/>
      <w:r w:rsidRPr="00912C93">
        <w:rPr>
          <w:rFonts w:ascii="Garamond" w:hAnsi="Garamond"/>
          <w:color w:val="000000"/>
          <w:lang w:eastAsia="zh-CN" w:bidi="hi-IN"/>
        </w:rPr>
        <w:t>pouvoir</w:t>
      </w:r>
      <w:proofErr w:type="spellEnd"/>
      <w:r w:rsidRPr="00912C93">
        <w:rPr>
          <w:rFonts w:ascii="Garamond" w:hAnsi="Garamond"/>
          <w:color w:val="000000"/>
          <w:lang w:eastAsia="zh-CN" w:bidi="hi-IN"/>
        </w:rPr>
        <w:t xml:space="preserve"> </w:t>
      </w:r>
      <w:proofErr w:type="spellStart"/>
      <w:r w:rsidRPr="00912C93">
        <w:rPr>
          <w:rFonts w:ascii="Garamond" w:hAnsi="Garamond"/>
          <w:color w:val="000000"/>
          <w:lang w:eastAsia="zh-CN" w:bidi="hi-IN"/>
        </w:rPr>
        <w:t>adjudicateur</w:t>
      </w:r>
      <w:proofErr w:type="spellEnd"/>
      <w:r w:rsidRPr="00912C93">
        <w:rPr>
          <w:rFonts w:ascii="Garamond" w:hAnsi="Garamond"/>
          <w:color w:val="000000"/>
          <w:lang w:eastAsia="zh-CN" w:bidi="hi-IN"/>
        </w:rPr>
        <w:t>.</w:t>
      </w:r>
    </w:p>
    <w:p w14:paraId="03ADB554" w14:textId="77777777" w:rsidR="00713900" w:rsidRPr="00912C93" w:rsidRDefault="00713900" w:rsidP="00713900">
      <w:pPr>
        <w:numPr>
          <w:ilvl w:val="0"/>
          <w:numId w:val="5"/>
        </w:numPr>
        <w:contextualSpacing/>
        <w:jc w:val="both"/>
        <w:rPr>
          <w:rFonts w:ascii="Garamond" w:eastAsia="Trebuchet MS" w:hAnsi="Garamond"/>
          <w:color w:val="000000"/>
          <w:lang w:eastAsia="ja-JP"/>
        </w:rPr>
      </w:pPr>
      <w:r w:rsidRPr="00912C93">
        <w:rPr>
          <w:rFonts w:ascii="Garamond" w:eastAsia="Trebuchet MS" w:hAnsi="Garamond"/>
          <w:color w:val="000000"/>
          <w:lang w:eastAsia="ja-JP"/>
        </w:rPr>
        <w:t xml:space="preserve">Si </w:t>
      </w:r>
      <w:proofErr w:type="spellStart"/>
      <w:r w:rsidRPr="00912C93">
        <w:rPr>
          <w:rFonts w:ascii="Garamond" w:eastAsia="Trebuchet MS" w:hAnsi="Garamond"/>
          <w:color w:val="000000"/>
          <w:lang w:eastAsia="ja-JP"/>
        </w:rPr>
        <w:t>une</w:t>
      </w:r>
      <w:proofErr w:type="spellEnd"/>
      <w:r w:rsidRPr="00912C93">
        <w:rPr>
          <w:rFonts w:ascii="Garamond" w:eastAsia="Trebuchet MS" w:hAnsi="Garamond"/>
          <w:color w:val="000000"/>
          <w:lang w:eastAsia="ja-JP"/>
        </w:rPr>
        <w:t xml:space="preserve"> nouvelle </w:t>
      </w:r>
      <w:proofErr w:type="spellStart"/>
      <w:r w:rsidRPr="00912C93">
        <w:rPr>
          <w:rFonts w:ascii="Garamond" w:eastAsia="Trebuchet MS" w:hAnsi="Garamond"/>
          <w:color w:val="000000"/>
          <w:lang w:eastAsia="ja-JP"/>
        </w:rPr>
        <w:t>offre</w:t>
      </w:r>
      <w:proofErr w:type="spellEnd"/>
      <w:r w:rsidRPr="00912C93">
        <w:rPr>
          <w:rFonts w:ascii="Garamond" w:eastAsia="Trebuchet MS" w:hAnsi="Garamond"/>
          <w:color w:val="000000"/>
          <w:lang w:eastAsia="ja-JP"/>
        </w:rPr>
        <w:t xml:space="preserve"> est </w:t>
      </w:r>
      <w:proofErr w:type="spellStart"/>
      <w:r w:rsidRPr="00912C93">
        <w:rPr>
          <w:rFonts w:ascii="Garamond" w:eastAsia="Trebuchet MS" w:hAnsi="Garamond"/>
          <w:color w:val="000000"/>
          <w:lang w:eastAsia="ja-JP"/>
        </w:rPr>
        <w:t>envoyée</w:t>
      </w:r>
      <w:proofErr w:type="spellEnd"/>
      <w:r w:rsidRPr="00912C93">
        <w:rPr>
          <w:rFonts w:ascii="Garamond" w:eastAsia="Trebuchet MS" w:hAnsi="Garamond"/>
          <w:color w:val="000000"/>
          <w:lang w:eastAsia="ja-JP"/>
        </w:rPr>
        <w:t xml:space="preserve"> par </w:t>
      </w:r>
      <w:proofErr w:type="spellStart"/>
      <w:r w:rsidRPr="00912C93">
        <w:rPr>
          <w:rFonts w:ascii="Garamond" w:eastAsia="Trebuchet MS" w:hAnsi="Garamond"/>
          <w:color w:val="000000"/>
          <w:lang w:eastAsia="ja-JP"/>
        </w:rPr>
        <w:t>voie</w:t>
      </w:r>
      <w:proofErr w:type="spellEnd"/>
      <w:r w:rsidRPr="00912C93">
        <w:rPr>
          <w:rFonts w:ascii="Garamond" w:eastAsia="Trebuchet MS" w:hAnsi="Garamond"/>
          <w:color w:val="000000"/>
          <w:lang w:eastAsia="ja-JP"/>
        </w:rPr>
        <w:t xml:space="preserve"> </w:t>
      </w:r>
      <w:proofErr w:type="spellStart"/>
      <w:r w:rsidRPr="00912C93">
        <w:rPr>
          <w:rFonts w:ascii="Garamond" w:eastAsia="Trebuchet MS" w:hAnsi="Garamond"/>
          <w:color w:val="000000"/>
          <w:lang w:eastAsia="ja-JP"/>
        </w:rPr>
        <w:t>électronique</w:t>
      </w:r>
      <w:proofErr w:type="spellEnd"/>
      <w:r w:rsidRPr="00912C93">
        <w:rPr>
          <w:rFonts w:ascii="Garamond" w:eastAsia="Trebuchet MS" w:hAnsi="Garamond"/>
          <w:color w:val="000000"/>
          <w:lang w:eastAsia="ja-JP"/>
        </w:rPr>
        <w:t xml:space="preserve"> par le </w:t>
      </w:r>
      <w:proofErr w:type="spellStart"/>
      <w:r w:rsidRPr="00912C93">
        <w:rPr>
          <w:rFonts w:ascii="Garamond" w:eastAsia="Trebuchet MS" w:hAnsi="Garamond"/>
          <w:color w:val="000000"/>
          <w:lang w:eastAsia="ja-JP"/>
        </w:rPr>
        <w:t>même</w:t>
      </w:r>
      <w:proofErr w:type="spellEnd"/>
      <w:r w:rsidRPr="00912C93">
        <w:rPr>
          <w:rFonts w:ascii="Garamond" w:eastAsia="Trebuchet MS" w:hAnsi="Garamond"/>
          <w:color w:val="000000"/>
          <w:lang w:eastAsia="ja-JP"/>
        </w:rPr>
        <w:t xml:space="preserve"> </w:t>
      </w:r>
      <w:proofErr w:type="spellStart"/>
      <w:r w:rsidRPr="00912C93">
        <w:rPr>
          <w:rFonts w:ascii="Garamond" w:eastAsia="Trebuchet MS" w:hAnsi="Garamond"/>
          <w:color w:val="000000"/>
          <w:lang w:eastAsia="ja-JP"/>
        </w:rPr>
        <w:t>candidat</w:t>
      </w:r>
      <w:proofErr w:type="spellEnd"/>
      <w:r w:rsidRPr="00912C93">
        <w:rPr>
          <w:rFonts w:ascii="Garamond" w:eastAsia="Trebuchet MS" w:hAnsi="Garamond"/>
          <w:color w:val="000000"/>
          <w:lang w:eastAsia="ja-JP"/>
        </w:rPr>
        <w:t xml:space="preserve">, </w:t>
      </w:r>
      <w:proofErr w:type="spellStart"/>
      <w:r w:rsidRPr="00912C93">
        <w:rPr>
          <w:rFonts w:ascii="Garamond" w:eastAsia="Trebuchet MS" w:hAnsi="Garamond"/>
          <w:b/>
          <w:color w:val="000000"/>
          <w:u w:val="single"/>
          <w:lang w:eastAsia="ja-JP"/>
        </w:rPr>
        <w:t>celle</w:t>
      </w:r>
      <w:proofErr w:type="spellEnd"/>
      <w:r w:rsidRPr="00912C93">
        <w:rPr>
          <w:rFonts w:ascii="Garamond" w:eastAsia="Trebuchet MS" w:hAnsi="Garamond"/>
          <w:b/>
          <w:color w:val="000000"/>
          <w:u w:val="single"/>
          <w:lang w:eastAsia="ja-JP"/>
        </w:rPr>
        <w:t xml:space="preserve">-ci annule et </w:t>
      </w:r>
      <w:proofErr w:type="spellStart"/>
      <w:r w:rsidRPr="00912C93">
        <w:rPr>
          <w:rFonts w:ascii="Garamond" w:eastAsia="Trebuchet MS" w:hAnsi="Garamond"/>
          <w:b/>
          <w:color w:val="000000"/>
          <w:u w:val="single"/>
          <w:lang w:eastAsia="ja-JP"/>
        </w:rPr>
        <w:t>remplace</w:t>
      </w:r>
      <w:proofErr w:type="spellEnd"/>
      <w:r w:rsidRPr="00912C93">
        <w:rPr>
          <w:rFonts w:ascii="Garamond" w:eastAsia="Trebuchet MS" w:hAnsi="Garamond"/>
          <w:b/>
          <w:color w:val="000000"/>
          <w:u w:val="single"/>
          <w:lang w:eastAsia="ja-JP"/>
        </w:rPr>
        <w:t xml:space="preserve"> </w:t>
      </w:r>
      <w:proofErr w:type="spellStart"/>
      <w:r w:rsidRPr="00912C93">
        <w:rPr>
          <w:rFonts w:ascii="Garamond" w:eastAsia="Trebuchet MS" w:hAnsi="Garamond"/>
          <w:b/>
          <w:color w:val="000000"/>
          <w:u w:val="single"/>
          <w:lang w:eastAsia="ja-JP"/>
        </w:rPr>
        <w:t>l'offre</w:t>
      </w:r>
      <w:proofErr w:type="spellEnd"/>
      <w:r w:rsidRPr="00912C93">
        <w:rPr>
          <w:rFonts w:ascii="Garamond" w:eastAsia="Trebuchet MS" w:hAnsi="Garamond"/>
          <w:b/>
          <w:color w:val="000000"/>
          <w:u w:val="single"/>
          <w:lang w:eastAsia="ja-JP"/>
        </w:rPr>
        <w:t xml:space="preserve"> </w:t>
      </w:r>
      <w:proofErr w:type="spellStart"/>
      <w:r w:rsidRPr="00912C93">
        <w:rPr>
          <w:rFonts w:ascii="Garamond" w:eastAsia="Trebuchet MS" w:hAnsi="Garamond"/>
          <w:b/>
          <w:color w:val="000000"/>
          <w:u w:val="single"/>
          <w:lang w:eastAsia="ja-JP"/>
        </w:rPr>
        <w:t>précédente</w:t>
      </w:r>
      <w:proofErr w:type="spellEnd"/>
      <w:r w:rsidRPr="00912C93">
        <w:rPr>
          <w:rFonts w:ascii="Garamond" w:eastAsia="Trebuchet MS" w:hAnsi="Garamond"/>
          <w:color w:val="000000"/>
          <w:lang w:eastAsia="ja-JP"/>
        </w:rPr>
        <w:t>.</w:t>
      </w:r>
    </w:p>
    <w:p w14:paraId="3A120DC4" w14:textId="77777777" w:rsidR="00713900" w:rsidRPr="00912C93" w:rsidRDefault="00713900" w:rsidP="00713900">
      <w:pPr>
        <w:suppressAutoHyphens/>
        <w:spacing w:after="142" w:line="238" w:lineRule="atLeast"/>
        <w:ind w:left="360" w:right="-142"/>
        <w:jc w:val="both"/>
        <w:rPr>
          <w:rFonts w:ascii="Garamond" w:hAnsi="Garamond"/>
          <w:color w:val="000000"/>
          <w:lang w:eastAsia="zh-CN" w:bidi="hi-IN"/>
        </w:rPr>
      </w:pPr>
    </w:p>
    <w:p w14:paraId="61A6DF29" w14:textId="77777777" w:rsidR="00713900" w:rsidRPr="00912C93" w:rsidRDefault="00713900" w:rsidP="00713900">
      <w:pPr>
        <w:suppressAutoHyphens/>
        <w:ind w:left="40"/>
        <w:jc w:val="both"/>
        <w:rPr>
          <w:rFonts w:ascii="Garamond" w:hAnsi="Garamond"/>
          <w:color w:val="000000"/>
          <w:lang w:eastAsia="zh-CN" w:bidi="hi-IN"/>
        </w:rPr>
      </w:pPr>
      <w:r w:rsidRPr="00912C93">
        <w:rPr>
          <w:rFonts w:ascii="Garamond" w:eastAsia="Trebuchet MS" w:hAnsi="Garamond"/>
          <w:color w:val="000000"/>
          <w:lang w:eastAsia="zh-CN" w:bidi="hi-IN"/>
        </w:rPr>
        <w:lastRenderedPageBreak/>
        <w:t xml:space="preserve">Les </w:t>
      </w:r>
      <w:proofErr w:type="spellStart"/>
      <w:r w:rsidRPr="00912C93">
        <w:rPr>
          <w:rFonts w:ascii="Garamond" w:eastAsia="Trebuchet MS" w:hAnsi="Garamond"/>
          <w:color w:val="000000"/>
          <w:lang w:eastAsia="zh-CN" w:bidi="hi-IN"/>
        </w:rPr>
        <w:t>plis</w:t>
      </w:r>
      <w:proofErr w:type="spellEnd"/>
      <w:r w:rsidRPr="00912C93">
        <w:rPr>
          <w:rFonts w:ascii="Garamond" w:eastAsia="Trebuchet MS" w:hAnsi="Garamond"/>
          <w:color w:val="000000"/>
          <w:lang w:eastAsia="zh-CN" w:bidi="hi-IN"/>
        </w:rPr>
        <w:t xml:space="preserve"> </w:t>
      </w:r>
      <w:proofErr w:type="spellStart"/>
      <w:r w:rsidRPr="00912C93">
        <w:rPr>
          <w:rFonts w:ascii="Garamond" w:eastAsia="Trebuchet MS" w:hAnsi="Garamond"/>
          <w:color w:val="000000"/>
          <w:lang w:eastAsia="zh-CN" w:bidi="hi-IN"/>
        </w:rPr>
        <w:t>devront</w:t>
      </w:r>
      <w:proofErr w:type="spellEnd"/>
      <w:r w:rsidRPr="00912C93">
        <w:rPr>
          <w:rFonts w:ascii="Garamond" w:eastAsia="Trebuchet MS" w:hAnsi="Garamond"/>
          <w:color w:val="000000"/>
          <w:lang w:eastAsia="zh-CN" w:bidi="hi-IN"/>
        </w:rPr>
        <w:t xml:space="preserve"> </w:t>
      </w:r>
      <w:proofErr w:type="spellStart"/>
      <w:r w:rsidRPr="00912C93">
        <w:rPr>
          <w:rFonts w:ascii="Garamond" w:eastAsia="Trebuchet MS" w:hAnsi="Garamond"/>
          <w:color w:val="000000"/>
          <w:lang w:eastAsia="zh-CN" w:bidi="hi-IN"/>
        </w:rPr>
        <w:t>parvenir</w:t>
      </w:r>
      <w:proofErr w:type="spellEnd"/>
      <w:r w:rsidRPr="00912C93">
        <w:rPr>
          <w:rFonts w:ascii="Garamond" w:eastAsia="Trebuchet MS" w:hAnsi="Garamond"/>
          <w:color w:val="000000"/>
          <w:lang w:eastAsia="zh-CN" w:bidi="hi-IN"/>
        </w:rPr>
        <w:t xml:space="preserve"> à destination avant la date et </w:t>
      </w:r>
      <w:proofErr w:type="spellStart"/>
      <w:r w:rsidRPr="00912C93">
        <w:rPr>
          <w:rFonts w:ascii="Garamond" w:eastAsia="Trebuchet MS" w:hAnsi="Garamond"/>
          <w:color w:val="000000"/>
          <w:lang w:eastAsia="zh-CN" w:bidi="hi-IN"/>
        </w:rPr>
        <w:t>l'heure</w:t>
      </w:r>
      <w:proofErr w:type="spellEnd"/>
      <w:r w:rsidRPr="00912C93">
        <w:rPr>
          <w:rFonts w:ascii="Garamond" w:eastAsia="Trebuchet MS" w:hAnsi="Garamond"/>
          <w:color w:val="000000"/>
          <w:lang w:eastAsia="zh-CN" w:bidi="hi-IN"/>
        </w:rPr>
        <w:t xml:space="preserve"> </w:t>
      </w:r>
      <w:proofErr w:type="spellStart"/>
      <w:r w:rsidRPr="00912C93">
        <w:rPr>
          <w:rFonts w:ascii="Garamond" w:eastAsia="Trebuchet MS" w:hAnsi="Garamond"/>
          <w:color w:val="000000"/>
          <w:lang w:eastAsia="zh-CN" w:bidi="hi-IN"/>
        </w:rPr>
        <w:t>limites</w:t>
      </w:r>
      <w:proofErr w:type="spellEnd"/>
      <w:r w:rsidRPr="00912C93">
        <w:rPr>
          <w:rFonts w:ascii="Garamond" w:eastAsia="Trebuchet MS" w:hAnsi="Garamond"/>
          <w:color w:val="000000"/>
          <w:lang w:eastAsia="zh-CN" w:bidi="hi-IN"/>
        </w:rPr>
        <w:t xml:space="preserve"> de </w:t>
      </w:r>
      <w:proofErr w:type="spellStart"/>
      <w:r w:rsidRPr="00912C93">
        <w:rPr>
          <w:rFonts w:ascii="Garamond" w:eastAsia="Trebuchet MS" w:hAnsi="Garamond"/>
          <w:color w:val="000000"/>
          <w:lang w:eastAsia="zh-CN" w:bidi="hi-IN"/>
        </w:rPr>
        <w:t>réception</w:t>
      </w:r>
      <w:proofErr w:type="spellEnd"/>
      <w:r w:rsidRPr="00912C93">
        <w:rPr>
          <w:rFonts w:ascii="Garamond" w:eastAsia="Trebuchet MS" w:hAnsi="Garamond"/>
          <w:color w:val="000000"/>
          <w:lang w:eastAsia="zh-CN" w:bidi="hi-IN"/>
        </w:rPr>
        <w:t xml:space="preserve"> des </w:t>
      </w:r>
      <w:proofErr w:type="spellStart"/>
      <w:r w:rsidRPr="00912C93">
        <w:rPr>
          <w:rFonts w:ascii="Garamond" w:eastAsia="Trebuchet MS" w:hAnsi="Garamond"/>
          <w:color w:val="000000"/>
          <w:lang w:eastAsia="zh-CN" w:bidi="hi-IN"/>
        </w:rPr>
        <w:t>offres</w:t>
      </w:r>
      <w:proofErr w:type="spellEnd"/>
      <w:r w:rsidRPr="00912C93">
        <w:rPr>
          <w:rFonts w:ascii="Garamond" w:eastAsia="Trebuchet MS" w:hAnsi="Garamond"/>
          <w:color w:val="000000"/>
          <w:lang w:eastAsia="zh-CN" w:bidi="hi-IN"/>
        </w:rPr>
        <w:t xml:space="preserve"> </w:t>
      </w:r>
      <w:proofErr w:type="spellStart"/>
      <w:r w:rsidRPr="00912C93">
        <w:rPr>
          <w:rFonts w:ascii="Garamond" w:eastAsia="Trebuchet MS" w:hAnsi="Garamond"/>
          <w:color w:val="000000"/>
          <w:lang w:eastAsia="zh-CN" w:bidi="hi-IN"/>
        </w:rPr>
        <w:t>indiquées</w:t>
      </w:r>
      <w:proofErr w:type="spellEnd"/>
      <w:r w:rsidRPr="00912C93">
        <w:rPr>
          <w:rFonts w:ascii="Garamond" w:eastAsia="Trebuchet MS" w:hAnsi="Garamond"/>
          <w:color w:val="000000"/>
          <w:lang w:eastAsia="zh-CN" w:bidi="hi-IN"/>
        </w:rPr>
        <w:t xml:space="preserve"> sur la page de garde du </w:t>
      </w:r>
      <w:proofErr w:type="spellStart"/>
      <w:r w:rsidRPr="00912C93">
        <w:rPr>
          <w:rFonts w:ascii="Garamond" w:eastAsia="Trebuchet MS" w:hAnsi="Garamond"/>
          <w:color w:val="000000"/>
          <w:lang w:eastAsia="zh-CN" w:bidi="hi-IN"/>
        </w:rPr>
        <w:t>présent</w:t>
      </w:r>
      <w:proofErr w:type="spellEnd"/>
      <w:r w:rsidRPr="00912C93">
        <w:rPr>
          <w:rFonts w:ascii="Garamond" w:eastAsia="Trebuchet MS" w:hAnsi="Garamond"/>
          <w:color w:val="000000"/>
          <w:lang w:eastAsia="zh-CN" w:bidi="hi-IN"/>
        </w:rPr>
        <w:t xml:space="preserve"> document.</w:t>
      </w:r>
    </w:p>
    <w:p w14:paraId="59DE8DC6" w14:textId="77777777" w:rsidR="00713900" w:rsidRPr="00912C93" w:rsidRDefault="00713900" w:rsidP="00912C93">
      <w:pPr>
        <w:rPr>
          <w:rFonts w:ascii="Garamond" w:hAnsi="Garamond"/>
          <w:highlight w:val="yellow"/>
          <w:lang w:val="fr-FR"/>
        </w:rPr>
      </w:pPr>
    </w:p>
    <w:p w14:paraId="290BA790" w14:textId="77777777" w:rsidR="00713900" w:rsidRPr="00F10BD9" w:rsidRDefault="00713900" w:rsidP="00713900">
      <w:pPr>
        <w:rPr>
          <w:rFonts w:ascii="Garamond" w:hAnsi="Garamond"/>
          <w:color w:val="000000"/>
          <w:lang w:eastAsia="ja-JP"/>
        </w:rPr>
      </w:pPr>
      <w:proofErr w:type="spellStart"/>
      <w:r w:rsidRPr="00F10BD9">
        <w:rPr>
          <w:rFonts w:ascii="Garamond" w:hAnsi="Garamond"/>
          <w:b/>
          <w:bCs/>
          <w:color w:val="000000"/>
          <w:u w:val="single"/>
          <w:lang w:eastAsia="ja-JP"/>
        </w:rPr>
        <w:t>Certificat</w:t>
      </w:r>
      <w:proofErr w:type="spellEnd"/>
      <w:r w:rsidRPr="00F10BD9">
        <w:rPr>
          <w:rFonts w:ascii="Garamond" w:hAnsi="Garamond"/>
          <w:b/>
          <w:bCs/>
          <w:color w:val="000000"/>
          <w:u w:val="single"/>
          <w:lang w:eastAsia="ja-JP"/>
        </w:rPr>
        <w:t xml:space="preserve"> de signature </w:t>
      </w:r>
      <w:proofErr w:type="spellStart"/>
      <w:proofErr w:type="gramStart"/>
      <w:r w:rsidRPr="00F10BD9">
        <w:rPr>
          <w:rFonts w:ascii="Garamond" w:hAnsi="Garamond"/>
          <w:b/>
          <w:bCs/>
          <w:color w:val="000000"/>
          <w:u w:val="single"/>
          <w:lang w:eastAsia="ja-JP"/>
        </w:rPr>
        <w:t>électronique</w:t>
      </w:r>
      <w:proofErr w:type="spellEnd"/>
      <w:r w:rsidRPr="00F10BD9">
        <w:rPr>
          <w:rFonts w:ascii="Garamond" w:hAnsi="Garamond"/>
          <w:color w:val="000000"/>
          <w:lang w:eastAsia="ja-JP"/>
        </w:rPr>
        <w:t> :</w:t>
      </w:r>
      <w:proofErr w:type="gramEnd"/>
    </w:p>
    <w:p w14:paraId="3F280A04" w14:textId="77777777" w:rsidR="00713900" w:rsidRPr="00F10BD9" w:rsidRDefault="00713900" w:rsidP="00713900">
      <w:pPr>
        <w:adjustRightInd w:val="0"/>
        <w:jc w:val="both"/>
        <w:rPr>
          <w:rFonts w:ascii="Garamond" w:hAnsi="Garamond"/>
          <w:color w:val="000000"/>
          <w:lang w:eastAsia="ja-JP"/>
        </w:rPr>
      </w:pPr>
      <w:r w:rsidRPr="00F10BD9">
        <w:rPr>
          <w:rFonts w:ascii="Garamond" w:hAnsi="Garamond"/>
          <w:color w:val="000000"/>
          <w:lang w:eastAsia="ja-JP"/>
        </w:rPr>
        <w:t xml:space="preserve">Les documents </w:t>
      </w:r>
      <w:proofErr w:type="spellStart"/>
      <w:r w:rsidRPr="00F10BD9">
        <w:rPr>
          <w:rFonts w:ascii="Garamond" w:hAnsi="Garamond"/>
          <w:color w:val="000000"/>
          <w:lang w:eastAsia="ja-JP"/>
        </w:rPr>
        <w:t>signés</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électroniquement</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doivent</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être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signés</w:t>
      </w:r>
      <w:proofErr w:type="spellEnd"/>
      <w:r w:rsidRPr="00F10BD9">
        <w:rPr>
          <w:rFonts w:ascii="Garamond" w:hAnsi="Garamond"/>
          <w:color w:val="000000"/>
          <w:lang w:eastAsia="ja-JP"/>
        </w:rPr>
        <w:t xml:space="preserve"> à </w:t>
      </w:r>
      <w:proofErr w:type="spellStart"/>
      <w:r w:rsidRPr="00F10BD9">
        <w:rPr>
          <w:rFonts w:ascii="Garamond" w:hAnsi="Garamond"/>
          <w:color w:val="000000"/>
          <w:lang w:eastAsia="ja-JP"/>
        </w:rPr>
        <w:t>l’aide</w:t>
      </w:r>
      <w:proofErr w:type="spellEnd"/>
      <w:r w:rsidRPr="00F10BD9">
        <w:rPr>
          <w:rFonts w:ascii="Garamond" w:hAnsi="Garamond"/>
          <w:color w:val="000000"/>
          <w:lang w:eastAsia="ja-JP"/>
        </w:rPr>
        <w:t xml:space="preserve"> d’un </w:t>
      </w:r>
      <w:proofErr w:type="spellStart"/>
      <w:r w:rsidRPr="00F10BD9">
        <w:rPr>
          <w:rFonts w:ascii="Garamond" w:hAnsi="Garamond"/>
          <w:color w:val="000000"/>
          <w:lang w:eastAsia="ja-JP"/>
        </w:rPr>
        <w:t>certificat</w:t>
      </w:r>
      <w:proofErr w:type="spellEnd"/>
      <w:r w:rsidRPr="00F10BD9">
        <w:rPr>
          <w:rFonts w:ascii="Garamond" w:hAnsi="Garamond"/>
          <w:color w:val="000000"/>
          <w:lang w:eastAsia="ja-JP"/>
        </w:rPr>
        <w:t xml:space="preserve"> de signature </w:t>
      </w:r>
      <w:proofErr w:type="spellStart"/>
      <w:r w:rsidRPr="00F10BD9">
        <w:rPr>
          <w:rFonts w:ascii="Garamond" w:hAnsi="Garamond"/>
          <w:color w:val="000000"/>
          <w:lang w:eastAsia="ja-JP"/>
        </w:rPr>
        <w:t>électronique</w:t>
      </w:r>
      <w:proofErr w:type="spellEnd"/>
      <w:r w:rsidRPr="00F10BD9">
        <w:rPr>
          <w:rFonts w:ascii="Garamond" w:hAnsi="Garamond"/>
          <w:color w:val="000000"/>
          <w:lang w:eastAsia="ja-JP"/>
        </w:rPr>
        <w:t xml:space="preserve">, dans des conditions </w:t>
      </w:r>
      <w:proofErr w:type="spellStart"/>
      <w:r w:rsidRPr="00F10BD9">
        <w:rPr>
          <w:rFonts w:ascii="Garamond" w:hAnsi="Garamond"/>
          <w:color w:val="000000"/>
          <w:lang w:eastAsia="ja-JP"/>
        </w:rPr>
        <w:t>conformes</w:t>
      </w:r>
      <w:proofErr w:type="spellEnd"/>
      <w:r w:rsidRPr="00F10BD9">
        <w:rPr>
          <w:rFonts w:ascii="Garamond" w:hAnsi="Garamond"/>
          <w:color w:val="000000"/>
          <w:lang w:eastAsia="ja-JP"/>
        </w:rPr>
        <w:t xml:space="preserve"> à </w:t>
      </w:r>
      <w:proofErr w:type="spellStart"/>
      <w:r w:rsidRPr="00F10BD9">
        <w:rPr>
          <w:rFonts w:ascii="Garamond" w:hAnsi="Garamond"/>
          <w:color w:val="000000"/>
          <w:lang w:eastAsia="ja-JP"/>
        </w:rPr>
        <w:t>l’Arrêté</w:t>
      </w:r>
      <w:proofErr w:type="spellEnd"/>
      <w:r w:rsidRPr="00F10BD9">
        <w:rPr>
          <w:rFonts w:ascii="Garamond" w:hAnsi="Garamond"/>
          <w:color w:val="000000"/>
          <w:lang w:eastAsia="ja-JP"/>
        </w:rPr>
        <w:t xml:space="preserve"> du 22 mars 2019 </w:t>
      </w:r>
      <w:proofErr w:type="spellStart"/>
      <w:r w:rsidRPr="00F10BD9">
        <w:rPr>
          <w:rFonts w:ascii="Garamond" w:hAnsi="Garamond"/>
          <w:color w:val="000000"/>
          <w:lang w:eastAsia="ja-JP"/>
        </w:rPr>
        <w:t>relatif</w:t>
      </w:r>
      <w:proofErr w:type="spellEnd"/>
      <w:r w:rsidRPr="00F10BD9">
        <w:rPr>
          <w:rFonts w:ascii="Garamond" w:hAnsi="Garamond"/>
          <w:color w:val="000000"/>
          <w:lang w:eastAsia="ja-JP"/>
        </w:rPr>
        <w:t xml:space="preserve"> à la signature </w:t>
      </w:r>
      <w:proofErr w:type="spellStart"/>
      <w:r w:rsidRPr="00F10BD9">
        <w:rPr>
          <w:rFonts w:ascii="Garamond" w:hAnsi="Garamond"/>
          <w:color w:val="000000"/>
          <w:lang w:eastAsia="ja-JP"/>
        </w:rPr>
        <w:t>électronique</w:t>
      </w:r>
      <w:proofErr w:type="spellEnd"/>
      <w:r w:rsidRPr="00F10BD9">
        <w:rPr>
          <w:rFonts w:ascii="Garamond" w:hAnsi="Garamond"/>
          <w:color w:val="000000"/>
          <w:lang w:eastAsia="ja-JP"/>
        </w:rPr>
        <w:t xml:space="preserve"> des </w:t>
      </w:r>
      <w:proofErr w:type="spellStart"/>
      <w:r w:rsidRPr="00F10BD9">
        <w:rPr>
          <w:rFonts w:ascii="Garamond" w:hAnsi="Garamond"/>
          <w:color w:val="000000"/>
          <w:lang w:eastAsia="ja-JP"/>
        </w:rPr>
        <w:t>contrats</w:t>
      </w:r>
      <w:proofErr w:type="spellEnd"/>
      <w:r w:rsidRPr="00F10BD9">
        <w:rPr>
          <w:rFonts w:ascii="Garamond" w:hAnsi="Garamond"/>
          <w:color w:val="000000"/>
          <w:lang w:eastAsia="ja-JP"/>
        </w:rPr>
        <w:t xml:space="preserve"> de la </w:t>
      </w:r>
      <w:proofErr w:type="spellStart"/>
      <w:r w:rsidRPr="00F10BD9">
        <w:rPr>
          <w:rFonts w:ascii="Garamond" w:hAnsi="Garamond"/>
          <w:color w:val="000000"/>
          <w:lang w:eastAsia="ja-JP"/>
        </w:rPr>
        <w:t>commande</w:t>
      </w:r>
      <w:proofErr w:type="spellEnd"/>
      <w:r w:rsidRPr="00F10BD9">
        <w:rPr>
          <w:rFonts w:ascii="Garamond" w:hAnsi="Garamond"/>
          <w:color w:val="000000"/>
          <w:lang w:eastAsia="ja-JP"/>
        </w:rPr>
        <w:t xml:space="preserve"> publique.</w:t>
      </w:r>
    </w:p>
    <w:p w14:paraId="7E1518F6" w14:textId="77777777" w:rsidR="00713900" w:rsidRPr="00F10BD9" w:rsidRDefault="00713900" w:rsidP="00713900">
      <w:pPr>
        <w:adjustRightInd w:val="0"/>
        <w:jc w:val="both"/>
        <w:rPr>
          <w:rFonts w:ascii="Garamond" w:hAnsi="Garamond"/>
          <w:b/>
          <w:bCs/>
          <w:color w:val="000000"/>
          <w:u w:val="single"/>
          <w:lang w:eastAsia="ja-JP"/>
        </w:rPr>
      </w:pPr>
    </w:p>
    <w:p w14:paraId="0A6B8996" w14:textId="77777777" w:rsidR="00713900" w:rsidRPr="00F10BD9" w:rsidRDefault="00713900" w:rsidP="00713900">
      <w:pPr>
        <w:adjustRightInd w:val="0"/>
        <w:jc w:val="both"/>
        <w:rPr>
          <w:rFonts w:ascii="Garamond" w:hAnsi="Garamond"/>
          <w:b/>
          <w:bCs/>
          <w:color w:val="000000"/>
          <w:u w:val="single"/>
          <w:lang w:eastAsia="ja-JP"/>
        </w:rPr>
      </w:pPr>
      <w:proofErr w:type="spellStart"/>
      <w:r w:rsidRPr="00F10BD9">
        <w:rPr>
          <w:rFonts w:ascii="Garamond" w:hAnsi="Garamond"/>
          <w:b/>
          <w:bCs/>
          <w:color w:val="000000"/>
          <w:u w:val="single"/>
          <w:lang w:eastAsia="ja-JP"/>
        </w:rPr>
        <w:t>Catégories</w:t>
      </w:r>
      <w:proofErr w:type="spellEnd"/>
      <w:r w:rsidRPr="00F10BD9">
        <w:rPr>
          <w:rFonts w:ascii="Garamond" w:hAnsi="Garamond"/>
          <w:b/>
          <w:bCs/>
          <w:color w:val="000000"/>
          <w:u w:val="single"/>
          <w:lang w:eastAsia="ja-JP"/>
        </w:rPr>
        <w:t xml:space="preserve"> de </w:t>
      </w:r>
      <w:proofErr w:type="spellStart"/>
      <w:r w:rsidRPr="00F10BD9">
        <w:rPr>
          <w:rFonts w:ascii="Garamond" w:hAnsi="Garamond"/>
          <w:b/>
          <w:bCs/>
          <w:color w:val="000000"/>
          <w:u w:val="single"/>
          <w:lang w:eastAsia="ja-JP"/>
        </w:rPr>
        <w:t>certificats</w:t>
      </w:r>
      <w:proofErr w:type="spellEnd"/>
      <w:r w:rsidRPr="00F10BD9">
        <w:rPr>
          <w:rFonts w:ascii="Garamond" w:hAnsi="Garamond"/>
          <w:b/>
          <w:bCs/>
          <w:color w:val="000000"/>
          <w:u w:val="single"/>
          <w:lang w:eastAsia="ja-JP"/>
        </w:rPr>
        <w:t xml:space="preserve"> </w:t>
      </w:r>
      <w:proofErr w:type="spellStart"/>
      <w:r w:rsidRPr="00F10BD9">
        <w:rPr>
          <w:rFonts w:ascii="Garamond" w:hAnsi="Garamond"/>
          <w:b/>
          <w:bCs/>
          <w:color w:val="000000"/>
          <w:u w:val="single"/>
          <w:lang w:eastAsia="ja-JP"/>
        </w:rPr>
        <w:t>admises</w:t>
      </w:r>
      <w:proofErr w:type="spellEnd"/>
    </w:p>
    <w:p w14:paraId="5A89E87A" w14:textId="77777777" w:rsidR="00713900" w:rsidRPr="00F10BD9" w:rsidRDefault="00713900" w:rsidP="00713900">
      <w:pPr>
        <w:adjustRightInd w:val="0"/>
        <w:jc w:val="both"/>
        <w:rPr>
          <w:rFonts w:ascii="Garamond" w:hAnsi="Garamond"/>
          <w:color w:val="000000"/>
          <w:lang w:eastAsia="ja-JP"/>
        </w:rPr>
      </w:pPr>
      <w:r w:rsidRPr="00F10BD9">
        <w:rPr>
          <w:rFonts w:ascii="Garamond" w:hAnsi="Garamond"/>
          <w:color w:val="000000"/>
          <w:lang w:eastAsia="ja-JP"/>
        </w:rPr>
        <w:t xml:space="preserve">Les </w:t>
      </w:r>
      <w:proofErr w:type="spellStart"/>
      <w:r w:rsidRPr="00F10BD9">
        <w:rPr>
          <w:rFonts w:ascii="Garamond" w:hAnsi="Garamond"/>
          <w:color w:val="000000"/>
          <w:lang w:eastAsia="ja-JP"/>
        </w:rPr>
        <w:t>certificats</w:t>
      </w:r>
      <w:proofErr w:type="spellEnd"/>
      <w:r w:rsidRPr="00F10BD9">
        <w:rPr>
          <w:rFonts w:ascii="Garamond" w:hAnsi="Garamond"/>
          <w:color w:val="000000"/>
          <w:lang w:eastAsia="ja-JP"/>
        </w:rPr>
        <w:t xml:space="preserve"> de signature </w:t>
      </w:r>
      <w:proofErr w:type="spellStart"/>
      <w:r w:rsidRPr="00F10BD9">
        <w:rPr>
          <w:rFonts w:ascii="Garamond" w:hAnsi="Garamond"/>
          <w:color w:val="000000"/>
          <w:lang w:eastAsia="ja-JP"/>
        </w:rPr>
        <w:t>électronique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utilisés</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doivent</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être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conformes</w:t>
      </w:r>
      <w:proofErr w:type="spellEnd"/>
      <w:r w:rsidRPr="00F10BD9">
        <w:rPr>
          <w:rFonts w:ascii="Garamond" w:hAnsi="Garamond"/>
          <w:color w:val="000000"/>
          <w:lang w:eastAsia="ja-JP"/>
        </w:rPr>
        <w:t xml:space="preserve"> au </w:t>
      </w:r>
      <w:proofErr w:type="spellStart"/>
      <w:r w:rsidRPr="00F10BD9">
        <w:rPr>
          <w:rFonts w:ascii="Garamond" w:hAnsi="Garamond"/>
          <w:color w:val="000000"/>
          <w:lang w:eastAsia="ja-JP"/>
        </w:rPr>
        <w:t>Règlement</w:t>
      </w:r>
      <w:proofErr w:type="spellEnd"/>
      <w:r w:rsidRPr="00F10BD9">
        <w:rPr>
          <w:rFonts w:ascii="Garamond" w:hAnsi="Garamond"/>
          <w:color w:val="000000"/>
          <w:lang w:eastAsia="ja-JP"/>
        </w:rPr>
        <w:t xml:space="preserve"> n°910/2014 du Parlement </w:t>
      </w:r>
      <w:proofErr w:type="spellStart"/>
      <w:r w:rsidRPr="00F10BD9">
        <w:rPr>
          <w:rFonts w:ascii="Garamond" w:hAnsi="Garamond"/>
          <w:color w:val="000000"/>
          <w:lang w:eastAsia="ja-JP"/>
        </w:rPr>
        <w:t>européen</w:t>
      </w:r>
      <w:proofErr w:type="spellEnd"/>
      <w:r w:rsidRPr="00F10BD9">
        <w:rPr>
          <w:rFonts w:ascii="Garamond" w:hAnsi="Garamond"/>
          <w:color w:val="000000"/>
          <w:lang w:eastAsia="ja-JP"/>
        </w:rPr>
        <w:t xml:space="preserve"> et du Conseil du 23 </w:t>
      </w:r>
      <w:proofErr w:type="spellStart"/>
      <w:r w:rsidRPr="00F10BD9">
        <w:rPr>
          <w:rFonts w:ascii="Garamond" w:hAnsi="Garamond"/>
          <w:color w:val="000000"/>
          <w:lang w:eastAsia="ja-JP"/>
        </w:rPr>
        <w:t>juillet</w:t>
      </w:r>
      <w:proofErr w:type="spellEnd"/>
      <w:r w:rsidRPr="00F10BD9">
        <w:rPr>
          <w:rFonts w:ascii="Garamond" w:hAnsi="Garamond"/>
          <w:color w:val="000000"/>
          <w:lang w:eastAsia="ja-JP"/>
        </w:rPr>
        <w:t xml:space="preserve"> 2014 sur </w:t>
      </w:r>
      <w:proofErr w:type="spellStart"/>
      <w:r w:rsidRPr="00F10BD9">
        <w:rPr>
          <w:rFonts w:ascii="Garamond" w:hAnsi="Garamond"/>
          <w:color w:val="000000"/>
          <w:lang w:eastAsia="ja-JP"/>
        </w:rPr>
        <w:t>l’identification</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électronique</w:t>
      </w:r>
      <w:proofErr w:type="spellEnd"/>
      <w:r w:rsidRPr="00F10BD9">
        <w:rPr>
          <w:rFonts w:ascii="Garamond" w:hAnsi="Garamond"/>
          <w:color w:val="000000"/>
          <w:lang w:eastAsia="ja-JP"/>
        </w:rPr>
        <w:t xml:space="preserve"> et les services de </w:t>
      </w:r>
      <w:proofErr w:type="spellStart"/>
      <w:r w:rsidRPr="00F10BD9">
        <w:rPr>
          <w:rFonts w:ascii="Garamond" w:hAnsi="Garamond"/>
          <w:color w:val="000000"/>
          <w:lang w:eastAsia="ja-JP"/>
        </w:rPr>
        <w:t>confiance</w:t>
      </w:r>
      <w:proofErr w:type="spellEnd"/>
      <w:r w:rsidRPr="00F10BD9">
        <w:rPr>
          <w:rFonts w:ascii="Garamond" w:hAnsi="Garamond"/>
          <w:color w:val="000000"/>
          <w:lang w:eastAsia="ja-JP"/>
        </w:rPr>
        <w:t xml:space="preserve"> pour les transactions </w:t>
      </w:r>
      <w:proofErr w:type="spellStart"/>
      <w:r w:rsidRPr="00F10BD9">
        <w:rPr>
          <w:rFonts w:ascii="Garamond" w:hAnsi="Garamond"/>
          <w:color w:val="000000"/>
          <w:lang w:eastAsia="ja-JP"/>
        </w:rPr>
        <w:t>électroniques</w:t>
      </w:r>
      <w:proofErr w:type="spellEnd"/>
      <w:r w:rsidRPr="00F10BD9">
        <w:rPr>
          <w:rFonts w:ascii="Garamond" w:hAnsi="Garamond"/>
          <w:color w:val="000000"/>
          <w:lang w:eastAsia="ja-JP"/>
        </w:rPr>
        <w:t xml:space="preserve"> au sein du </w:t>
      </w:r>
      <w:proofErr w:type="spellStart"/>
      <w:r w:rsidRPr="00F10BD9">
        <w:rPr>
          <w:rFonts w:ascii="Garamond" w:hAnsi="Garamond"/>
          <w:color w:val="000000"/>
          <w:lang w:eastAsia="ja-JP"/>
        </w:rPr>
        <w:t>marché</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intérieur</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dit</w:t>
      </w:r>
      <w:proofErr w:type="spellEnd"/>
      <w:r w:rsidRPr="00F10BD9">
        <w:rPr>
          <w:rFonts w:ascii="Garamond" w:hAnsi="Garamond"/>
          <w:color w:val="000000"/>
          <w:lang w:eastAsia="ja-JP"/>
        </w:rPr>
        <w:t xml:space="preserve"> « </w:t>
      </w:r>
      <w:proofErr w:type="spellStart"/>
      <w:r w:rsidRPr="00F10BD9">
        <w:rPr>
          <w:rFonts w:ascii="Garamond" w:hAnsi="Garamond"/>
          <w:color w:val="000000"/>
          <w:lang w:eastAsia="ja-JP"/>
        </w:rPr>
        <w:t>eIDAS</w:t>
      </w:r>
      <w:proofErr w:type="spellEnd"/>
      <w:r w:rsidRPr="00F10BD9">
        <w:rPr>
          <w:rFonts w:ascii="Garamond" w:hAnsi="Garamond"/>
          <w:color w:val="000000"/>
          <w:lang w:eastAsia="ja-JP"/>
        </w:rPr>
        <w:t xml:space="preserve"> ».</w:t>
      </w:r>
    </w:p>
    <w:p w14:paraId="77A877DE" w14:textId="77777777" w:rsidR="00713900" w:rsidRPr="00F10BD9" w:rsidRDefault="00713900" w:rsidP="00713900">
      <w:pPr>
        <w:adjustRightInd w:val="0"/>
        <w:jc w:val="both"/>
        <w:rPr>
          <w:rFonts w:ascii="Garamond" w:hAnsi="Garamond"/>
          <w:color w:val="000000"/>
          <w:lang w:eastAsia="ja-JP"/>
        </w:rPr>
      </w:pPr>
    </w:p>
    <w:p w14:paraId="150B80E7" w14:textId="77777777" w:rsidR="00713900" w:rsidRPr="00F10BD9" w:rsidRDefault="00713900" w:rsidP="00713900">
      <w:pPr>
        <w:adjustRightInd w:val="0"/>
        <w:jc w:val="both"/>
        <w:rPr>
          <w:rFonts w:ascii="Garamond" w:hAnsi="Garamond"/>
          <w:color w:val="000000"/>
          <w:lang w:eastAsia="ja-JP"/>
        </w:rPr>
      </w:pPr>
      <w:r w:rsidRPr="00F10BD9">
        <w:rPr>
          <w:rFonts w:ascii="Garamond" w:hAnsi="Garamond"/>
          <w:color w:val="000000"/>
          <w:lang w:eastAsia="ja-JP"/>
        </w:rPr>
        <w:t xml:space="preserve">La signature doit </w:t>
      </w:r>
      <w:proofErr w:type="spellStart"/>
      <w:r w:rsidRPr="00F10BD9">
        <w:rPr>
          <w:rFonts w:ascii="Garamond" w:hAnsi="Garamond"/>
          <w:color w:val="000000"/>
          <w:lang w:eastAsia="ja-JP"/>
        </w:rPr>
        <w:t>être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une</w:t>
      </w:r>
      <w:proofErr w:type="spellEnd"/>
      <w:r w:rsidRPr="00F10BD9">
        <w:rPr>
          <w:rFonts w:ascii="Garamond" w:hAnsi="Garamond"/>
          <w:color w:val="000000"/>
          <w:lang w:eastAsia="ja-JP"/>
        </w:rPr>
        <w:t xml:space="preserve"> signature « </w:t>
      </w:r>
      <w:proofErr w:type="spellStart"/>
      <w:r w:rsidRPr="00F10BD9">
        <w:rPr>
          <w:rFonts w:ascii="Garamond" w:hAnsi="Garamond"/>
          <w:color w:val="000000"/>
          <w:lang w:eastAsia="ja-JP"/>
        </w:rPr>
        <w:t>avancée</w:t>
      </w:r>
      <w:proofErr w:type="spellEnd"/>
      <w:r w:rsidRPr="00F10BD9">
        <w:rPr>
          <w:rFonts w:ascii="Garamond" w:hAnsi="Garamond"/>
          <w:color w:val="000000"/>
          <w:lang w:eastAsia="ja-JP"/>
        </w:rPr>
        <w:t xml:space="preserve"> » </w:t>
      </w:r>
      <w:proofErr w:type="spellStart"/>
      <w:r w:rsidRPr="00F10BD9">
        <w:rPr>
          <w:rFonts w:ascii="Garamond" w:hAnsi="Garamond"/>
          <w:color w:val="000000"/>
          <w:lang w:eastAsia="ja-JP"/>
        </w:rPr>
        <w:t>reposant</w:t>
      </w:r>
      <w:proofErr w:type="spellEnd"/>
      <w:r w:rsidRPr="00F10BD9">
        <w:rPr>
          <w:rFonts w:ascii="Garamond" w:hAnsi="Garamond"/>
          <w:color w:val="000000"/>
          <w:lang w:eastAsia="ja-JP"/>
        </w:rPr>
        <w:t xml:space="preserve"> sur un </w:t>
      </w:r>
      <w:proofErr w:type="spellStart"/>
      <w:r w:rsidRPr="00F10BD9">
        <w:rPr>
          <w:rFonts w:ascii="Garamond" w:hAnsi="Garamond"/>
          <w:color w:val="000000"/>
          <w:lang w:eastAsia="ja-JP"/>
        </w:rPr>
        <w:t>certificat</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qualifié</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délivré</w:t>
      </w:r>
      <w:proofErr w:type="spellEnd"/>
      <w:r w:rsidRPr="00F10BD9">
        <w:rPr>
          <w:rFonts w:ascii="Garamond" w:hAnsi="Garamond"/>
          <w:color w:val="000000"/>
          <w:lang w:eastAsia="ja-JP"/>
        </w:rPr>
        <w:t xml:space="preserve"> par un </w:t>
      </w:r>
      <w:proofErr w:type="spellStart"/>
      <w:r w:rsidRPr="00F10BD9">
        <w:rPr>
          <w:rFonts w:ascii="Garamond" w:hAnsi="Garamond"/>
          <w:color w:val="000000"/>
          <w:lang w:eastAsia="ja-JP"/>
        </w:rPr>
        <w:t>prestataire</w:t>
      </w:r>
      <w:proofErr w:type="spellEnd"/>
      <w:r w:rsidRPr="00F10BD9">
        <w:rPr>
          <w:rFonts w:ascii="Garamond" w:hAnsi="Garamond"/>
          <w:color w:val="000000"/>
          <w:lang w:eastAsia="ja-JP"/>
        </w:rPr>
        <w:t xml:space="preserve"> de service de </w:t>
      </w:r>
      <w:proofErr w:type="spellStart"/>
      <w:r w:rsidRPr="00F10BD9">
        <w:rPr>
          <w:rFonts w:ascii="Garamond" w:hAnsi="Garamond"/>
          <w:color w:val="000000"/>
          <w:lang w:eastAsia="ja-JP"/>
        </w:rPr>
        <w:t>confiance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qualifié</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répondant</w:t>
      </w:r>
      <w:proofErr w:type="spellEnd"/>
      <w:r w:rsidRPr="00F10BD9">
        <w:rPr>
          <w:rFonts w:ascii="Garamond" w:hAnsi="Garamond"/>
          <w:color w:val="000000"/>
          <w:lang w:eastAsia="ja-JP"/>
        </w:rPr>
        <w:t xml:space="preserve"> aux exigences du </w:t>
      </w:r>
      <w:proofErr w:type="spellStart"/>
      <w:r w:rsidRPr="00F10BD9">
        <w:rPr>
          <w:rFonts w:ascii="Garamond" w:hAnsi="Garamond"/>
          <w:color w:val="000000"/>
          <w:lang w:eastAsia="ja-JP"/>
        </w:rPr>
        <w:t>règlement</w:t>
      </w:r>
      <w:proofErr w:type="spellEnd"/>
      <w:r w:rsidRPr="00F10BD9">
        <w:rPr>
          <w:rFonts w:ascii="Garamond" w:hAnsi="Garamond"/>
          <w:color w:val="000000"/>
          <w:lang w:eastAsia="ja-JP"/>
        </w:rPr>
        <w:t>.</w:t>
      </w:r>
    </w:p>
    <w:p w14:paraId="755CDE21" w14:textId="77777777" w:rsidR="00713900" w:rsidRPr="00F10BD9" w:rsidRDefault="00713900" w:rsidP="00713900">
      <w:pPr>
        <w:adjustRightInd w:val="0"/>
        <w:jc w:val="both"/>
        <w:rPr>
          <w:rFonts w:ascii="Garamond" w:hAnsi="Garamond"/>
          <w:color w:val="000000"/>
          <w:lang w:eastAsia="ja-JP"/>
        </w:rPr>
      </w:pPr>
    </w:p>
    <w:p w14:paraId="06C28B62" w14:textId="77777777" w:rsidR="00713900" w:rsidRPr="00F10BD9" w:rsidRDefault="00713900" w:rsidP="00713900">
      <w:pPr>
        <w:adjustRightInd w:val="0"/>
        <w:jc w:val="both"/>
        <w:rPr>
          <w:rFonts w:ascii="Garamond" w:hAnsi="Garamond"/>
          <w:color w:val="000000"/>
          <w:lang w:eastAsia="ja-JP"/>
        </w:rPr>
      </w:pPr>
      <w:r w:rsidRPr="00F10BD9">
        <w:rPr>
          <w:rFonts w:ascii="Garamond" w:hAnsi="Garamond"/>
          <w:color w:val="000000"/>
          <w:lang w:eastAsia="ja-JP"/>
        </w:rPr>
        <w:t xml:space="preserve">La </w:t>
      </w:r>
      <w:proofErr w:type="spellStart"/>
      <w:r w:rsidRPr="00F10BD9">
        <w:rPr>
          <w:rFonts w:ascii="Garamond" w:hAnsi="Garamond"/>
          <w:color w:val="000000"/>
          <w:lang w:eastAsia="ja-JP"/>
        </w:rPr>
        <w:t>liste</w:t>
      </w:r>
      <w:proofErr w:type="spellEnd"/>
      <w:r w:rsidRPr="00F10BD9">
        <w:rPr>
          <w:rFonts w:ascii="Garamond" w:hAnsi="Garamond"/>
          <w:color w:val="000000"/>
          <w:lang w:eastAsia="ja-JP"/>
        </w:rPr>
        <w:t xml:space="preserve"> de </w:t>
      </w:r>
      <w:proofErr w:type="spellStart"/>
      <w:r w:rsidRPr="00F10BD9">
        <w:rPr>
          <w:rFonts w:ascii="Garamond" w:hAnsi="Garamond"/>
          <w:color w:val="000000"/>
          <w:lang w:eastAsia="ja-JP"/>
        </w:rPr>
        <w:t>ces</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prestataires</w:t>
      </w:r>
      <w:proofErr w:type="spellEnd"/>
      <w:r w:rsidRPr="00F10BD9">
        <w:rPr>
          <w:rFonts w:ascii="Garamond" w:hAnsi="Garamond"/>
          <w:color w:val="000000"/>
          <w:lang w:eastAsia="ja-JP"/>
        </w:rPr>
        <w:t xml:space="preserve"> est </w:t>
      </w:r>
      <w:proofErr w:type="spellStart"/>
      <w:r w:rsidRPr="00F10BD9">
        <w:rPr>
          <w:rFonts w:ascii="Garamond" w:hAnsi="Garamond"/>
          <w:color w:val="000000"/>
          <w:lang w:eastAsia="ja-JP"/>
        </w:rPr>
        <w:t>publiée</w:t>
      </w:r>
      <w:proofErr w:type="spellEnd"/>
      <w:r w:rsidRPr="00F10BD9">
        <w:rPr>
          <w:rFonts w:ascii="Garamond" w:hAnsi="Garamond"/>
          <w:color w:val="000000"/>
          <w:lang w:eastAsia="ja-JP"/>
        </w:rPr>
        <w:t xml:space="preserve">, pour la France, par </w:t>
      </w:r>
      <w:proofErr w:type="spellStart"/>
      <w:r w:rsidRPr="00F10BD9">
        <w:rPr>
          <w:rFonts w:ascii="Garamond" w:hAnsi="Garamond"/>
          <w:color w:val="000000"/>
          <w:lang w:eastAsia="ja-JP"/>
        </w:rPr>
        <w:t>l’ANSSI</w:t>
      </w:r>
      <w:proofErr w:type="spellEnd"/>
      <w:r w:rsidRPr="00F10BD9">
        <w:rPr>
          <w:rFonts w:ascii="Garamond" w:hAnsi="Garamond"/>
          <w:color w:val="000000"/>
          <w:lang w:eastAsia="ja-JP"/>
        </w:rPr>
        <w:t xml:space="preserve">: </w:t>
      </w:r>
    </w:p>
    <w:p w14:paraId="7069D796" w14:textId="77777777" w:rsidR="00713900" w:rsidRPr="00F10BD9" w:rsidRDefault="00713900" w:rsidP="00713900">
      <w:pPr>
        <w:adjustRightInd w:val="0"/>
        <w:jc w:val="both"/>
        <w:rPr>
          <w:rFonts w:ascii="Garamond" w:hAnsi="Garamond"/>
          <w:color w:val="0000FF"/>
          <w:lang w:eastAsia="ja-JP"/>
        </w:rPr>
      </w:pPr>
      <w:r w:rsidRPr="00F10BD9">
        <w:rPr>
          <w:rFonts w:ascii="Garamond" w:hAnsi="Garamond"/>
          <w:color w:val="0000FF"/>
          <w:lang w:eastAsia="ja-JP"/>
        </w:rPr>
        <w:t>https://www.ssi.gouv.fr/administration/visa-desecurite/visas-de-securite-le-catalogue/</w:t>
      </w:r>
    </w:p>
    <w:p w14:paraId="27807D0B" w14:textId="77777777" w:rsidR="00713900" w:rsidRPr="00F10BD9" w:rsidRDefault="00713900" w:rsidP="00713900">
      <w:pPr>
        <w:adjustRightInd w:val="0"/>
        <w:jc w:val="both"/>
        <w:rPr>
          <w:rFonts w:ascii="Garamond" w:hAnsi="Garamond"/>
          <w:color w:val="000000"/>
          <w:lang w:eastAsia="ja-JP"/>
        </w:rPr>
      </w:pPr>
    </w:p>
    <w:p w14:paraId="0749EA0A" w14:textId="77777777" w:rsidR="00713900" w:rsidRPr="00F10BD9" w:rsidRDefault="00713900" w:rsidP="00713900">
      <w:pPr>
        <w:adjustRightInd w:val="0"/>
        <w:jc w:val="both"/>
        <w:rPr>
          <w:rFonts w:ascii="Garamond" w:hAnsi="Garamond"/>
          <w:color w:val="0000FF"/>
          <w:lang w:eastAsia="ja-JP"/>
        </w:rPr>
      </w:pPr>
      <w:r w:rsidRPr="00F10BD9">
        <w:rPr>
          <w:rFonts w:ascii="Garamond" w:hAnsi="Garamond"/>
          <w:color w:val="000000"/>
          <w:lang w:eastAsia="ja-JP"/>
        </w:rPr>
        <w:t xml:space="preserve">Pour les </w:t>
      </w:r>
      <w:proofErr w:type="spellStart"/>
      <w:r w:rsidRPr="00F10BD9">
        <w:rPr>
          <w:rFonts w:ascii="Garamond" w:hAnsi="Garamond"/>
          <w:color w:val="000000"/>
          <w:lang w:eastAsia="ja-JP"/>
        </w:rPr>
        <w:t>candidats</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européens</w:t>
      </w:r>
      <w:proofErr w:type="spellEnd"/>
      <w:r w:rsidRPr="00F10BD9">
        <w:rPr>
          <w:rFonts w:ascii="Garamond" w:hAnsi="Garamond"/>
          <w:color w:val="000000"/>
          <w:lang w:eastAsia="ja-JP"/>
        </w:rPr>
        <w:t xml:space="preserve">, la Commission </w:t>
      </w:r>
      <w:proofErr w:type="spellStart"/>
      <w:r w:rsidRPr="00F10BD9">
        <w:rPr>
          <w:rFonts w:ascii="Garamond" w:hAnsi="Garamond"/>
          <w:color w:val="000000"/>
          <w:lang w:eastAsia="ja-JP"/>
        </w:rPr>
        <w:t>européenne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tient</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également</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une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liste</w:t>
      </w:r>
      <w:proofErr w:type="spellEnd"/>
      <w:r w:rsidRPr="00F10BD9">
        <w:rPr>
          <w:rFonts w:ascii="Garamond" w:hAnsi="Garamond"/>
          <w:color w:val="000000"/>
          <w:lang w:eastAsia="ja-JP"/>
        </w:rPr>
        <w:t xml:space="preserve"> des </w:t>
      </w:r>
      <w:proofErr w:type="spellStart"/>
      <w:r w:rsidRPr="00F10BD9">
        <w:rPr>
          <w:rFonts w:ascii="Garamond" w:hAnsi="Garamond"/>
          <w:color w:val="000000"/>
          <w:lang w:eastAsia="ja-JP"/>
        </w:rPr>
        <w:t>prestataires</w:t>
      </w:r>
      <w:proofErr w:type="spellEnd"/>
      <w:r w:rsidRPr="00F10BD9">
        <w:rPr>
          <w:rFonts w:ascii="Garamond" w:hAnsi="Garamond"/>
          <w:color w:val="000000"/>
          <w:lang w:eastAsia="ja-JP"/>
        </w:rPr>
        <w:t xml:space="preserve"> de </w:t>
      </w:r>
      <w:proofErr w:type="spellStart"/>
      <w:proofErr w:type="gramStart"/>
      <w:r w:rsidRPr="00F10BD9">
        <w:rPr>
          <w:rFonts w:ascii="Garamond" w:hAnsi="Garamond"/>
          <w:color w:val="000000"/>
          <w:lang w:eastAsia="ja-JP"/>
        </w:rPr>
        <w:t>confiance</w:t>
      </w:r>
      <w:proofErr w:type="spellEnd"/>
      <w:r w:rsidRPr="00F10BD9">
        <w:rPr>
          <w:rFonts w:ascii="Garamond" w:hAnsi="Garamond"/>
          <w:color w:val="000000"/>
          <w:lang w:eastAsia="ja-JP"/>
        </w:rPr>
        <w:t xml:space="preserve"> :</w:t>
      </w:r>
      <w:proofErr w:type="gramEnd"/>
      <w:r w:rsidRPr="00F10BD9">
        <w:rPr>
          <w:rFonts w:ascii="Garamond" w:hAnsi="Garamond"/>
          <w:color w:val="000000"/>
          <w:lang w:eastAsia="ja-JP"/>
        </w:rPr>
        <w:t xml:space="preserve"> </w:t>
      </w:r>
      <w:r w:rsidRPr="00F10BD9">
        <w:rPr>
          <w:rFonts w:ascii="Garamond" w:hAnsi="Garamond"/>
          <w:color w:val="0000FF"/>
          <w:lang w:eastAsia="ja-JP"/>
        </w:rPr>
        <w:t>https://webgate.ec.europa.eu/tl-browser/#/tl/FR/3</w:t>
      </w:r>
    </w:p>
    <w:p w14:paraId="39A42958" w14:textId="77777777" w:rsidR="00713900" w:rsidRPr="00F10BD9" w:rsidRDefault="00713900" w:rsidP="00713900">
      <w:pPr>
        <w:adjustRightInd w:val="0"/>
        <w:jc w:val="both"/>
        <w:rPr>
          <w:rFonts w:ascii="Garamond" w:hAnsi="Garamond"/>
          <w:color w:val="000000"/>
          <w:lang w:eastAsia="ja-JP"/>
        </w:rPr>
      </w:pPr>
    </w:p>
    <w:p w14:paraId="69D2F925" w14:textId="77777777" w:rsidR="00713900" w:rsidRPr="00F10BD9" w:rsidRDefault="00713900" w:rsidP="00713900">
      <w:pPr>
        <w:adjustRightInd w:val="0"/>
        <w:jc w:val="both"/>
        <w:rPr>
          <w:rFonts w:ascii="Garamond" w:hAnsi="Garamond"/>
          <w:color w:val="000000"/>
          <w:lang w:eastAsia="ja-JP"/>
        </w:rPr>
      </w:pPr>
      <w:r w:rsidRPr="00F10BD9">
        <w:rPr>
          <w:rFonts w:ascii="Garamond" w:hAnsi="Garamond"/>
          <w:color w:val="000000"/>
          <w:lang w:eastAsia="ja-JP"/>
        </w:rPr>
        <w:t xml:space="preserve">Le </w:t>
      </w:r>
      <w:proofErr w:type="spellStart"/>
      <w:r w:rsidRPr="00F10BD9">
        <w:rPr>
          <w:rFonts w:ascii="Garamond" w:hAnsi="Garamond"/>
          <w:color w:val="000000"/>
          <w:lang w:eastAsia="ja-JP"/>
        </w:rPr>
        <w:t>candidat</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peut</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également</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utiliser</w:t>
      </w:r>
      <w:proofErr w:type="spellEnd"/>
      <w:r w:rsidRPr="00F10BD9">
        <w:rPr>
          <w:rFonts w:ascii="Garamond" w:hAnsi="Garamond"/>
          <w:color w:val="000000"/>
          <w:lang w:eastAsia="ja-JP"/>
        </w:rPr>
        <w:t xml:space="preserve"> un </w:t>
      </w:r>
      <w:proofErr w:type="spellStart"/>
      <w:r w:rsidRPr="00F10BD9">
        <w:rPr>
          <w:rFonts w:ascii="Garamond" w:hAnsi="Garamond"/>
          <w:color w:val="000000"/>
          <w:lang w:eastAsia="ja-JP"/>
        </w:rPr>
        <w:t>certificat</w:t>
      </w:r>
      <w:proofErr w:type="spellEnd"/>
      <w:r w:rsidRPr="00F10BD9">
        <w:rPr>
          <w:rFonts w:ascii="Garamond" w:hAnsi="Garamond"/>
          <w:color w:val="000000"/>
          <w:lang w:eastAsia="ja-JP"/>
        </w:rPr>
        <w:t xml:space="preserve"> ne figurant sur </w:t>
      </w:r>
      <w:proofErr w:type="spellStart"/>
      <w:r w:rsidRPr="00F10BD9">
        <w:rPr>
          <w:rFonts w:ascii="Garamond" w:hAnsi="Garamond"/>
          <w:color w:val="000000"/>
          <w:lang w:eastAsia="ja-JP"/>
        </w:rPr>
        <w:t>aucune</w:t>
      </w:r>
      <w:proofErr w:type="spellEnd"/>
      <w:r w:rsidRPr="00F10BD9">
        <w:rPr>
          <w:rFonts w:ascii="Garamond" w:hAnsi="Garamond"/>
          <w:color w:val="000000"/>
          <w:lang w:eastAsia="ja-JP"/>
        </w:rPr>
        <w:t xml:space="preserve"> de </w:t>
      </w:r>
      <w:proofErr w:type="spellStart"/>
      <w:r w:rsidRPr="00F10BD9">
        <w:rPr>
          <w:rFonts w:ascii="Garamond" w:hAnsi="Garamond"/>
          <w:color w:val="000000"/>
          <w:lang w:eastAsia="ja-JP"/>
        </w:rPr>
        <w:t>ces</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listes</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mais</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délivré</w:t>
      </w:r>
      <w:proofErr w:type="spellEnd"/>
      <w:r w:rsidRPr="00F10BD9">
        <w:rPr>
          <w:rFonts w:ascii="Garamond" w:hAnsi="Garamond"/>
          <w:color w:val="000000"/>
          <w:lang w:eastAsia="ja-JP"/>
        </w:rPr>
        <w:t xml:space="preserve"> par </w:t>
      </w:r>
      <w:proofErr w:type="spellStart"/>
      <w:r w:rsidRPr="00F10BD9">
        <w:rPr>
          <w:rFonts w:ascii="Garamond" w:hAnsi="Garamond"/>
          <w:color w:val="000000"/>
          <w:lang w:eastAsia="ja-JP"/>
        </w:rPr>
        <w:t>une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autorité</w:t>
      </w:r>
      <w:proofErr w:type="spellEnd"/>
      <w:r w:rsidRPr="00F10BD9">
        <w:rPr>
          <w:rFonts w:ascii="Garamond" w:hAnsi="Garamond"/>
          <w:color w:val="000000"/>
          <w:lang w:eastAsia="ja-JP"/>
        </w:rPr>
        <w:t xml:space="preserve"> de certification, française </w:t>
      </w:r>
      <w:proofErr w:type="spellStart"/>
      <w:r w:rsidRPr="00F10BD9">
        <w:rPr>
          <w:rFonts w:ascii="Garamond" w:hAnsi="Garamond"/>
          <w:color w:val="000000"/>
          <w:lang w:eastAsia="ja-JP"/>
        </w:rPr>
        <w:t>ou</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étrangère</w:t>
      </w:r>
      <w:proofErr w:type="spellEnd"/>
      <w:r w:rsidRPr="00F10BD9">
        <w:rPr>
          <w:rFonts w:ascii="Garamond" w:hAnsi="Garamond"/>
          <w:color w:val="000000"/>
          <w:lang w:eastAsia="ja-JP"/>
        </w:rPr>
        <w:t xml:space="preserve">, qui </w:t>
      </w:r>
      <w:proofErr w:type="spellStart"/>
      <w:r w:rsidRPr="00F10BD9">
        <w:rPr>
          <w:rFonts w:ascii="Garamond" w:hAnsi="Garamond"/>
          <w:color w:val="000000"/>
          <w:lang w:eastAsia="ja-JP"/>
        </w:rPr>
        <w:t>répond</w:t>
      </w:r>
      <w:proofErr w:type="spellEnd"/>
      <w:r w:rsidRPr="00F10BD9">
        <w:rPr>
          <w:rFonts w:ascii="Garamond" w:hAnsi="Garamond"/>
          <w:color w:val="000000"/>
          <w:lang w:eastAsia="ja-JP"/>
        </w:rPr>
        <w:t xml:space="preserve"> aux exigences </w:t>
      </w:r>
      <w:proofErr w:type="spellStart"/>
      <w:r w:rsidRPr="00F10BD9">
        <w:rPr>
          <w:rFonts w:ascii="Garamond" w:hAnsi="Garamond"/>
          <w:color w:val="000000"/>
          <w:lang w:eastAsia="ja-JP"/>
        </w:rPr>
        <w:t>équivalentes</w:t>
      </w:r>
      <w:proofErr w:type="spellEnd"/>
      <w:r w:rsidRPr="00F10BD9">
        <w:rPr>
          <w:rFonts w:ascii="Garamond" w:hAnsi="Garamond"/>
          <w:color w:val="000000"/>
          <w:lang w:eastAsia="ja-JP"/>
        </w:rPr>
        <w:t xml:space="preserve"> à </w:t>
      </w:r>
      <w:proofErr w:type="spellStart"/>
      <w:r w:rsidRPr="00F10BD9">
        <w:rPr>
          <w:rFonts w:ascii="Garamond" w:hAnsi="Garamond"/>
          <w:color w:val="000000"/>
          <w:lang w:eastAsia="ja-JP"/>
        </w:rPr>
        <w:t>l'annexe</w:t>
      </w:r>
      <w:proofErr w:type="spellEnd"/>
      <w:r w:rsidRPr="00F10BD9">
        <w:rPr>
          <w:rFonts w:ascii="Garamond" w:hAnsi="Garamond"/>
          <w:color w:val="000000"/>
          <w:lang w:eastAsia="ja-JP"/>
        </w:rPr>
        <w:t xml:space="preserve"> I du </w:t>
      </w:r>
      <w:proofErr w:type="spellStart"/>
      <w:r w:rsidRPr="00F10BD9">
        <w:rPr>
          <w:rFonts w:ascii="Garamond" w:hAnsi="Garamond"/>
          <w:color w:val="000000"/>
          <w:lang w:eastAsia="ja-JP"/>
        </w:rPr>
        <w:t>règlement</w:t>
      </w:r>
      <w:proofErr w:type="spellEnd"/>
      <w:r w:rsidRPr="00F10BD9">
        <w:rPr>
          <w:rFonts w:ascii="Garamond" w:hAnsi="Garamond"/>
          <w:color w:val="000000"/>
          <w:lang w:eastAsia="ja-JP"/>
        </w:rPr>
        <w:t>.</w:t>
      </w:r>
    </w:p>
    <w:p w14:paraId="5DACFB06" w14:textId="77777777" w:rsidR="00713900" w:rsidRPr="00F10BD9" w:rsidRDefault="00713900" w:rsidP="00713900">
      <w:pPr>
        <w:adjustRightInd w:val="0"/>
        <w:jc w:val="both"/>
        <w:rPr>
          <w:rFonts w:ascii="Garamond" w:hAnsi="Garamond"/>
          <w:color w:val="000000"/>
          <w:lang w:eastAsia="ja-JP"/>
        </w:rPr>
      </w:pPr>
    </w:p>
    <w:p w14:paraId="5026F550" w14:textId="77777777" w:rsidR="00713900" w:rsidRPr="00F10BD9" w:rsidRDefault="00713900" w:rsidP="00713900">
      <w:pPr>
        <w:adjustRightInd w:val="0"/>
        <w:jc w:val="both"/>
        <w:rPr>
          <w:rFonts w:ascii="Garamond" w:hAnsi="Garamond"/>
          <w:color w:val="000000"/>
          <w:lang w:eastAsia="ja-JP"/>
        </w:rPr>
      </w:pPr>
      <w:r w:rsidRPr="00F10BD9">
        <w:rPr>
          <w:rFonts w:ascii="Garamond" w:hAnsi="Garamond"/>
          <w:color w:val="000000"/>
          <w:lang w:eastAsia="ja-JP"/>
        </w:rPr>
        <w:t xml:space="preserve">Les </w:t>
      </w:r>
      <w:proofErr w:type="spellStart"/>
      <w:r w:rsidRPr="00F10BD9">
        <w:rPr>
          <w:rFonts w:ascii="Garamond" w:hAnsi="Garamond"/>
          <w:color w:val="000000"/>
          <w:lang w:eastAsia="ja-JP"/>
        </w:rPr>
        <w:t>certificats</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qualifiés</w:t>
      </w:r>
      <w:proofErr w:type="spellEnd"/>
      <w:r w:rsidRPr="00F10BD9">
        <w:rPr>
          <w:rFonts w:ascii="Garamond" w:hAnsi="Garamond"/>
          <w:color w:val="000000"/>
          <w:lang w:eastAsia="ja-JP"/>
        </w:rPr>
        <w:t xml:space="preserve"> de signature </w:t>
      </w:r>
      <w:proofErr w:type="spellStart"/>
      <w:r w:rsidRPr="00F10BD9">
        <w:rPr>
          <w:rFonts w:ascii="Garamond" w:hAnsi="Garamond"/>
          <w:color w:val="000000"/>
          <w:lang w:eastAsia="ja-JP"/>
        </w:rPr>
        <w:t>électronique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délivrés</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en</w:t>
      </w:r>
      <w:proofErr w:type="spellEnd"/>
      <w:r w:rsidRPr="00F10BD9">
        <w:rPr>
          <w:rFonts w:ascii="Garamond" w:hAnsi="Garamond"/>
          <w:color w:val="000000"/>
          <w:lang w:eastAsia="ja-JP"/>
        </w:rPr>
        <w:t xml:space="preserve"> application de </w:t>
      </w:r>
      <w:proofErr w:type="spellStart"/>
      <w:r w:rsidRPr="00F10BD9">
        <w:rPr>
          <w:rFonts w:ascii="Garamond" w:hAnsi="Garamond"/>
          <w:color w:val="000000"/>
          <w:lang w:eastAsia="ja-JP"/>
        </w:rPr>
        <w:t>l’arrêté</w:t>
      </w:r>
      <w:proofErr w:type="spellEnd"/>
      <w:r w:rsidRPr="00F10BD9">
        <w:rPr>
          <w:rFonts w:ascii="Garamond" w:hAnsi="Garamond"/>
          <w:color w:val="000000"/>
          <w:lang w:eastAsia="ja-JP"/>
        </w:rPr>
        <w:t xml:space="preserve"> du 15 </w:t>
      </w:r>
      <w:proofErr w:type="spellStart"/>
      <w:r w:rsidRPr="00F10BD9">
        <w:rPr>
          <w:rFonts w:ascii="Garamond" w:hAnsi="Garamond"/>
          <w:color w:val="000000"/>
          <w:lang w:eastAsia="ja-JP"/>
        </w:rPr>
        <w:t>juin</w:t>
      </w:r>
      <w:proofErr w:type="spellEnd"/>
      <w:r w:rsidRPr="00F10BD9">
        <w:rPr>
          <w:rFonts w:ascii="Garamond" w:hAnsi="Garamond"/>
          <w:color w:val="000000"/>
          <w:lang w:eastAsia="ja-JP"/>
        </w:rPr>
        <w:t xml:space="preserve"> 2012 </w:t>
      </w:r>
      <w:proofErr w:type="spellStart"/>
      <w:r w:rsidRPr="00F10BD9">
        <w:rPr>
          <w:rFonts w:ascii="Garamond" w:hAnsi="Garamond"/>
          <w:color w:val="000000"/>
          <w:lang w:eastAsia="ja-JP"/>
        </w:rPr>
        <w:t>relatif</w:t>
      </w:r>
      <w:proofErr w:type="spellEnd"/>
      <w:r w:rsidRPr="00F10BD9">
        <w:rPr>
          <w:rFonts w:ascii="Garamond" w:hAnsi="Garamond"/>
          <w:color w:val="000000"/>
          <w:lang w:eastAsia="ja-JP"/>
        </w:rPr>
        <w:t xml:space="preserve"> à la signature </w:t>
      </w:r>
      <w:proofErr w:type="spellStart"/>
      <w:r w:rsidRPr="00F10BD9">
        <w:rPr>
          <w:rFonts w:ascii="Garamond" w:hAnsi="Garamond"/>
          <w:color w:val="000000"/>
          <w:lang w:eastAsia="ja-JP"/>
        </w:rPr>
        <w:t>électronique</w:t>
      </w:r>
      <w:proofErr w:type="spellEnd"/>
      <w:r w:rsidRPr="00F10BD9">
        <w:rPr>
          <w:rFonts w:ascii="Garamond" w:hAnsi="Garamond"/>
          <w:color w:val="000000"/>
          <w:lang w:eastAsia="ja-JP"/>
        </w:rPr>
        <w:t xml:space="preserve"> dans les </w:t>
      </w:r>
      <w:proofErr w:type="spellStart"/>
      <w:r w:rsidRPr="00F10BD9">
        <w:rPr>
          <w:rFonts w:ascii="Garamond" w:hAnsi="Garamond"/>
          <w:color w:val="000000"/>
          <w:lang w:eastAsia="ja-JP"/>
        </w:rPr>
        <w:t>marchés</w:t>
      </w:r>
      <w:proofErr w:type="spellEnd"/>
      <w:r w:rsidRPr="00F10BD9">
        <w:rPr>
          <w:rFonts w:ascii="Garamond" w:hAnsi="Garamond"/>
          <w:color w:val="000000"/>
          <w:lang w:eastAsia="ja-JP"/>
        </w:rPr>
        <w:t xml:space="preserve"> publics, </w:t>
      </w:r>
      <w:proofErr w:type="spellStart"/>
      <w:r w:rsidRPr="00F10BD9">
        <w:rPr>
          <w:rFonts w:ascii="Garamond" w:hAnsi="Garamond"/>
          <w:color w:val="000000"/>
          <w:lang w:eastAsia="ja-JP"/>
        </w:rPr>
        <w:t>abrogé</w:t>
      </w:r>
      <w:proofErr w:type="spellEnd"/>
      <w:r w:rsidRPr="00F10BD9">
        <w:rPr>
          <w:rFonts w:ascii="Garamond" w:hAnsi="Garamond"/>
          <w:color w:val="000000"/>
          <w:lang w:eastAsia="ja-JP"/>
        </w:rPr>
        <w:t xml:space="preserve"> à </w:t>
      </w:r>
      <w:proofErr w:type="spellStart"/>
      <w:r w:rsidRPr="00F10BD9">
        <w:rPr>
          <w:rFonts w:ascii="Garamond" w:hAnsi="Garamond"/>
          <w:color w:val="000000"/>
          <w:lang w:eastAsia="ja-JP"/>
        </w:rPr>
        <w:t>compter</w:t>
      </w:r>
      <w:proofErr w:type="spellEnd"/>
      <w:r w:rsidRPr="00F10BD9">
        <w:rPr>
          <w:rFonts w:ascii="Garamond" w:hAnsi="Garamond"/>
          <w:color w:val="000000"/>
          <w:lang w:eastAsia="ja-JP"/>
        </w:rPr>
        <w:t xml:space="preserve"> du 1er </w:t>
      </w:r>
      <w:proofErr w:type="spellStart"/>
      <w:r w:rsidRPr="00F10BD9">
        <w:rPr>
          <w:rFonts w:ascii="Garamond" w:hAnsi="Garamond"/>
          <w:color w:val="000000"/>
          <w:lang w:eastAsia="ja-JP"/>
        </w:rPr>
        <w:t>octobre</w:t>
      </w:r>
      <w:proofErr w:type="spellEnd"/>
      <w:r w:rsidRPr="00F10BD9">
        <w:rPr>
          <w:rFonts w:ascii="Garamond" w:hAnsi="Garamond"/>
          <w:color w:val="000000"/>
          <w:lang w:eastAsia="ja-JP"/>
        </w:rPr>
        <w:t xml:space="preserve"> 2018, </w:t>
      </w:r>
      <w:proofErr w:type="spellStart"/>
      <w:r w:rsidRPr="00F10BD9">
        <w:rPr>
          <w:rFonts w:ascii="Garamond" w:hAnsi="Garamond"/>
          <w:color w:val="000000"/>
          <w:lang w:eastAsia="ja-JP"/>
        </w:rPr>
        <w:t>demeurent</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régis</w:t>
      </w:r>
      <w:proofErr w:type="spellEnd"/>
      <w:r w:rsidRPr="00F10BD9">
        <w:rPr>
          <w:rFonts w:ascii="Garamond" w:hAnsi="Garamond"/>
          <w:color w:val="000000"/>
          <w:lang w:eastAsia="ja-JP"/>
        </w:rPr>
        <w:t xml:space="preserve"> par </w:t>
      </w:r>
      <w:proofErr w:type="spellStart"/>
      <w:r w:rsidRPr="00F10BD9">
        <w:rPr>
          <w:rFonts w:ascii="Garamond" w:hAnsi="Garamond"/>
          <w:color w:val="000000"/>
          <w:lang w:eastAsia="ja-JP"/>
        </w:rPr>
        <w:t>ses</w:t>
      </w:r>
      <w:proofErr w:type="spellEnd"/>
      <w:r w:rsidRPr="00F10BD9">
        <w:rPr>
          <w:rFonts w:ascii="Garamond" w:hAnsi="Garamond"/>
          <w:color w:val="000000"/>
          <w:lang w:eastAsia="ja-JP"/>
        </w:rPr>
        <w:t xml:space="preserve"> dispositions </w:t>
      </w:r>
      <w:proofErr w:type="spellStart"/>
      <w:r w:rsidRPr="00F10BD9">
        <w:rPr>
          <w:rFonts w:ascii="Garamond" w:hAnsi="Garamond"/>
          <w:color w:val="000000"/>
          <w:lang w:eastAsia="ja-JP"/>
        </w:rPr>
        <w:t>jusqu'à</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l’expiration</w:t>
      </w:r>
      <w:proofErr w:type="spellEnd"/>
      <w:r w:rsidRPr="00F10BD9">
        <w:rPr>
          <w:rFonts w:ascii="Garamond" w:hAnsi="Garamond"/>
          <w:color w:val="000000"/>
          <w:lang w:eastAsia="ja-JP"/>
        </w:rPr>
        <w:t xml:space="preserve"> de </w:t>
      </w:r>
      <w:proofErr w:type="spellStart"/>
      <w:r w:rsidRPr="00F10BD9">
        <w:rPr>
          <w:rFonts w:ascii="Garamond" w:hAnsi="Garamond"/>
          <w:color w:val="000000"/>
          <w:lang w:eastAsia="ja-JP"/>
        </w:rPr>
        <w:t>leur</w:t>
      </w:r>
      <w:proofErr w:type="spellEnd"/>
      <w:r w:rsidRPr="00F10BD9">
        <w:rPr>
          <w:rFonts w:ascii="Garamond" w:hAnsi="Garamond"/>
          <w:color w:val="000000"/>
          <w:lang w:eastAsia="ja-JP"/>
        </w:rPr>
        <w:t xml:space="preserve"> date de </w:t>
      </w:r>
      <w:proofErr w:type="spellStart"/>
      <w:r w:rsidRPr="00F10BD9">
        <w:rPr>
          <w:rFonts w:ascii="Garamond" w:hAnsi="Garamond"/>
          <w:color w:val="000000"/>
          <w:lang w:eastAsia="ja-JP"/>
        </w:rPr>
        <w:t>validité</w:t>
      </w:r>
      <w:proofErr w:type="spellEnd"/>
      <w:r w:rsidRPr="00F10BD9">
        <w:rPr>
          <w:rFonts w:ascii="Garamond" w:hAnsi="Garamond"/>
          <w:color w:val="000000"/>
          <w:lang w:eastAsia="ja-JP"/>
        </w:rPr>
        <w:t>.</w:t>
      </w:r>
    </w:p>
    <w:p w14:paraId="019DD9A1" w14:textId="77777777" w:rsidR="00713900" w:rsidRPr="00F10BD9" w:rsidRDefault="00713900" w:rsidP="00713900">
      <w:pPr>
        <w:jc w:val="both"/>
        <w:rPr>
          <w:rFonts w:ascii="Garamond" w:hAnsi="Garamond"/>
          <w:color w:val="000000"/>
          <w:lang w:eastAsia="ja-JP"/>
        </w:rPr>
      </w:pPr>
    </w:p>
    <w:p w14:paraId="1FB2A79E" w14:textId="77777777" w:rsidR="00713900" w:rsidRPr="00F10BD9" w:rsidRDefault="00713900" w:rsidP="00713900">
      <w:pPr>
        <w:adjustRightInd w:val="0"/>
        <w:jc w:val="both"/>
        <w:rPr>
          <w:rFonts w:ascii="Garamond" w:hAnsi="Garamond"/>
          <w:color w:val="000000"/>
          <w:u w:val="single"/>
          <w:lang w:eastAsia="ja-JP"/>
        </w:rPr>
      </w:pPr>
      <w:proofErr w:type="spellStart"/>
      <w:r w:rsidRPr="00F10BD9">
        <w:rPr>
          <w:rFonts w:ascii="Garamond" w:hAnsi="Garamond"/>
          <w:color w:val="000000"/>
          <w:u w:val="single"/>
          <w:lang w:eastAsia="ja-JP"/>
        </w:rPr>
        <w:t>Vérification</w:t>
      </w:r>
      <w:proofErr w:type="spellEnd"/>
      <w:r w:rsidRPr="00F10BD9">
        <w:rPr>
          <w:rFonts w:ascii="Garamond" w:hAnsi="Garamond"/>
          <w:color w:val="000000"/>
          <w:u w:val="single"/>
          <w:lang w:eastAsia="ja-JP"/>
        </w:rPr>
        <w:t xml:space="preserve"> de la signature </w:t>
      </w:r>
      <w:proofErr w:type="spellStart"/>
      <w:r w:rsidRPr="00F10BD9">
        <w:rPr>
          <w:rFonts w:ascii="Garamond" w:hAnsi="Garamond"/>
          <w:color w:val="000000"/>
          <w:u w:val="single"/>
          <w:lang w:eastAsia="ja-JP"/>
        </w:rPr>
        <w:t>électronique</w:t>
      </w:r>
      <w:proofErr w:type="spellEnd"/>
      <w:r w:rsidRPr="00F10BD9">
        <w:rPr>
          <w:rFonts w:ascii="Garamond" w:hAnsi="Garamond"/>
          <w:color w:val="000000"/>
          <w:u w:val="single"/>
          <w:lang w:eastAsia="ja-JP"/>
        </w:rPr>
        <w:t>:</w:t>
      </w:r>
    </w:p>
    <w:p w14:paraId="23D51FBC" w14:textId="77777777" w:rsidR="00713900" w:rsidRPr="00F10BD9" w:rsidRDefault="00713900" w:rsidP="00713900">
      <w:pPr>
        <w:adjustRightInd w:val="0"/>
        <w:jc w:val="both"/>
        <w:rPr>
          <w:rFonts w:ascii="Garamond" w:hAnsi="Garamond"/>
          <w:color w:val="000000"/>
          <w:lang w:eastAsia="ja-JP"/>
        </w:rPr>
      </w:pPr>
      <w:r w:rsidRPr="00F10BD9">
        <w:rPr>
          <w:rFonts w:ascii="Garamond" w:hAnsi="Garamond"/>
          <w:color w:val="000000"/>
          <w:lang w:eastAsia="ja-JP"/>
        </w:rPr>
        <w:t xml:space="preserve">Si le </w:t>
      </w:r>
      <w:proofErr w:type="spellStart"/>
      <w:r w:rsidRPr="00F10BD9">
        <w:rPr>
          <w:rFonts w:ascii="Garamond" w:hAnsi="Garamond"/>
          <w:color w:val="000000"/>
          <w:lang w:eastAsia="ja-JP"/>
        </w:rPr>
        <w:t>signataire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utilise</w:t>
      </w:r>
      <w:proofErr w:type="spellEnd"/>
      <w:r w:rsidRPr="00F10BD9">
        <w:rPr>
          <w:rFonts w:ascii="Garamond" w:hAnsi="Garamond"/>
          <w:color w:val="000000"/>
          <w:lang w:eastAsia="ja-JP"/>
        </w:rPr>
        <w:t xml:space="preserve"> un </w:t>
      </w:r>
      <w:proofErr w:type="spellStart"/>
      <w:r w:rsidRPr="00F10BD9">
        <w:rPr>
          <w:rFonts w:ascii="Garamond" w:hAnsi="Garamond"/>
          <w:color w:val="000000"/>
          <w:lang w:eastAsia="ja-JP"/>
        </w:rPr>
        <w:t>outil</w:t>
      </w:r>
      <w:proofErr w:type="spellEnd"/>
      <w:r w:rsidRPr="00F10BD9">
        <w:rPr>
          <w:rFonts w:ascii="Garamond" w:hAnsi="Garamond"/>
          <w:color w:val="000000"/>
          <w:lang w:eastAsia="ja-JP"/>
        </w:rPr>
        <w:t xml:space="preserve"> de signature </w:t>
      </w:r>
      <w:proofErr w:type="spellStart"/>
      <w:r w:rsidRPr="00F10BD9">
        <w:rPr>
          <w:rFonts w:ascii="Garamond" w:hAnsi="Garamond"/>
          <w:color w:val="000000"/>
          <w:lang w:eastAsia="ja-JP"/>
        </w:rPr>
        <w:t>autre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que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ceux</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disponibles</w:t>
      </w:r>
      <w:proofErr w:type="spellEnd"/>
      <w:r w:rsidRPr="00F10BD9">
        <w:rPr>
          <w:rFonts w:ascii="Garamond" w:hAnsi="Garamond"/>
          <w:color w:val="000000"/>
          <w:lang w:eastAsia="ja-JP"/>
        </w:rPr>
        <w:t xml:space="preserve"> sur le </w:t>
      </w:r>
      <w:proofErr w:type="spellStart"/>
      <w:r w:rsidRPr="00F10BD9">
        <w:rPr>
          <w:rFonts w:ascii="Garamond" w:hAnsi="Garamond"/>
          <w:color w:val="000000"/>
          <w:lang w:eastAsia="ja-JP"/>
        </w:rPr>
        <w:t>Profil</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d’Acheteur</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alors</w:t>
      </w:r>
      <w:proofErr w:type="spellEnd"/>
      <w:r w:rsidRPr="00F10BD9">
        <w:rPr>
          <w:rFonts w:ascii="Garamond" w:hAnsi="Garamond"/>
          <w:color w:val="000000"/>
          <w:lang w:eastAsia="ja-JP"/>
        </w:rPr>
        <w:t xml:space="preserve"> le </w:t>
      </w:r>
      <w:proofErr w:type="spellStart"/>
      <w:r w:rsidRPr="00F10BD9">
        <w:rPr>
          <w:rFonts w:ascii="Garamond" w:hAnsi="Garamond"/>
          <w:color w:val="000000"/>
          <w:lang w:eastAsia="ja-JP"/>
        </w:rPr>
        <w:t>signataire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précise</w:t>
      </w:r>
      <w:proofErr w:type="spellEnd"/>
      <w:r w:rsidRPr="00F10BD9">
        <w:rPr>
          <w:rFonts w:ascii="Garamond" w:hAnsi="Garamond"/>
          <w:color w:val="000000"/>
          <w:lang w:eastAsia="ja-JP"/>
        </w:rPr>
        <w:t xml:space="preserve"> dans un document de </w:t>
      </w:r>
      <w:proofErr w:type="spellStart"/>
      <w:r w:rsidRPr="00F10BD9">
        <w:rPr>
          <w:rFonts w:ascii="Garamond" w:hAnsi="Garamond"/>
          <w:color w:val="000000"/>
          <w:lang w:eastAsia="ja-JP"/>
        </w:rPr>
        <w:t>présentation</w:t>
      </w:r>
      <w:proofErr w:type="spellEnd"/>
      <w:r w:rsidRPr="00F10BD9">
        <w:rPr>
          <w:rFonts w:ascii="Garamond" w:hAnsi="Garamond"/>
          <w:color w:val="000000"/>
          <w:lang w:eastAsia="ja-JP"/>
        </w:rPr>
        <w:t xml:space="preserve"> de </w:t>
      </w:r>
      <w:proofErr w:type="spellStart"/>
      <w:r w:rsidRPr="00F10BD9">
        <w:rPr>
          <w:rFonts w:ascii="Garamond" w:hAnsi="Garamond"/>
          <w:color w:val="000000"/>
          <w:lang w:eastAsia="ja-JP"/>
        </w:rPr>
        <w:t>sa</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réponse</w:t>
      </w:r>
      <w:proofErr w:type="spellEnd"/>
      <w:r w:rsidRPr="00F10BD9">
        <w:rPr>
          <w:rFonts w:ascii="Garamond" w:hAnsi="Garamond"/>
          <w:color w:val="000000"/>
          <w:lang w:eastAsia="ja-JP"/>
        </w:rPr>
        <w:t xml:space="preserve"> (i.e. : un </w:t>
      </w:r>
      <w:proofErr w:type="spellStart"/>
      <w:r w:rsidRPr="00F10BD9">
        <w:rPr>
          <w:rFonts w:ascii="Garamond" w:hAnsi="Garamond"/>
          <w:color w:val="000000"/>
          <w:lang w:eastAsia="ja-JP"/>
        </w:rPr>
        <w:t>sommaire</w:t>
      </w:r>
      <w:proofErr w:type="spellEnd"/>
      <w:r w:rsidRPr="00F10BD9">
        <w:rPr>
          <w:rFonts w:ascii="Garamond" w:hAnsi="Garamond"/>
          <w:color w:val="000000"/>
          <w:lang w:eastAsia="ja-JP"/>
        </w:rPr>
        <w:t xml:space="preserve"> par </w:t>
      </w:r>
      <w:proofErr w:type="spellStart"/>
      <w:r w:rsidRPr="00F10BD9">
        <w:rPr>
          <w:rFonts w:ascii="Garamond" w:hAnsi="Garamond"/>
          <w:color w:val="000000"/>
          <w:lang w:eastAsia="ja-JP"/>
        </w:rPr>
        <w:t>exemple</w:t>
      </w:r>
      <w:proofErr w:type="spellEnd"/>
      <w:r w:rsidRPr="00F10BD9">
        <w:rPr>
          <w:rFonts w:ascii="Garamond" w:hAnsi="Garamond"/>
          <w:color w:val="000000"/>
          <w:lang w:eastAsia="ja-JP"/>
        </w:rPr>
        <w:t xml:space="preserve">) le format de signature </w:t>
      </w:r>
      <w:proofErr w:type="spellStart"/>
      <w:r w:rsidRPr="00F10BD9">
        <w:rPr>
          <w:rFonts w:ascii="Garamond" w:hAnsi="Garamond"/>
          <w:color w:val="000000"/>
          <w:lang w:eastAsia="ja-JP"/>
        </w:rPr>
        <w:t>utilisé</w:t>
      </w:r>
      <w:proofErr w:type="spellEnd"/>
      <w:r w:rsidRPr="00F10BD9">
        <w:rPr>
          <w:rFonts w:ascii="Garamond" w:hAnsi="Garamond"/>
          <w:color w:val="000000"/>
          <w:lang w:eastAsia="ja-JP"/>
        </w:rPr>
        <w:t xml:space="preserve">, le nom de </w:t>
      </w:r>
      <w:proofErr w:type="spellStart"/>
      <w:r w:rsidRPr="00F10BD9">
        <w:rPr>
          <w:rFonts w:ascii="Garamond" w:hAnsi="Garamond"/>
          <w:color w:val="000000"/>
          <w:lang w:eastAsia="ja-JP"/>
        </w:rPr>
        <w:t>l’outil</w:t>
      </w:r>
      <w:proofErr w:type="spellEnd"/>
      <w:r w:rsidRPr="00F10BD9">
        <w:rPr>
          <w:rFonts w:ascii="Garamond" w:hAnsi="Garamond"/>
          <w:color w:val="000000"/>
          <w:lang w:eastAsia="ja-JP"/>
        </w:rPr>
        <w:t xml:space="preserve"> de signature </w:t>
      </w:r>
      <w:proofErr w:type="spellStart"/>
      <w:r w:rsidRPr="00F10BD9">
        <w:rPr>
          <w:rFonts w:ascii="Garamond" w:hAnsi="Garamond"/>
          <w:color w:val="000000"/>
          <w:lang w:eastAsia="ja-JP"/>
        </w:rPr>
        <w:t>utilisé</w:t>
      </w:r>
      <w:proofErr w:type="spellEnd"/>
      <w:r w:rsidRPr="00F10BD9">
        <w:rPr>
          <w:rFonts w:ascii="Garamond" w:hAnsi="Garamond"/>
          <w:color w:val="000000"/>
          <w:lang w:eastAsia="ja-JP"/>
        </w:rPr>
        <w:t xml:space="preserve"> et </w:t>
      </w:r>
      <w:proofErr w:type="spellStart"/>
      <w:r w:rsidRPr="00F10BD9">
        <w:rPr>
          <w:rFonts w:ascii="Garamond" w:hAnsi="Garamond"/>
          <w:color w:val="000000"/>
          <w:lang w:eastAsia="ja-JP"/>
        </w:rPr>
        <w:t>indique</w:t>
      </w:r>
      <w:proofErr w:type="spellEnd"/>
      <w:r w:rsidRPr="00F10BD9">
        <w:rPr>
          <w:rFonts w:ascii="Garamond" w:hAnsi="Garamond"/>
          <w:color w:val="000000"/>
          <w:lang w:eastAsia="ja-JP"/>
        </w:rPr>
        <w:t xml:space="preserve"> la </w:t>
      </w:r>
      <w:proofErr w:type="spellStart"/>
      <w:r w:rsidRPr="00F10BD9">
        <w:rPr>
          <w:rFonts w:ascii="Garamond" w:hAnsi="Garamond"/>
          <w:color w:val="000000"/>
          <w:lang w:eastAsia="ja-JP"/>
        </w:rPr>
        <w:t>procédure</w:t>
      </w:r>
      <w:proofErr w:type="spellEnd"/>
      <w:r w:rsidRPr="00F10BD9">
        <w:rPr>
          <w:rFonts w:ascii="Garamond" w:hAnsi="Garamond"/>
          <w:color w:val="000000"/>
          <w:lang w:eastAsia="ja-JP"/>
        </w:rPr>
        <w:t xml:space="preserve"> </w:t>
      </w:r>
      <w:proofErr w:type="spellStart"/>
      <w:r w:rsidRPr="00F10BD9">
        <w:rPr>
          <w:rFonts w:ascii="Garamond" w:hAnsi="Garamond"/>
          <w:color w:val="000000"/>
          <w:lang w:eastAsia="ja-JP"/>
        </w:rPr>
        <w:t>permettant</w:t>
      </w:r>
      <w:proofErr w:type="spellEnd"/>
      <w:r w:rsidRPr="00F10BD9">
        <w:rPr>
          <w:rFonts w:ascii="Garamond" w:hAnsi="Garamond"/>
          <w:color w:val="000000"/>
          <w:lang w:eastAsia="ja-JP"/>
        </w:rPr>
        <w:t xml:space="preserve"> la </w:t>
      </w:r>
      <w:proofErr w:type="spellStart"/>
      <w:r w:rsidRPr="00F10BD9">
        <w:rPr>
          <w:rFonts w:ascii="Garamond" w:hAnsi="Garamond"/>
          <w:color w:val="000000"/>
          <w:lang w:eastAsia="ja-JP"/>
        </w:rPr>
        <w:t>vérification</w:t>
      </w:r>
      <w:proofErr w:type="spellEnd"/>
      <w:r w:rsidRPr="00F10BD9">
        <w:rPr>
          <w:rFonts w:ascii="Garamond" w:hAnsi="Garamond"/>
          <w:color w:val="000000"/>
          <w:lang w:eastAsia="ja-JP"/>
        </w:rPr>
        <w:t xml:space="preserve"> de la </w:t>
      </w:r>
      <w:proofErr w:type="spellStart"/>
      <w:r w:rsidRPr="00F10BD9">
        <w:rPr>
          <w:rFonts w:ascii="Garamond" w:hAnsi="Garamond"/>
          <w:color w:val="000000"/>
          <w:lang w:eastAsia="ja-JP"/>
        </w:rPr>
        <w:t>validité</w:t>
      </w:r>
      <w:proofErr w:type="spellEnd"/>
      <w:r w:rsidRPr="00F10BD9">
        <w:rPr>
          <w:rFonts w:ascii="Garamond" w:hAnsi="Garamond"/>
          <w:color w:val="000000"/>
          <w:lang w:eastAsia="ja-JP"/>
        </w:rPr>
        <w:t xml:space="preserve"> de la signature </w:t>
      </w:r>
      <w:proofErr w:type="spellStart"/>
      <w:r w:rsidRPr="00F10BD9">
        <w:rPr>
          <w:rFonts w:ascii="Garamond" w:hAnsi="Garamond"/>
          <w:color w:val="000000"/>
          <w:lang w:eastAsia="ja-JP"/>
        </w:rPr>
        <w:t>conformément</w:t>
      </w:r>
      <w:proofErr w:type="spellEnd"/>
      <w:r w:rsidRPr="00F10BD9">
        <w:rPr>
          <w:rFonts w:ascii="Garamond" w:hAnsi="Garamond"/>
          <w:color w:val="000000"/>
          <w:lang w:eastAsia="ja-JP"/>
        </w:rPr>
        <w:t xml:space="preserve"> aux </w:t>
      </w:r>
      <w:proofErr w:type="spellStart"/>
      <w:r w:rsidRPr="00F10BD9">
        <w:rPr>
          <w:rFonts w:ascii="Garamond" w:hAnsi="Garamond"/>
          <w:color w:val="000000"/>
          <w:lang w:eastAsia="ja-JP"/>
        </w:rPr>
        <w:t>attendus</w:t>
      </w:r>
      <w:proofErr w:type="spellEnd"/>
      <w:r w:rsidRPr="00F10BD9">
        <w:rPr>
          <w:rFonts w:ascii="Garamond" w:hAnsi="Garamond"/>
          <w:color w:val="000000"/>
          <w:lang w:eastAsia="ja-JP"/>
        </w:rPr>
        <w:t xml:space="preserve"> de </w:t>
      </w:r>
      <w:proofErr w:type="spellStart"/>
      <w:r w:rsidRPr="00F10BD9">
        <w:rPr>
          <w:rFonts w:ascii="Garamond" w:hAnsi="Garamond"/>
          <w:color w:val="000000"/>
          <w:lang w:eastAsia="ja-JP"/>
        </w:rPr>
        <w:t>l’article</w:t>
      </w:r>
      <w:proofErr w:type="spellEnd"/>
      <w:r w:rsidRPr="00F10BD9">
        <w:rPr>
          <w:rFonts w:ascii="Garamond" w:hAnsi="Garamond"/>
          <w:color w:val="000000"/>
          <w:lang w:eastAsia="ja-JP"/>
        </w:rPr>
        <w:t xml:space="preserve"> 5 de </w:t>
      </w:r>
      <w:proofErr w:type="spellStart"/>
      <w:r w:rsidRPr="00F10BD9">
        <w:rPr>
          <w:rFonts w:ascii="Garamond" w:hAnsi="Garamond"/>
          <w:color w:val="000000"/>
          <w:lang w:eastAsia="ja-JP"/>
        </w:rPr>
        <w:t>l’Arrêté</w:t>
      </w:r>
      <w:proofErr w:type="spellEnd"/>
      <w:r w:rsidRPr="00F10BD9">
        <w:rPr>
          <w:rFonts w:ascii="Garamond" w:hAnsi="Garamond"/>
          <w:color w:val="000000"/>
          <w:lang w:eastAsia="ja-JP"/>
        </w:rPr>
        <w:t xml:space="preserve"> du 22 mars 2019 </w:t>
      </w:r>
      <w:proofErr w:type="spellStart"/>
      <w:r w:rsidRPr="00F10BD9">
        <w:rPr>
          <w:rFonts w:ascii="Garamond" w:hAnsi="Garamond"/>
          <w:color w:val="000000"/>
          <w:lang w:eastAsia="ja-JP"/>
        </w:rPr>
        <w:t>relatif</w:t>
      </w:r>
      <w:proofErr w:type="spellEnd"/>
      <w:r w:rsidRPr="00F10BD9">
        <w:rPr>
          <w:rFonts w:ascii="Garamond" w:hAnsi="Garamond"/>
          <w:color w:val="000000"/>
          <w:lang w:eastAsia="ja-JP"/>
        </w:rPr>
        <w:t xml:space="preserve"> à la signature </w:t>
      </w:r>
      <w:proofErr w:type="spellStart"/>
      <w:r w:rsidRPr="00F10BD9">
        <w:rPr>
          <w:rFonts w:ascii="Garamond" w:hAnsi="Garamond"/>
          <w:color w:val="000000"/>
          <w:lang w:eastAsia="ja-JP"/>
        </w:rPr>
        <w:t>électronique</w:t>
      </w:r>
      <w:proofErr w:type="spellEnd"/>
      <w:r w:rsidRPr="00F10BD9">
        <w:rPr>
          <w:rFonts w:ascii="Garamond" w:hAnsi="Garamond"/>
          <w:color w:val="000000"/>
          <w:lang w:eastAsia="ja-JP"/>
        </w:rPr>
        <w:t xml:space="preserve"> des </w:t>
      </w:r>
      <w:proofErr w:type="spellStart"/>
      <w:r w:rsidRPr="00F10BD9">
        <w:rPr>
          <w:rFonts w:ascii="Garamond" w:hAnsi="Garamond"/>
          <w:color w:val="000000"/>
          <w:lang w:eastAsia="ja-JP"/>
        </w:rPr>
        <w:t>contrats</w:t>
      </w:r>
      <w:proofErr w:type="spellEnd"/>
      <w:r w:rsidRPr="00F10BD9">
        <w:rPr>
          <w:rFonts w:ascii="Garamond" w:hAnsi="Garamond"/>
          <w:color w:val="000000"/>
          <w:lang w:eastAsia="ja-JP"/>
        </w:rPr>
        <w:t xml:space="preserve"> de la </w:t>
      </w:r>
      <w:proofErr w:type="spellStart"/>
      <w:r w:rsidRPr="00F10BD9">
        <w:rPr>
          <w:rFonts w:ascii="Garamond" w:hAnsi="Garamond"/>
          <w:color w:val="000000"/>
          <w:lang w:eastAsia="ja-JP"/>
        </w:rPr>
        <w:t>commande</w:t>
      </w:r>
      <w:proofErr w:type="spellEnd"/>
      <w:r w:rsidRPr="00F10BD9">
        <w:rPr>
          <w:rFonts w:ascii="Garamond" w:hAnsi="Garamond"/>
          <w:color w:val="000000"/>
          <w:lang w:eastAsia="ja-JP"/>
        </w:rPr>
        <w:t xml:space="preserve"> publique.</w:t>
      </w:r>
    </w:p>
    <w:p w14:paraId="5808FBFC" w14:textId="52C3A8AE" w:rsidR="00615953" w:rsidRPr="00912C93" w:rsidRDefault="00615953" w:rsidP="00713900">
      <w:pPr>
        <w:pStyle w:val="ParagrapheIndent1"/>
        <w:spacing w:line="276" w:lineRule="exact"/>
        <w:ind w:left="20" w:right="20"/>
        <w:jc w:val="both"/>
        <w:rPr>
          <w:rFonts w:ascii="Garamond" w:hAnsi="Garamond"/>
          <w:color w:val="FF0000"/>
          <w:lang w:val="fr-FR"/>
        </w:rPr>
      </w:pPr>
    </w:p>
    <w:p w14:paraId="0D721CD1" w14:textId="77777777" w:rsidR="00713900" w:rsidRPr="00912C93" w:rsidRDefault="00713900" w:rsidP="00912C93">
      <w:pPr>
        <w:rPr>
          <w:rFonts w:ascii="Garamond" w:hAnsi="Garamond"/>
          <w:lang w:val="fr-FR"/>
        </w:rPr>
      </w:pPr>
    </w:p>
    <w:p w14:paraId="6BB7DF1E" w14:textId="77777777" w:rsidR="00615953" w:rsidRPr="00912C93" w:rsidRDefault="00FE409B">
      <w:pPr>
        <w:pStyle w:val="Titre2"/>
        <w:ind w:left="300" w:right="20"/>
        <w:jc w:val="both"/>
        <w:rPr>
          <w:rFonts w:ascii="Garamond" w:eastAsia="Arial" w:hAnsi="Garamond"/>
          <w:i w:val="0"/>
          <w:color w:val="000000"/>
          <w:sz w:val="24"/>
          <w:lang w:val="fr-FR"/>
        </w:rPr>
      </w:pPr>
      <w:bookmarkStart w:id="37" w:name="_Toc217318279"/>
      <w:r w:rsidRPr="00912C93">
        <w:rPr>
          <w:rFonts w:ascii="Garamond" w:eastAsia="Arial" w:hAnsi="Garamond"/>
          <w:i w:val="0"/>
          <w:color w:val="000000"/>
          <w:sz w:val="24"/>
          <w:highlight w:val="yellow"/>
          <w:lang w:val="fr-FR"/>
        </w:rPr>
        <w:t>7.1 - Transmission électronique</w:t>
      </w:r>
      <w:bookmarkEnd w:id="37"/>
    </w:p>
    <w:p w14:paraId="44B9F75A" w14:textId="79286997" w:rsidR="003A1BBF" w:rsidRPr="00912C93" w:rsidRDefault="003A1BBF" w:rsidP="003A1BBF">
      <w:pPr>
        <w:autoSpaceDE w:val="0"/>
        <w:autoSpaceDN w:val="0"/>
        <w:adjustRightInd w:val="0"/>
        <w:jc w:val="both"/>
        <w:rPr>
          <w:rFonts w:ascii="Garamond" w:hAnsi="Garamond" w:cs="Arial"/>
          <w:color w:val="000000"/>
        </w:rPr>
      </w:pPr>
      <w:r w:rsidRPr="00912C93">
        <w:rPr>
          <w:rFonts w:ascii="Garamond" w:hAnsi="Garamond" w:cs="Arial"/>
          <w:color w:val="000000"/>
        </w:rPr>
        <w:t xml:space="preserve">Les </w:t>
      </w:r>
      <w:proofErr w:type="spellStart"/>
      <w:r w:rsidRPr="00912C93">
        <w:rPr>
          <w:rFonts w:ascii="Garamond" w:hAnsi="Garamond" w:cs="Arial"/>
          <w:color w:val="000000"/>
        </w:rPr>
        <w:t>plis</w:t>
      </w:r>
      <w:proofErr w:type="spellEnd"/>
      <w:r w:rsidRPr="00912C93">
        <w:rPr>
          <w:rFonts w:ascii="Garamond" w:hAnsi="Garamond" w:cs="Arial"/>
          <w:color w:val="000000"/>
        </w:rPr>
        <w:t xml:space="preserve"> des </w:t>
      </w:r>
      <w:proofErr w:type="spellStart"/>
      <w:r w:rsidRPr="00912C93">
        <w:rPr>
          <w:rFonts w:ascii="Garamond" w:hAnsi="Garamond" w:cs="Arial"/>
          <w:color w:val="000000"/>
        </w:rPr>
        <w:t>candidats</w:t>
      </w:r>
      <w:proofErr w:type="spellEnd"/>
      <w:r w:rsidRPr="00912C93">
        <w:rPr>
          <w:rFonts w:ascii="Garamond" w:hAnsi="Garamond" w:cs="Arial"/>
          <w:color w:val="000000"/>
        </w:rPr>
        <w:t xml:space="preserve"> </w:t>
      </w:r>
      <w:proofErr w:type="spellStart"/>
      <w:r w:rsidRPr="00912C93">
        <w:rPr>
          <w:rFonts w:ascii="Garamond" w:hAnsi="Garamond" w:cs="Arial"/>
          <w:color w:val="000000"/>
        </w:rPr>
        <w:t>doivent</w:t>
      </w:r>
      <w:proofErr w:type="spellEnd"/>
      <w:r w:rsidRPr="00912C93">
        <w:rPr>
          <w:rFonts w:ascii="Garamond" w:hAnsi="Garamond" w:cs="Arial"/>
          <w:color w:val="000000"/>
        </w:rPr>
        <w:t xml:space="preserve"> </w:t>
      </w:r>
      <w:proofErr w:type="spellStart"/>
      <w:r w:rsidRPr="00912C93">
        <w:rPr>
          <w:rFonts w:ascii="Garamond" w:hAnsi="Garamond" w:cs="Arial"/>
          <w:color w:val="000000"/>
        </w:rPr>
        <w:t>être</w:t>
      </w:r>
      <w:proofErr w:type="spellEnd"/>
      <w:r w:rsidRPr="00912C93">
        <w:rPr>
          <w:rFonts w:ascii="Garamond" w:hAnsi="Garamond" w:cs="Arial"/>
          <w:color w:val="000000"/>
        </w:rPr>
        <w:t xml:space="preserve"> </w:t>
      </w:r>
      <w:proofErr w:type="spellStart"/>
      <w:r w:rsidRPr="00912C93">
        <w:rPr>
          <w:rFonts w:ascii="Garamond" w:hAnsi="Garamond" w:cs="Arial"/>
          <w:color w:val="000000"/>
        </w:rPr>
        <w:t>déposés</w:t>
      </w:r>
      <w:proofErr w:type="spellEnd"/>
      <w:r w:rsidRPr="00912C93">
        <w:rPr>
          <w:rFonts w:ascii="Garamond" w:hAnsi="Garamond" w:cs="Arial"/>
          <w:color w:val="000000"/>
        </w:rPr>
        <w:t xml:space="preserve"> de façon </w:t>
      </w:r>
      <w:proofErr w:type="spellStart"/>
      <w:r w:rsidRPr="00912C93">
        <w:rPr>
          <w:rFonts w:ascii="Garamond" w:hAnsi="Garamond" w:cs="Arial"/>
          <w:color w:val="000000"/>
        </w:rPr>
        <w:t>dématérialisée</w:t>
      </w:r>
      <w:proofErr w:type="spellEnd"/>
      <w:r w:rsidRPr="00912C93">
        <w:rPr>
          <w:rFonts w:ascii="Garamond" w:hAnsi="Garamond" w:cs="Arial"/>
          <w:color w:val="000000"/>
        </w:rPr>
        <w:t xml:space="preserve"> sur la plate-</w:t>
      </w:r>
      <w:proofErr w:type="spellStart"/>
      <w:r w:rsidRPr="00912C93">
        <w:rPr>
          <w:rFonts w:ascii="Garamond" w:hAnsi="Garamond" w:cs="Arial"/>
          <w:color w:val="000000"/>
        </w:rPr>
        <w:t>forme</w:t>
      </w:r>
      <w:proofErr w:type="spellEnd"/>
      <w:r w:rsidRPr="00912C93">
        <w:rPr>
          <w:rFonts w:ascii="Garamond" w:hAnsi="Garamond" w:cs="Arial"/>
          <w:color w:val="000000"/>
        </w:rPr>
        <w:t xml:space="preserve"> à </w:t>
      </w:r>
      <w:proofErr w:type="spellStart"/>
      <w:r w:rsidRPr="00912C93">
        <w:rPr>
          <w:rFonts w:ascii="Garamond" w:hAnsi="Garamond" w:cs="Arial"/>
          <w:color w:val="000000"/>
        </w:rPr>
        <w:t>l’adresse</w:t>
      </w:r>
      <w:proofErr w:type="spellEnd"/>
      <w:r w:rsidRPr="00912C93">
        <w:rPr>
          <w:rFonts w:ascii="Garamond" w:hAnsi="Garamond" w:cs="Arial"/>
          <w:color w:val="000000"/>
        </w:rPr>
        <w:t xml:space="preserve"> </w:t>
      </w:r>
      <w:proofErr w:type="spellStart"/>
      <w:r w:rsidRPr="00912C93">
        <w:rPr>
          <w:rFonts w:ascii="Garamond" w:hAnsi="Garamond" w:cs="Arial"/>
          <w:color w:val="000000"/>
        </w:rPr>
        <w:t>suivante</w:t>
      </w:r>
      <w:proofErr w:type="spellEnd"/>
      <w:r w:rsidRPr="00912C93">
        <w:rPr>
          <w:rFonts w:ascii="Garamond" w:hAnsi="Garamond" w:cs="Arial"/>
          <w:color w:val="000000"/>
        </w:rPr>
        <w:t xml:space="preserve"> </w:t>
      </w:r>
      <w:r w:rsidR="00F10BD9" w:rsidRPr="00F10BD9">
        <w:rPr>
          <w:rFonts w:ascii="Garamond" w:hAnsi="Garamond"/>
          <w:color w:val="000000"/>
          <w:lang w:eastAsia="zh-CN" w:bidi="hi-IN"/>
        </w:rPr>
        <w:t>https://marchespublics596280.fr/entreprise</w:t>
      </w:r>
    </w:p>
    <w:p w14:paraId="2D5317D4" w14:textId="77777777" w:rsidR="003A1BBF" w:rsidRPr="00912C93" w:rsidRDefault="003A1BBF" w:rsidP="003A1BBF">
      <w:pPr>
        <w:autoSpaceDE w:val="0"/>
        <w:autoSpaceDN w:val="0"/>
        <w:adjustRightInd w:val="0"/>
        <w:jc w:val="both"/>
        <w:rPr>
          <w:rFonts w:ascii="Garamond" w:hAnsi="Garamond" w:cs="Arial"/>
          <w:color w:val="000000"/>
          <w:highlight w:val="yellow"/>
        </w:rPr>
      </w:pPr>
    </w:p>
    <w:p w14:paraId="67C5FB93" w14:textId="5D126C0B" w:rsidR="003A1BBF" w:rsidRPr="00912C93" w:rsidRDefault="003A1BBF" w:rsidP="003A1BBF">
      <w:pPr>
        <w:autoSpaceDE w:val="0"/>
        <w:autoSpaceDN w:val="0"/>
        <w:adjustRightInd w:val="0"/>
        <w:jc w:val="both"/>
        <w:rPr>
          <w:rFonts w:ascii="Garamond" w:hAnsi="Garamond" w:cs="Arial"/>
          <w:color w:val="000000"/>
        </w:rPr>
      </w:pPr>
      <w:r w:rsidRPr="00912C93">
        <w:rPr>
          <w:rFonts w:ascii="Garamond" w:hAnsi="Garamond" w:cs="Arial"/>
          <w:color w:val="000000"/>
        </w:rPr>
        <w:t xml:space="preserve">Les </w:t>
      </w:r>
      <w:proofErr w:type="spellStart"/>
      <w:r w:rsidRPr="00912C93">
        <w:rPr>
          <w:rFonts w:ascii="Garamond" w:hAnsi="Garamond" w:cs="Arial"/>
          <w:color w:val="000000"/>
        </w:rPr>
        <w:t>prérequis</w:t>
      </w:r>
      <w:proofErr w:type="spellEnd"/>
      <w:r w:rsidRPr="00912C93">
        <w:rPr>
          <w:rFonts w:ascii="Garamond" w:hAnsi="Garamond" w:cs="Arial"/>
          <w:color w:val="000000"/>
        </w:rPr>
        <w:t xml:space="preserve"> techniques pour le </w:t>
      </w:r>
      <w:proofErr w:type="spellStart"/>
      <w:r w:rsidRPr="00912C93">
        <w:rPr>
          <w:rFonts w:ascii="Garamond" w:hAnsi="Garamond" w:cs="Arial"/>
          <w:color w:val="000000"/>
        </w:rPr>
        <w:t>dépôt</w:t>
      </w:r>
      <w:proofErr w:type="spellEnd"/>
      <w:r w:rsidRPr="00912C93">
        <w:rPr>
          <w:rFonts w:ascii="Garamond" w:hAnsi="Garamond" w:cs="Arial"/>
          <w:color w:val="000000"/>
        </w:rPr>
        <w:t xml:space="preserve"> </w:t>
      </w:r>
      <w:proofErr w:type="spellStart"/>
      <w:r w:rsidRPr="00912C93">
        <w:rPr>
          <w:rFonts w:ascii="Garamond" w:hAnsi="Garamond" w:cs="Arial"/>
          <w:color w:val="000000"/>
        </w:rPr>
        <w:t>d’une</w:t>
      </w:r>
      <w:proofErr w:type="spellEnd"/>
      <w:r w:rsidRPr="00912C93">
        <w:rPr>
          <w:rFonts w:ascii="Garamond" w:hAnsi="Garamond" w:cs="Arial"/>
          <w:color w:val="000000"/>
        </w:rPr>
        <w:t xml:space="preserve"> </w:t>
      </w:r>
      <w:proofErr w:type="spellStart"/>
      <w:r w:rsidRPr="00912C93">
        <w:rPr>
          <w:rFonts w:ascii="Garamond" w:hAnsi="Garamond" w:cs="Arial"/>
          <w:color w:val="000000"/>
        </w:rPr>
        <w:t>offre</w:t>
      </w:r>
      <w:proofErr w:type="spellEnd"/>
      <w:r w:rsidRPr="00912C93">
        <w:rPr>
          <w:rFonts w:ascii="Garamond" w:hAnsi="Garamond" w:cs="Arial"/>
          <w:color w:val="000000"/>
        </w:rPr>
        <w:t xml:space="preserve"> par </w:t>
      </w:r>
      <w:proofErr w:type="spellStart"/>
      <w:r w:rsidRPr="00912C93">
        <w:rPr>
          <w:rFonts w:ascii="Garamond" w:hAnsi="Garamond" w:cs="Arial"/>
          <w:color w:val="000000"/>
        </w:rPr>
        <w:t>voie</w:t>
      </w:r>
      <w:proofErr w:type="spellEnd"/>
      <w:r w:rsidRPr="00912C93">
        <w:rPr>
          <w:rFonts w:ascii="Garamond" w:hAnsi="Garamond" w:cs="Arial"/>
          <w:color w:val="000000"/>
        </w:rPr>
        <w:t xml:space="preserve"> </w:t>
      </w:r>
      <w:proofErr w:type="spellStart"/>
      <w:r w:rsidRPr="00912C93">
        <w:rPr>
          <w:rFonts w:ascii="Garamond" w:hAnsi="Garamond" w:cs="Arial"/>
          <w:color w:val="000000"/>
        </w:rPr>
        <w:t>électronique</w:t>
      </w:r>
      <w:proofErr w:type="spellEnd"/>
      <w:r w:rsidRPr="00912C93">
        <w:rPr>
          <w:rFonts w:ascii="Garamond" w:hAnsi="Garamond" w:cs="Arial"/>
          <w:color w:val="000000"/>
        </w:rPr>
        <w:t xml:space="preserve"> </w:t>
      </w:r>
      <w:proofErr w:type="spellStart"/>
      <w:r w:rsidRPr="00912C93">
        <w:rPr>
          <w:rFonts w:ascii="Garamond" w:hAnsi="Garamond" w:cs="Arial"/>
          <w:color w:val="000000"/>
        </w:rPr>
        <w:t>sont</w:t>
      </w:r>
      <w:proofErr w:type="spellEnd"/>
      <w:r w:rsidRPr="00912C93">
        <w:rPr>
          <w:rFonts w:ascii="Garamond" w:hAnsi="Garamond" w:cs="Arial"/>
          <w:color w:val="000000"/>
        </w:rPr>
        <w:t xml:space="preserve"> </w:t>
      </w:r>
      <w:proofErr w:type="spellStart"/>
      <w:r w:rsidRPr="00912C93">
        <w:rPr>
          <w:rFonts w:ascii="Garamond" w:hAnsi="Garamond" w:cs="Arial"/>
          <w:color w:val="000000"/>
        </w:rPr>
        <w:t>précisés</w:t>
      </w:r>
      <w:proofErr w:type="spellEnd"/>
      <w:r w:rsidRPr="00912C93">
        <w:rPr>
          <w:rFonts w:ascii="Garamond" w:hAnsi="Garamond" w:cs="Arial"/>
          <w:color w:val="000000"/>
        </w:rPr>
        <w:t xml:space="preserve"> </w:t>
      </w:r>
      <w:proofErr w:type="gramStart"/>
      <w:r w:rsidRPr="00912C93">
        <w:rPr>
          <w:rFonts w:ascii="Garamond" w:hAnsi="Garamond" w:cs="Arial"/>
          <w:color w:val="000000"/>
        </w:rPr>
        <w:t>sur :</w:t>
      </w:r>
      <w:proofErr w:type="gramEnd"/>
      <w:r w:rsidRPr="00912C93">
        <w:rPr>
          <w:rFonts w:ascii="Garamond" w:hAnsi="Garamond" w:cs="Arial"/>
          <w:color w:val="000000"/>
        </w:rPr>
        <w:t xml:space="preserve"> </w:t>
      </w:r>
      <w:r w:rsidR="00F10BD9" w:rsidRPr="00F10BD9">
        <w:rPr>
          <w:rFonts w:ascii="Garamond" w:hAnsi="Garamond"/>
          <w:color w:val="000000"/>
          <w:lang w:eastAsia="zh-CN" w:bidi="hi-IN"/>
        </w:rPr>
        <w:t>https://marchespublics596280.fr/entreprise</w:t>
      </w:r>
      <w:r w:rsidRPr="00912C93">
        <w:rPr>
          <w:rFonts w:ascii="Garamond" w:hAnsi="Garamond" w:cs="Arial"/>
          <w:color w:val="0000FF"/>
        </w:rPr>
        <w:t xml:space="preserve"> </w:t>
      </w:r>
      <w:r w:rsidRPr="00912C93">
        <w:rPr>
          <w:rFonts w:ascii="Garamond" w:hAnsi="Garamond" w:cs="Arial"/>
          <w:color w:val="000000"/>
        </w:rPr>
        <w:t xml:space="preserve">dans </w:t>
      </w:r>
      <w:proofErr w:type="spellStart"/>
      <w:r w:rsidRPr="00912C93">
        <w:rPr>
          <w:rFonts w:ascii="Garamond" w:hAnsi="Garamond" w:cs="Arial"/>
          <w:color w:val="000000"/>
        </w:rPr>
        <w:t>l’espace</w:t>
      </w:r>
      <w:proofErr w:type="spellEnd"/>
      <w:r w:rsidRPr="00912C93">
        <w:rPr>
          <w:rFonts w:ascii="Garamond" w:hAnsi="Garamond" w:cs="Arial"/>
          <w:color w:val="000000"/>
        </w:rPr>
        <w:t xml:space="preserve"> de </w:t>
      </w:r>
      <w:proofErr w:type="spellStart"/>
      <w:r w:rsidRPr="00912C93">
        <w:rPr>
          <w:rFonts w:ascii="Garamond" w:hAnsi="Garamond" w:cs="Arial"/>
          <w:color w:val="000000"/>
        </w:rPr>
        <w:t>réponse</w:t>
      </w:r>
      <w:proofErr w:type="spellEnd"/>
      <w:r w:rsidRPr="00912C93">
        <w:rPr>
          <w:rFonts w:ascii="Garamond" w:hAnsi="Garamond" w:cs="Arial"/>
          <w:color w:val="000000"/>
        </w:rPr>
        <w:t xml:space="preserve"> aux consultations </w:t>
      </w:r>
      <w:proofErr w:type="spellStart"/>
      <w:r w:rsidRPr="00912C93">
        <w:rPr>
          <w:rFonts w:ascii="Garamond" w:hAnsi="Garamond" w:cs="Arial"/>
          <w:color w:val="000000"/>
        </w:rPr>
        <w:t>dématérialisées</w:t>
      </w:r>
      <w:proofErr w:type="spellEnd"/>
      <w:r w:rsidRPr="00912C93">
        <w:rPr>
          <w:rFonts w:ascii="Garamond" w:hAnsi="Garamond" w:cs="Arial"/>
          <w:color w:val="000000"/>
        </w:rPr>
        <w:t xml:space="preserve">. </w:t>
      </w:r>
    </w:p>
    <w:p w14:paraId="31513542" w14:textId="77777777" w:rsidR="003A1BBF" w:rsidRPr="00912C93" w:rsidRDefault="003A1BBF" w:rsidP="003A1BBF">
      <w:pPr>
        <w:autoSpaceDE w:val="0"/>
        <w:autoSpaceDN w:val="0"/>
        <w:adjustRightInd w:val="0"/>
        <w:jc w:val="both"/>
        <w:rPr>
          <w:rFonts w:ascii="Garamond" w:hAnsi="Garamond" w:cs="Arial"/>
          <w:color w:val="000000"/>
        </w:rPr>
      </w:pPr>
    </w:p>
    <w:p w14:paraId="1374EC50" w14:textId="79549DBF" w:rsidR="003A1BBF" w:rsidRPr="003F1042" w:rsidRDefault="003A1BBF" w:rsidP="003A1BBF">
      <w:pPr>
        <w:widowControl w:val="0"/>
        <w:autoSpaceDE w:val="0"/>
        <w:autoSpaceDN w:val="0"/>
        <w:adjustRightInd w:val="0"/>
        <w:jc w:val="both"/>
        <w:rPr>
          <w:rFonts w:ascii="Garamond" w:hAnsi="Garamond" w:cs="Arial"/>
          <w:color w:val="000000"/>
        </w:rPr>
      </w:pPr>
    </w:p>
    <w:p w14:paraId="079A698B" w14:textId="77777777" w:rsidR="003A1BBF" w:rsidRPr="00912C93" w:rsidRDefault="003A1BBF" w:rsidP="003A1BBF">
      <w:pPr>
        <w:widowControl w:val="0"/>
        <w:autoSpaceDE w:val="0"/>
        <w:autoSpaceDN w:val="0"/>
        <w:adjustRightInd w:val="0"/>
        <w:ind w:left="-284"/>
        <w:jc w:val="both"/>
        <w:rPr>
          <w:rFonts w:ascii="Garamond" w:hAnsi="Garamond" w:cs="Arial"/>
          <w:color w:val="000000"/>
        </w:rPr>
      </w:pPr>
    </w:p>
    <w:p w14:paraId="49CFC0FA" w14:textId="77777777" w:rsidR="003A1BBF" w:rsidRPr="00912C93" w:rsidRDefault="003A1BBF" w:rsidP="003A1BBF">
      <w:pPr>
        <w:autoSpaceDE w:val="0"/>
        <w:autoSpaceDN w:val="0"/>
        <w:adjustRightInd w:val="0"/>
        <w:jc w:val="both"/>
        <w:rPr>
          <w:rFonts w:ascii="Garamond" w:eastAsia="Calibri" w:hAnsi="Garamond" w:cs="Arial"/>
          <w:bCs/>
          <w:lang w:eastAsia="fr-FR"/>
        </w:rPr>
      </w:pPr>
      <w:r w:rsidRPr="00912C93">
        <w:rPr>
          <w:rFonts w:ascii="Garamond" w:hAnsi="Garamond" w:cs="Arial"/>
          <w:bCs/>
          <w:lang w:eastAsia="fr-FR"/>
        </w:rPr>
        <w:t xml:space="preserve">Afin de </w:t>
      </w:r>
      <w:proofErr w:type="spellStart"/>
      <w:r w:rsidRPr="00912C93">
        <w:rPr>
          <w:rFonts w:ascii="Garamond" w:hAnsi="Garamond" w:cs="Arial"/>
          <w:bCs/>
          <w:lang w:eastAsia="fr-FR"/>
        </w:rPr>
        <w:t>faciliter</w:t>
      </w:r>
      <w:proofErr w:type="spellEnd"/>
      <w:r w:rsidRPr="00912C93">
        <w:rPr>
          <w:rFonts w:ascii="Garamond" w:hAnsi="Garamond" w:cs="Arial"/>
          <w:bCs/>
          <w:lang w:eastAsia="fr-FR"/>
        </w:rPr>
        <w:t xml:space="preserve"> le </w:t>
      </w:r>
      <w:proofErr w:type="spellStart"/>
      <w:r w:rsidRPr="00912C93">
        <w:rPr>
          <w:rFonts w:ascii="Garamond" w:hAnsi="Garamond" w:cs="Arial"/>
          <w:bCs/>
          <w:lang w:eastAsia="fr-FR"/>
        </w:rPr>
        <w:t>téléchargement</w:t>
      </w:r>
      <w:proofErr w:type="spellEnd"/>
      <w:r w:rsidRPr="00912C93">
        <w:rPr>
          <w:rFonts w:ascii="Garamond" w:hAnsi="Garamond" w:cs="Arial"/>
          <w:bCs/>
          <w:lang w:eastAsia="fr-FR"/>
        </w:rPr>
        <w:t xml:space="preserve"> et </w:t>
      </w:r>
      <w:proofErr w:type="spellStart"/>
      <w:r w:rsidRPr="00912C93">
        <w:rPr>
          <w:rFonts w:ascii="Garamond" w:hAnsi="Garamond" w:cs="Arial"/>
          <w:bCs/>
          <w:lang w:eastAsia="fr-FR"/>
        </w:rPr>
        <w:t>l’ouverture</w:t>
      </w:r>
      <w:proofErr w:type="spellEnd"/>
      <w:r w:rsidRPr="00912C93">
        <w:rPr>
          <w:rFonts w:ascii="Garamond" w:hAnsi="Garamond" w:cs="Arial"/>
          <w:bCs/>
          <w:lang w:eastAsia="fr-FR"/>
        </w:rPr>
        <w:t xml:space="preserve"> des </w:t>
      </w:r>
      <w:proofErr w:type="spellStart"/>
      <w:r w:rsidRPr="00912C93">
        <w:rPr>
          <w:rFonts w:ascii="Garamond" w:hAnsi="Garamond" w:cs="Arial"/>
          <w:bCs/>
          <w:lang w:eastAsia="fr-FR"/>
        </w:rPr>
        <w:t>offres</w:t>
      </w:r>
      <w:proofErr w:type="spellEnd"/>
      <w:r w:rsidRPr="00912C93">
        <w:rPr>
          <w:rFonts w:ascii="Garamond" w:hAnsi="Garamond" w:cs="Arial"/>
          <w:bCs/>
          <w:lang w:eastAsia="fr-FR"/>
        </w:rPr>
        <w:t xml:space="preserve"> des </w:t>
      </w:r>
      <w:proofErr w:type="spellStart"/>
      <w:r w:rsidRPr="00912C93">
        <w:rPr>
          <w:rFonts w:ascii="Garamond" w:hAnsi="Garamond" w:cs="Arial"/>
          <w:bCs/>
          <w:lang w:eastAsia="fr-FR"/>
        </w:rPr>
        <w:t>candidats</w:t>
      </w:r>
      <w:proofErr w:type="spellEnd"/>
      <w:r w:rsidRPr="00912C93">
        <w:rPr>
          <w:rFonts w:ascii="Garamond" w:hAnsi="Garamond" w:cs="Arial"/>
          <w:bCs/>
          <w:lang w:eastAsia="fr-FR"/>
        </w:rPr>
        <w:t xml:space="preserve"> les noms</w:t>
      </w:r>
      <w:r w:rsidRPr="00912C93">
        <w:rPr>
          <w:rFonts w:ascii="Garamond" w:eastAsia="Calibri" w:hAnsi="Garamond" w:cs="Arial"/>
          <w:bCs/>
          <w:lang w:eastAsia="fr-FR"/>
        </w:rPr>
        <w:t xml:space="preserve"> </w:t>
      </w:r>
      <w:r w:rsidRPr="00912C93">
        <w:rPr>
          <w:rFonts w:ascii="Garamond" w:hAnsi="Garamond" w:cs="Arial"/>
          <w:bCs/>
          <w:lang w:eastAsia="fr-FR"/>
        </w:rPr>
        <w:t xml:space="preserve">de </w:t>
      </w:r>
      <w:proofErr w:type="spellStart"/>
      <w:r w:rsidRPr="00912C93">
        <w:rPr>
          <w:rFonts w:ascii="Garamond" w:hAnsi="Garamond" w:cs="Arial"/>
          <w:bCs/>
          <w:lang w:eastAsia="fr-FR"/>
        </w:rPr>
        <w:t>fichiers</w:t>
      </w:r>
      <w:proofErr w:type="spellEnd"/>
      <w:r w:rsidRPr="00912C93">
        <w:rPr>
          <w:rFonts w:ascii="Garamond" w:hAnsi="Garamond" w:cs="Arial"/>
          <w:bCs/>
          <w:lang w:eastAsia="fr-FR"/>
        </w:rPr>
        <w:t xml:space="preserve"> </w:t>
      </w:r>
      <w:proofErr w:type="spellStart"/>
      <w:r w:rsidRPr="00912C93">
        <w:rPr>
          <w:rFonts w:ascii="Garamond" w:hAnsi="Garamond" w:cs="Arial"/>
          <w:bCs/>
          <w:lang w:eastAsia="fr-FR"/>
        </w:rPr>
        <w:t>seront</w:t>
      </w:r>
      <w:proofErr w:type="spellEnd"/>
      <w:r w:rsidRPr="00912C93">
        <w:rPr>
          <w:rFonts w:ascii="Garamond" w:hAnsi="Garamond" w:cs="Arial"/>
          <w:bCs/>
          <w:lang w:eastAsia="fr-FR"/>
        </w:rPr>
        <w:t xml:space="preserve"> </w:t>
      </w:r>
      <w:proofErr w:type="spellStart"/>
      <w:r w:rsidRPr="00912C93">
        <w:rPr>
          <w:rFonts w:ascii="Garamond" w:hAnsi="Garamond" w:cs="Arial"/>
          <w:bCs/>
          <w:lang w:eastAsia="fr-FR"/>
        </w:rPr>
        <w:t>impérativement</w:t>
      </w:r>
      <w:proofErr w:type="spellEnd"/>
      <w:r w:rsidRPr="00912C93">
        <w:rPr>
          <w:rFonts w:ascii="Garamond" w:hAnsi="Garamond" w:cs="Arial"/>
          <w:bCs/>
          <w:lang w:eastAsia="fr-FR"/>
        </w:rPr>
        <w:t xml:space="preserve"> </w:t>
      </w:r>
      <w:proofErr w:type="spellStart"/>
      <w:r w:rsidRPr="00912C93">
        <w:rPr>
          <w:rFonts w:ascii="Garamond" w:hAnsi="Garamond" w:cs="Arial"/>
          <w:bCs/>
          <w:lang w:eastAsia="fr-FR"/>
        </w:rPr>
        <w:t>limités</w:t>
      </w:r>
      <w:proofErr w:type="spellEnd"/>
      <w:r w:rsidRPr="00912C93">
        <w:rPr>
          <w:rFonts w:ascii="Garamond" w:hAnsi="Garamond" w:cs="Arial"/>
          <w:bCs/>
          <w:lang w:eastAsia="fr-FR"/>
        </w:rPr>
        <w:t xml:space="preserve"> </w:t>
      </w:r>
      <w:r w:rsidRPr="00912C93">
        <w:rPr>
          <w:rFonts w:ascii="Garamond" w:hAnsi="Garamond" w:cs="Arial"/>
          <w:color w:val="000000"/>
        </w:rPr>
        <w:t>à</w:t>
      </w:r>
      <w:r w:rsidRPr="00912C93">
        <w:rPr>
          <w:rFonts w:ascii="Garamond" w:hAnsi="Garamond" w:cs="Arial"/>
          <w:bCs/>
          <w:lang w:eastAsia="fr-FR"/>
        </w:rPr>
        <w:t xml:space="preserve"> 60 </w:t>
      </w:r>
      <w:proofErr w:type="spellStart"/>
      <w:r w:rsidRPr="00912C93">
        <w:rPr>
          <w:rFonts w:ascii="Garamond" w:hAnsi="Garamond" w:cs="Arial"/>
          <w:bCs/>
          <w:lang w:eastAsia="fr-FR"/>
        </w:rPr>
        <w:t>caractères</w:t>
      </w:r>
      <w:proofErr w:type="spellEnd"/>
    </w:p>
    <w:p w14:paraId="422B1B99" w14:textId="77777777" w:rsidR="003A1BBF" w:rsidRPr="00912C93" w:rsidRDefault="003A1BBF" w:rsidP="003A1BBF">
      <w:pPr>
        <w:autoSpaceDE w:val="0"/>
        <w:autoSpaceDN w:val="0"/>
        <w:adjustRightInd w:val="0"/>
        <w:jc w:val="both"/>
        <w:rPr>
          <w:rFonts w:ascii="Garamond" w:hAnsi="Garamond" w:cs="Arial"/>
          <w:bCs/>
          <w:lang w:eastAsia="fr-FR"/>
        </w:rPr>
      </w:pPr>
    </w:p>
    <w:p w14:paraId="0ACEA230" w14:textId="77777777" w:rsidR="003A1BBF" w:rsidRPr="00912C93" w:rsidRDefault="003A1BBF" w:rsidP="003A1BBF">
      <w:pPr>
        <w:jc w:val="both"/>
        <w:rPr>
          <w:rStyle w:val="Accentuation"/>
          <w:rFonts w:ascii="Garamond" w:hAnsi="Garamond" w:cs="Arial"/>
          <w:bCs/>
          <w:i w:val="0"/>
          <w:iCs w:val="0"/>
          <w:color w:val="000000"/>
          <w:shd w:val="clear" w:color="auto" w:fill="FFFFFF"/>
        </w:rPr>
      </w:pPr>
      <w:r w:rsidRPr="00912C93">
        <w:rPr>
          <w:rFonts w:ascii="Garamond" w:hAnsi="Garamond" w:cs="Arial"/>
          <w:bCs/>
          <w:u w:val="single"/>
          <w:lang w:eastAsia="fr-FR"/>
        </w:rPr>
        <w:lastRenderedPageBreak/>
        <w:t xml:space="preserve">Taille de </w:t>
      </w:r>
      <w:proofErr w:type="spellStart"/>
      <w:r w:rsidRPr="00912C93">
        <w:rPr>
          <w:rFonts w:ascii="Garamond" w:hAnsi="Garamond" w:cs="Arial"/>
          <w:bCs/>
          <w:u w:val="single"/>
          <w:lang w:eastAsia="fr-FR"/>
        </w:rPr>
        <w:t>votre</w:t>
      </w:r>
      <w:proofErr w:type="spellEnd"/>
      <w:r w:rsidRPr="00912C93">
        <w:rPr>
          <w:rFonts w:ascii="Garamond" w:hAnsi="Garamond" w:cs="Arial"/>
          <w:bCs/>
          <w:u w:val="single"/>
          <w:lang w:eastAsia="fr-FR"/>
        </w:rPr>
        <w:t xml:space="preserve"> </w:t>
      </w:r>
      <w:proofErr w:type="spellStart"/>
      <w:r w:rsidRPr="00912C93">
        <w:rPr>
          <w:rFonts w:ascii="Garamond" w:hAnsi="Garamond" w:cs="Arial"/>
          <w:bCs/>
          <w:u w:val="single"/>
          <w:lang w:eastAsia="fr-FR"/>
        </w:rPr>
        <w:t>pli</w:t>
      </w:r>
      <w:proofErr w:type="spellEnd"/>
      <w:r w:rsidRPr="00912C93">
        <w:rPr>
          <w:rFonts w:ascii="Garamond" w:hAnsi="Garamond" w:cs="Arial"/>
          <w:bCs/>
          <w:u w:val="single"/>
          <w:lang w:eastAsia="fr-FR"/>
        </w:rPr>
        <w:t xml:space="preserve"> de </w:t>
      </w:r>
      <w:proofErr w:type="spellStart"/>
      <w:proofErr w:type="gramStart"/>
      <w:r w:rsidRPr="00912C93">
        <w:rPr>
          <w:rFonts w:ascii="Garamond" w:hAnsi="Garamond" w:cs="Arial"/>
          <w:bCs/>
          <w:u w:val="single"/>
          <w:lang w:eastAsia="fr-FR"/>
        </w:rPr>
        <w:t>réponse</w:t>
      </w:r>
      <w:proofErr w:type="spellEnd"/>
      <w:r w:rsidRPr="00912C93">
        <w:rPr>
          <w:rFonts w:ascii="Garamond" w:hAnsi="Garamond" w:cs="Arial"/>
          <w:bCs/>
          <w:lang w:eastAsia="fr-FR"/>
        </w:rPr>
        <w:t> :</w:t>
      </w:r>
      <w:proofErr w:type="gramEnd"/>
      <w:r w:rsidRPr="00912C93">
        <w:rPr>
          <w:rFonts w:ascii="Garamond" w:hAnsi="Garamond" w:cs="Arial"/>
          <w:bCs/>
          <w:lang w:eastAsia="fr-FR"/>
        </w:rPr>
        <w:t xml:space="preserve"> </w:t>
      </w:r>
      <w:r w:rsidRPr="00912C93">
        <w:rPr>
          <w:rFonts w:ascii="Garamond" w:hAnsi="Garamond" w:cs="Arial"/>
          <w:lang w:eastAsia="fr-FR"/>
        </w:rPr>
        <w:t xml:space="preserve">Il </w:t>
      </w:r>
      <w:proofErr w:type="spellStart"/>
      <w:r w:rsidRPr="00912C93">
        <w:rPr>
          <w:rFonts w:ascii="Garamond" w:hAnsi="Garamond" w:cs="Arial"/>
          <w:lang w:eastAsia="fr-FR"/>
        </w:rPr>
        <w:t>n’existe</w:t>
      </w:r>
      <w:proofErr w:type="spellEnd"/>
      <w:r w:rsidRPr="00912C93">
        <w:rPr>
          <w:rFonts w:ascii="Garamond" w:hAnsi="Garamond" w:cs="Arial"/>
          <w:lang w:eastAsia="fr-FR"/>
        </w:rPr>
        <w:t xml:space="preserve"> pas de taille </w:t>
      </w:r>
      <w:proofErr w:type="spellStart"/>
      <w:r w:rsidRPr="00912C93">
        <w:rPr>
          <w:rFonts w:ascii="Garamond" w:hAnsi="Garamond" w:cs="Arial"/>
          <w:lang w:eastAsia="fr-FR"/>
        </w:rPr>
        <w:t>limite</w:t>
      </w:r>
      <w:proofErr w:type="spellEnd"/>
      <w:r w:rsidRPr="00912C93">
        <w:rPr>
          <w:rFonts w:ascii="Garamond" w:hAnsi="Garamond" w:cs="Arial"/>
          <w:lang w:eastAsia="fr-FR"/>
        </w:rPr>
        <w:t xml:space="preserve"> des </w:t>
      </w:r>
      <w:proofErr w:type="spellStart"/>
      <w:r w:rsidRPr="00912C93">
        <w:rPr>
          <w:rFonts w:ascii="Garamond" w:hAnsi="Garamond" w:cs="Arial"/>
          <w:lang w:eastAsia="fr-FR"/>
        </w:rPr>
        <w:t>plis</w:t>
      </w:r>
      <w:proofErr w:type="spellEnd"/>
      <w:r w:rsidRPr="00912C93">
        <w:rPr>
          <w:rFonts w:ascii="Garamond" w:hAnsi="Garamond" w:cs="Arial"/>
          <w:lang w:eastAsia="fr-FR"/>
        </w:rPr>
        <w:t xml:space="preserve">. </w:t>
      </w:r>
      <w:r w:rsidRPr="00912C93">
        <w:rPr>
          <w:rFonts w:ascii="Garamond" w:hAnsi="Garamond" w:cs="Arial"/>
          <w:lang w:eastAsia="fr-FR"/>
        </w:rPr>
        <w:br/>
      </w:r>
      <w:proofErr w:type="spellStart"/>
      <w:r w:rsidRPr="00912C93">
        <w:rPr>
          <w:rFonts w:ascii="Garamond" w:hAnsi="Garamond" w:cs="Arial"/>
          <w:lang w:eastAsia="fr-FR"/>
        </w:rPr>
        <w:t>Cependant</w:t>
      </w:r>
      <w:proofErr w:type="spellEnd"/>
      <w:r w:rsidRPr="00912C93">
        <w:rPr>
          <w:rFonts w:ascii="Garamond" w:hAnsi="Garamond" w:cs="Arial"/>
          <w:lang w:eastAsia="fr-FR"/>
        </w:rPr>
        <w:t xml:space="preserve">, </w:t>
      </w:r>
      <w:proofErr w:type="spellStart"/>
      <w:r w:rsidRPr="00912C93">
        <w:rPr>
          <w:rFonts w:ascii="Garamond" w:hAnsi="Garamond" w:cs="Arial"/>
          <w:lang w:eastAsia="fr-FR"/>
        </w:rPr>
        <w:t>afin</w:t>
      </w:r>
      <w:proofErr w:type="spellEnd"/>
      <w:r w:rsidRPr="00912C93">
        <w:rPr>
          <w:rFonts w:ascii="Garamond" w:hAnsi="Garamond" w:cs="Arial"/>
          <w:lang w:eastAsia="fr-FR"/>
        </w:rPr>
        <w:t xml:space="preserve"> de </w:t>
      </w:r>
      <w:proofErr w:type="spellStart"/>
      <w:r w:rsidRPr="00912C93">
        <w:rPr>
          <w:rFonts w:ascii="Garamond" w:hAnsi="Garamond" w:cs="Arial"/>
          <w:lang w:eastAsia="fr-FR"/>
        </w:rPr>
        <w:t>faciliter</w:t>
      </w:r>
      <w:proofErr w:type="spellEnd"/>
      <w:r w:rsidRPr="00912C93">
        <w:rPr>
          <w:rFonts w:ascii="Garamond" w:hAnsi="Garamond" w:cs="Arial"/>
          <w:lang w:eastAsia="fr-FR"/>
        </w:rPr>
        <w:t xml:space="preserve"> le </w:t>
      </w:r>
      <w:proofErr w:type="spellStart"/>
      <w:r w:rsidRPr="00912C93">
        <w:rPr>
          <w:rFonts w:ascii="Garamond" w:hAnsi="Garamond" w:cs="Arial"/>
          <w:lang w:eastAsia="fr-FR"/>
        </w:rPr>
        <w:t>téléchargement</w:t>
      </w:r>
      <w:proofErr w:type="spellEnd"/>
      <w:r w:rsidRPr="00912C93">
        <w:rPr>
          <w:rFonts w:ascii="Garamond" w:hAnsi="Garamond" w:cs="Arial"/>
          <w:lang w:eastAsia="fr-FR"/>
        </w:rPr>
        <w:t xml:space="preserve"> et </w:t>
      </w:r>
      <w:proofErr w:type="spellStart"/>
      <w:r w:rsidRPr="00912C93">
        <w:rPr>
          <w:rFonts w:ascii="Garamond" w:hAnsi="Garamond" w:cs="Arial"/>
          <w:lang w:eastAsia="fr-FR"/>
        </w:rPr>
        <w:t>l’ouverture</w:t>
      </w:r>
      <w:proofErr w:type="spellEnd"/>
      <w:r w:rsidRPr="00912C93">
        <w:rPr>
          <w:rFonts w:ascii="Garamond" w:hAnsi="Garamond" w:cs="Arial"/>
          <w:lang w:eastAsia="fr-FR"/>
        </w:rPr>
        <w:t xml:space="preserve"> de </w:t>
      </w:r>
      <w:proofErr w:type="spellStart"/>
      <w:r w:rsidRPr="00912C93">
        <w:rPr>
          <w:rFonts w:ascii="Garamond" w:hAnsi="Garamond" w:cs="Arial"/>
          <w:lang w:eastAsia="fr-FR"/>
        </w:rPr>
        <w:t>votre</w:t>
      </w:r>
      <w:proofErr w:type="spellEnd"/>
      <w:r w:rsidRPr="00912C93">
        <w:rPr>
          <w:rFonts w:ascii="Garamond" w:hAnsi="Garamond" w:cs="Arial"/>
          <w:lang w:eastAsia="fr-FR"/>
        </w:rPr>
        <w:t xml:space="preserve"> </w:t>
      </w:r>
      <w:proofErr w:type="spellStart"/>
      <w:r w:rsidRPr="00912C93">
        <w:rPr>
          <w:rFonts w:ascii="Garamond" w:hAnsi="Garamond" w:cs="Arial"/>
          <w:lang w:eastAsia="fr-FR"/>
        </w:rPr>
        <w:t>pli</w:t>
      </w:r>
      <w:proofErr w:type="spellEnd"/>
      <w:r w:rsidRPr="00912C93">
        <w:rPr>
          <w:rFonts w:ascii="Garamond" w:hAnsi="Garamond" w:cs="Arial"/>
          <w:lang w:eastAsia="fr-FR"/>
        </w:rPr>
        <w:t xml:space="preserve"> de </w:t>
      </w:r>
      <w:proofErr w:type="spellStart"/>
      <w:r w:rsidRPr="00912C93">
        <w:rPr>
          <w:rFonts w:ascii="Garamond" w:hAnsi="Garamond" w:cs="Arial"/>
          <w:lang w:eastAsia="fr-FR"/>
        </w:rPr>
        <w:t>réponse</w:t>
      </w:r>
      <w:proofErr w:type="spellEnd"/>
      <w:r w:rsidRPr="00912C93">
        <w:rPr>
          <w:rFonts w:ascii="Garamond" w:hAnsi="Garamond" w:cs="Arial"/>
          <w:lang w:eastAsia="fr-FR"/>
        </w:rPr>
        <w:t xml:space="preserve">, et </w:t>
      </w:r>
      <w:proofErr w:type="spellStart"/>
      <w:r w:rsidRPr="00912C93">
        <w:rPr>
          <w:rFonts w:ascii="Garamond" w:hAnsi="Garamond" w:cs="Arial"/>
          <w:lang w:eastAsia="fr-FR"/>
        </w:rPr>
        <w:t>d’éviter</w:t>
      </w:r>
      <w:proofErr w:type="spellEnd"/>
      <w:r w:rsidRPr="00912C93">
        <w:rPr>
          <w:rFonts w:ascii="Garamond" w:hAnsi="Garamond" w:cs="Arial"/>
          <w:lang w:eastAsia="fr-FR"/>
        </w:rPr>
        <w:t xml:space="preserve"> </w:t>
      </w:r>
      <w:proofErr w:type="spellStart"/>
      <w:r w:rsidRPr="00912C93">
        <w:rPr>
          <w:rFonts w:ascii="Garamond" w:hAnsi="Garamond" w:cs="Arial"/>
          <w:lang w:eastAsia="fr-FR"/>
        </w:rPr>
        <w:t>une</w:t>
      </w:r>
      <w:proofErr w:type="spellEnd"/>
      <w:r w:rsidRPr="00912C93">
        <w:rPr>
          <w:rFonts w:ascii="Garamond" w:hAnsi="Garamond" w:cs="Arial"/>
          <w:lang w:eastAsia="fr-FR"/>
        </w:rPr>
        <w:t xml:space="preserve"> restriction de </w:t>
      </w:r>
      <w:proofErr w:type="spellStart"/>
      <w:r w:rsidRPr="00912C93">
        <w:rPr>
          <w:rFonts w:ascii="Garamond" w:hAnsi="Garamond" w:cs="Arial"/>
          <w:lang w:eastAsia="fr-FR"/>
        </w:rPr>
        <w:t>votre</w:t>
      </w:r>
      <w:proofErr w:type="spellEnd"/>
      <w:r w:rsidRPr="00912C93">
        <w:rPr>
          <w:rFonts w:ascii="Garamond" w:hAnsi="Garamond" w:cs="Arial"/>
          <w:lang w:eastAsia="fr-FR"/>
        </w:rPr>
        <w:t xml:space="preserve"> </w:t>
      </w:r>
      <w:proofErr w:type="spellStart"/>
      <w:r w:rsidRPr="00912C93">
        <w:rPr>
          <w:rFonts w:ascii="Garamond" w:hAnsi="Garamond" w:cs="Arial"/>
          <w:lang w:eastAsia="fr-FR"/>
        </w:rPr>
        <w:t>système</w:t>
      </w:r>
      <w:proofErr w:type="spellEnd"/>
      <w:r w:rsidRPr="00912C93">
        <w:rPr>
          <w:rFonts w:ascii="Garamond" w:hAnsi="Garamond" w:cs="Arial"/>
          <w:lang w:eastAsia="fr-FR"/>
        </w:rPr>
        <w:t xml:space="preserve"> </w:t>
      </w:r>
      <w:proofErr w:type="spellStart"/>
      <w:r w:rsidRPr="00912C93">
        <w:rPr>
          <w:rFonts w:ascii="Garamond" w:hAnsi="Garamond" w:cs="Arial"/>
          <w:lang w:eastAsia="fr-FR"/>
        </w:rPr>
        <w:t>lors</w:t>
      </w:r>
      <w:proofErr w:type="spellEnd"/>
      <w:r w:rsidRPr="00912C93">
        <w:rPr>
          <w:rFonts w:ascii="Garamond" w:hAnsi="Garamond" w:cs="Arial"/>
          <w:lang w:eastAsia="fr-FR"/>
        </w:rPr>
        <w:t xml:space="preserve"> du </w:t>
      </w:r>
      <w:proofErr w:type="spellStart"/>
      <w:r w:rsidRPr="00912C93">
        <w:rPr>
          <w:rFonts w:ascii="Garamond" w:hAnsi="Garamond" w:cs="Arial"/>
          <w:lang w:eastAsia="fr-FR"/>
        </w:rPr>
        <w:t>transfert</w:t>
      </w:r>
      <w:proofErr w:type="spellEnd"/>
      <w:r w:rsidRPr="00912C93">
        <w:rPr>
          <w:rFonts w:ascii="Garamond" w:hAnsi="Garamond" w:cs="Arial"/>
          <w:lang w:eastAsia="fr-FR"/>
        </w:rPr>
        <w:t xml:space="preserve"> de </w:t>
      </w:r>
      <w:proofErr w:type="spellStart"/>
      <w:r w:rsidRPr="00912C93">
        <w:rPr>
          <w:rFonts w:ascii="Garamond" w:hAnsi="Garamond" w:cs="Arial"/>
          <w:lang w:eastAsia="fr-FR"/>
        </w:rPr>
        <w:t>vos</w:t>
      </w:r>
      <w:proofErr w:type="spellEnd"/>
      <w:r w:rsidRPr="00912C93">
        <w:rPr>
          <w:rFonts w:ascii="Garamond" w:hAnsi="Garamond" w:cs="Arial"/>
          <w:lang w:eastAsia="fr-FR"/>
        </w:rPr>
        <w:t xml:space="preserve"> </w:t>
      </w:r>
      <w:proofErr w:type="spellStart"/>
      <w:r w:rsidRPr="00912C93">
        <w:rPr>
          <w:rFonts w:ascii="Garamond" w:hAnsi="Garamond" w:cs="Arial"/>
          <w:lang w:eastAsia="fr-FR"/>
        </w:rPr>
        <w:t>fichiers</w:t>
      </w:r>
      <w:proofErr w:type="spellEnd"/>
      <w:r w:rsidRPr="00912C93">
        <w:rPr>
          <w:rFonts w:ascii="Garamond" w:hAnsi="Garamond" w:cs="Arial"/>
          <w:lang w:eastAsia="fr-FR"/>
        </w:rPr>
        <w:t xml:space="preserve">, nous vous </w:t>
      </w:r>
      <w:proofErr w:type="spellStart"/>
      <w:r w:rsidRPr="00912C93">
        <w:rPr>
          <w:rFonts w:ascii="Garamond" w:hAnsi="Garamond" w:cs="Arial"/>
          <w:lang w:eastAsia="fr-FR"/>
        </w:rPr>
        <w:t>recommandons</w:t>
      </w:r>
      <w:proofErr w:type="spellEnd"/>
      <w:r w:rsidRPr="00912C93">
        <w:rPr>
          <w:rFonts w:ascii="Garamond" w:hAnsi="Garamond" w:cs="Arial"/>
          <w:lang w:eastAsia="fr-FR"/>
        </w:rPr>
        <w:t xml:space="preserve"> </w:t>
      </w:r>
      <w:proofErr w:type="spellStart"/>
      <w:r w:rsidRPr="00912C93">
        <w:rPr>
          <w:rFonts w:ascii="Garamond" w:hAnsi="Garamond" w:cs="Arial"/>
          <w:lang w:eastAsia="fr-FR"/>
        </w:rPr>
        <w:t>une</w:t>
      </w:r>
      <w:proofErr w:type="spellEnd"/>
      <w:r w:rsidRPr="00912C93">
        <w:rPr>
          <w:rFonts w:ascii="Garamond" w:hAnsi="Garamond" w:cs="Arial"/>
          <w:lang w:eastAsia="fr-FR"/>
        </w:rPr>
        <w:t xml:space="preserve"> taille maximum de 120</w:t>
      </w:r>
      <w:r w:rsidRPr="00912C93">
        <w:rPr>
          <w:rFonts w:ascii="Garamond" w:hAnsi="Garamond" w:cs="Arial"/>
          <w:bCs/>
          <w:lang w:eastAsia="fr-FR"/>
        </w:rPr>
        <w:t xml:space="preserve"> Mo </w:t>
      </w:r>
      <w:r w:rsidRPr="00912C93">
        <w:rPr>
          <w:rFonts w:ascii="Garamond" w:hAnsi="Garamond" w:cs="Arial"/>
          <w:bCs/>
          <w:color w:val="000000"/>
          <w:lang w:eastAsia="fr-FR"/>
        </w:rPr>
        <w:t>(</w:t>
      </w:r>
      <w:proofErr w:type="spellStart"/>
      <w:r w:rsidRPr="00912C93">
        <w:rPr>
          <w:rStyle w:val="Accentuation"/>
          <w:rFonts w:ascii="Garamond" w:hAnsi="Garamond" w:cs="Arial"/>
          <w:bCs/>
          <w:color w:val="000000"/>
          <w:shd w:val="clear" w:color="auto" w:fill="FFFFFF"/>
        </w:rPr>
        <w:t>mégaoctets</w:t>
      </w:r>
      <w:proofErr w:type="spellEnd"/>
      <w:r w:rsidRPr="00912C93">
        <w:rPr>
          <w:rStyle w:val="Accentuation"/>
          <w:rFonts w:ascii="Garamond" w:hAnsi="Garamond" w:cs="Arial"/>
          <w:bCs/>
          <w:color w:val="000000"/>
          <w:shd w:val="clear" w:color="auto" w:fill="FFFFFF"/>
        </w:rPr>
        <w:t>).</w:t>
      </w:r>
    </w:p>
    <w:p w14:paraId="3430CA9A" w14:textId="77777777" w:rsidR="003A1BBF" w:rsidRPr="00912C93" w:rsidRDefault="003A1BBF" w:rsidP="003A1BBF">
      <w:pPr>
        <w:jc w:val="both"/>
        <w:rPr>
          <w:rFonts w:ascii="Garamond" w:hAnsi="Garamond" w:cs="Arial"/>
          <w:bCs/>
          <w:lang w:eastAsia="fr-FR"/>
        </w:rPr>
      </w:pPr>
    </w:p>
    <w:p w14:paraId="4ED95481" w14:textId="6EA1AE66" w:rsidR="003A1BBF" w:rsidRPr="00912C93" w:rsidRDefault="003A1BBF" w:rsidP="003A1BBF">
      <w:pPr>
        <w:autoSpaceDE w:val="0"/>
        <w:autoSpaceDN w:val="0"/>
        <w:adjustRightInd w:val="0"/>
        <w:jc w:val="both"/>
        <w:rPr>
          <w:rFonts w:ascii="Garamond" w:hAnsi="Garamond" w:cs="Arial"/>
          <w:color w:val="0000FF"/>
        </w:rPr>
      </w:pPr>
      <w:r w:rsidRPr="00F10BD9">
        <w:rPr>
          <w:rFonts w:ascii="Garamond" w:hAnsi="Garamond" w:cs="Arial"/>
        </w:rPr>
        <w:t xml:space="preserve">Pour toute question </w:t>
      </w:r>
      <w:proofErr w:type="spellStart"/>
      <w:r w:rsidRPr="00F10BD9">
        <w:rPr>
          <w:rFonts w:ascii="Garamond" w:hAnsi="Garamond" w:cs="Arial"/>
        </w:rPr>
        <w:t>concernant</w:t>
      </w:r>
      <w:proofErr w:type="spellEnd"/>
      <w:r w:rsidRPr="00F10BD9">
        <w:rPr>
          <w:rFonts w:ascii="Garamond" w:hAnsi="Garamond" w:cs="Arial"/>
        </w:rPr>
        <w:t xml:space="preserve"> </w:t>
      </w:r>
      <w:proofErr w:type="spellStart"/>
      <w:r w:rsidRPr="00F10BD9">
        <w:rPr>
          <w:rFonts w:ascii="Garamond" w:hAnsi="Garamond" w:cs="Arial"/>
        </w:rPr>
        <w:t>l'utilisation</w:t>
      </w:r>
      <w:proofErr w:type="spellEnd"/>
      <w:r w:rsidRPr="00F10BD9">
        <w:rPr>
          <w:rFonts w:ascii="Garamond" w:hAnsi="Garamond" w:cs="Arial"/>
        </w:rPr>
        <w:t xml:space="preserve"> du site</w:t>
      </w:r>
      <w:r w:rsidR="00F10BD9" w:rsidRPr="00F10BD9">
        <w:t xml:space="preserve"> </w:t>
      </w:r>
      <w:r w:rsidR="00F10BD9" w:rsidRPr="00F10BD9">
        <w:rPr>
          <w:rFonts w:ascii="Garamond" w:hAnsi="Garamond"/>
          <w:color w:val="000000"/>
          <w:lang w:eastAsia="zh-CN" w:bidi="hi-IN"/>
        </w:rPr>
        <w:t>marchespublics</w:t>
      </w:r>
      <w:proofErr w:type="gramStart"/>
      <w:r w:rsidR="00F10BD9" w:rsidRPr="00F10BD9">
        <w:rPr>
          <w:rFonts w:ascii="Garamond" w:hAnsi="Garamond"/>
          <w:color w:val="000000"/>
          <w:lang w:eastAsia="zh-CN" w:bidi="hi-IN"/>
        </w:rPr>
        <w:t>596280</w:t>
      </w:r>
      <w:r w:rsidR="00F10BD9" w:rsidRPr="00F10BD9">
        <w:rPr>
          <w:rFonts w:ascii="Garamond" w:hAnsi="Garamond"/>
          <w:color w:val="000000"/>
          <w:lang w:eastAsia="zh-CN" w:bidi="hi-IN"/>
        </w:rPr>
        <w:t xml:space="preserve"> </w:t>
      </w:r>
      <w:r w:rsidRPr="00F10BD9">
        <w:rPr>
          <w:rFonts w:ascii="Garamond" w:hAnsi="Garamond" w:cs="Arial"/>
        </w:rPr>
        <w:t>,</w:t>
      </w:r>
      <w:proofErr w:type="gramEnd"/>
      <w:r w:rsidRPr="00F10BD9">
        <w:rPr>
          <w:rFonts w:ascii="Garamond" w:hAnsi="Garamond" w:cs="Arial"/>
        </w:rPr>
        <w:t xml:space="preserve"> vous </w:t>
      </w:r>
      <w:proofErr w:type="spellStart"/>
      <w:r w:rsidRPr="00F10BD9">
        <w:rPr>
          <w:rFonts w:ascii="Garamond" w:hAnsi="Garamond" w:cs="Arial"/>
        </w:rPr>
        <w:t>pouvez</w:t>
      </w:r>
      <w:proofErr w:type="spellEnd"/>
      <w:r w:rsidRPr="00F10BD9">
        <w:rPr>
          <w:rFonts w:ascii="Garamond" w:hAnsi="Garamond" w:cs="Arial"/>
        </w:rPr>
        <w:t xml:space="preserve"> </w:t>
      </w:r>
      <w:proofErr w:type="spellStart"/>
      <w:r w:rsidRPr="00F10BD9">
        <w:rPr>
          <w:rFonts w:ascii="Garamond" w:hAnsi="Garamond" w:cs="Arial"/>
        </w:rPr>
        <w:t>joindre</w:t>
      </w:r>
      <w:proofErr w:type="spellEnd"/>
      <w:r w:rsidRPr="00F10BD9">
        <w:rPr>
          <w:rFonts w:ascii="Garamond" w:hAnsi="Garamond" w:cs="Arial"/>
        </w:rPr>
        <w:t xml:space="preserve"> le service support </w:t>
      </w:r>
      <w:proofErr w:type="spellStart"/>
      <w:r w:rsidRPr="00F10BD9">
        <w:rPr>
          <w:rFonts w:ascii="Garamond" w:hAnsi="Garamond" w:cs="Arial"/>
        </w:rPr>
        <w:t>utilisateurs</w:t>
      </w:r>
      <w:proofErr w:type="spellEnd"/>
      <w:r w:rsidRPr="00F10BD9">
        <w:rPr>
          <w:rFonts w:ascii="Garamond" w:hAnsi="Garamond" w:cs="Arial"/>
        </w:rPr>
        <w:t xml:space="preserve"> </w:t>
      </w:r>
      <w:r w:rsidR="00F10BD9" w:rsidRPr="00F10BD9">
        <w:rPr>
          <w:rFonts w:ascii="Garamond" w:hAnsi="Garamond" w:cs="Arial"/>
        </w:rPr>
        <w:t>via le chat.</w:t>
      </w:r>
    </w:p>
    <w:p w14:paraId="028BBB8C" w14:textId="77777777" w:rsidR="003A1BBF" w:rsidRPr="00912C93" w:rsidRDefault="003A1BBF" w:rsidP="003A1BBF">
      <w:pPr>
        <w:autoSpaceDE w:val="0"/>
        <w:autoSpaceDN w:val="0"/>
        <w:adjustRightInd w:val="0"/>
        <w:jc w:val="both"/>
        <w:rPr>
          <w:rFonts w:ascii="Garamond" w:hAnsi="Garamond" w:cs="Arial"/>
          <w:color w:val="000000"/>
        </w:rPr>
      </w:pPr>
      <w:r w:rsidRPr="00912C93">
        <w:rPr>
          <w:rFonts w:ascii="Garamond" w:hAnsi="Garamond" w:cs="Arial"/>
          <w:color w:val="000000"/>
        </w:rPr>
        <w:t xml:space="preserve"> </w:t>
      </w:r>
    </w:p>
    <w:p w14:paraId="45A6A5CD" w14:textId="77777777" w:rsidR="003A1BBF" w:rsidRPr="00912C93" w:rsidRDefault="003A1BBF" w:rsidP="003A1BBF">
      <w:pPr>
        <w:autoSpaceDE w:val="0"/>
        <w:autoSpaceDN w:val="0"/>
        <w:adjustRightInd w:val="0"/>
        <w:jc w:val="both"/>
        <w:rPr>
          <w:rFonts w:ascii="Garamond" w:hAnsi="Garamond" w:cs="Arial"/>
          <w:b/>
          <w:bCs/>
          <w:color w:val="000000"/>
        </w:rPr>
      </w:pPr>
      <w:r w:rsidRPr="00912C93">
        <w:rPr>
          <w:rFonts w:ascii="Garamond" w:hAnsi="Garamond" w:cs="Arial"/>
          <w:b/>
          <w:bCs/>
          <w:color w:val="000000"/>
          <w:u w:val="single"/>
        </w:rPr>
        <w:t xml:space="preserve">La signature </w:t>
      </w:r>
      <w:proofErr w:type="spellStart"/>
      <w:proofErr w:type="gramStart"/>
      <w:r w:rsidRPr="00912C93">
        <w:rPr>
          <w:rFonts w:ascii="Garamond" w:hAnsi="Garamond" w:cs="Arial"/>
          <w:b/>
          <w:bCs/>
          <w:color w:val="000000"/>
          <w:u w:val="single"/>
        </w:rPr>
        <w:t>électronique</w:t>
      </w:r>
      <w:proofErr w:type="spellEnd"/>
      <w:r w:rsidRPr="00912C93">
        <w:rPr>
          <w:rFonts w:ascii="Garamond" w:hAnsi="Garamond" w:cs="Arial"/>
          <w:b/>
          <w:bCs/>
          <w:color w:val="000000"/>
        </w:rPr>
        <w:t> :</w:t>
      </w:r>
      <w:proofErr w:type="gramEnd"/>
    </w:p>
    <w:p w14:paraId="25338F4E" w14:textId="77777777" w:rsidR="003A1BBF" w:rsidRPr="00912C93" w:rsidRDefault="003A1BBF" w:rsidP="003A1BBF">
      <w:pPr>
        <w:autoSpaceDE w:val="0"/>
        <w:autoSpaceDN w:val="0"/>
        <w:adjustRightInd w:val="0"/>
        <w:jc w:val="both"/>
        <w:rPr>
          <w:rFonts w:ascii="Garamond" w:hAnsi="Garamond" w:cs="Arial"/>
          <w:color w:val="000000"/>
        </w:rPr>
      </w:pPr>
    </w:p>
    <w:p w14:paraId="460D680C" w14:textId="77777777" w:rsidR="003A1BBF" w:rsidRPr="00912C93" w:rsidRDefault="003A1BBF" w:rsidP="003A1BBF">
      <w:pPr>
        <w:jc w:val="both"/>
        <w:rPr>
          <w:rFonts w:ascii="Garamond" w:hAnsi="Garamond" w:cs="Arial"/>
          <w:lang w:eastAsia="fr-FR"/>
        </w:rPr>
      </w:pPr>
      <w:r w:rsidRPr="00912C93">
        <w:rPr>
          <w:rFonts w:ascii="Garamond" w:hAnsi="Garamond" w:cs="Arial"/>
          <w:lang w:eastAsia="fr-FR"/>
        </w:rPr>
        <w:t xml:space="preserve">Les </w:t>
      </w:r>
      <w:proofErr w:type="spellStart"/>
      <w:r w:rsidRPr="00912C93">
        <w:rPr>
          <w:rFonts w:ascii="Garamond" w:hAnsi="Garamond" w:cs="Arial"/>
          <w:lang w:eastAsia="fr-FR"/>
        </w:rPr>
        <w:t>candidats</w:t>
      </w:r>
      <w:proofErr w:type="spellEnd"/>
      <w:r w:rsidRPr="00912C93">
        <w:rPr>
          <w:rFonts w:ascii="Garamond" w:hAnsi="Garamond" w:cs="Arial"/>
          <w:lang w:eastAsia="fr-FR"/>
        </w:rPr>
        <w:t xml:space="preserve"> </w:t>
      </w:r>
      <w:proofErr w:type="spellStart"/>
      <w:r w:rsidRPr="00912C93">
        <w:rPr>
          <w:rFonts w:ascii="Garamond" w:hAnsi="Garamond" w:cs="Arial"/>
          <w:lang w:eastAsia="fr-FR"/>
        </w:rPr>
        <w:t>n’ont</w:t>
      </w:r>
      <w:proofErr w:type="spellEnd"/>
      <w:r w:rsidRPr="00912C93">
        <w:rPr>
          <w:rFonts w:ascii="Garamond" w:hAnsi="Garamond" w:cs="Arial"/>
          <w:lang w:eastAsia="fr-FR"/>
        </w:rPr>
        <w:t xml:space="preserve"> pas </w:t>
      </w:r>
      <w:proofErr w:type="spellStart"/>
      <w:r w:rsidRPr="00912C93">
        <w:rPr>
          <w:rFonts w:ascii="Garamond" w:hAnsi="Garamond" w:cs="Arial"/>
          <w:lang w:eastAsia="fr-FR"/>
        </w:rPr>
        <w:t>l’obligation</w:t>
      </w:r>
      <w:proofErr w:type="spellEnd"/>
      <w:r w:rsidRPr="00912C93">
        <w:rPr>
          <w:rFonts w:ascii="Garamond" w:hAnsi="Garamond" w:cs="Arial"/>
          <w:lang w:eastAsia="fr-FR"/>
        </w:rPr>
        <w:t xml:space="preserve"> de signer par </w:t>
      </w:r>
      <w:proofErr w:type="spellStart"/>
      <w:r w:rsidRPr="00912C93">
        <w:rPr>
          <w:rFonts w:ascii="Garamond" w:hAnsi="Garamond" w:cs="Arial"/>
          <w:lang w:eastAsia="fr-FR"/>
        </w:rPr>
        <w:t>voie</w:t>
      </w:r>
      <w:proofErr w:type="spellEnd"/>
      <w:r w:rsidRPr="00912C93">
        <w:rPr>
          <w:rFonts w:ascii="Garamond" w:hAnsi="Garamond" w:cs="Arial"/>
          <w:lang w:eastAsia="fr-FR"/>
        </w:rPr>
        <w:t xml:space="preserve"> </w:t>
      </w:r>
      <w:proofErr w:type="spellStart"/>
      <w:r w:rsidRPr="00912C93">
        <w:rPr>
          <w:rFonts w:ascii="Garamond" w:hAnsi="Garamond" w:cs="Arial"/>
          <w:lang w:eastAsia="fr-FR"/>
        </w:rPr>
        <w:t>électronique</w:t>
      </w:r>
      <w:proofErr w:type="spellEnd"/>
      <w:r w:rsidRPr="00912C93">
        <w:rPr>
          <w:rFonts w:ascii="Garamond" w:hAnsi="Garamond" w:cs="Arial"/>
          <w:lang w:eastAsia="fr-FR"/>
        </w:rPr>
        <w:t xml:space="preserve"> les documents </w:t>
      </w:r>
      <w:proofErr w:type="spellStart"/>
      <w:r w:rsidRPr="00912C93">
        <w:rPr>
          <w:rFonts w:ascii="Garamond" w:hAnsi="Garamond" w:cs="Arial"/>
          <w:lang w:eastAsia="fr-FR"/>
        </w:rPr>
        <w:t>lors</w:t>
      </w:r>
      <w:proofErr w:type="spellEnd"/>
      <w:r w:rsidRPr="00912C93">
        <w:rPr>
          <w:rFonts w:ascii="Garamond" w:hAnsi="Garamond" w:cs="Arial"/>
          <w:lang w:eastAsia="fr-FR"/>
        </w:rPr>
        <w:t xml:space="preserve"> du </w:t>
      </w:r>
      <w:proofErr w:type="spellStart"/>
      <w:r w:rsidRPr="00912C93">
        <w:rPr>
          <w:rFonts w:ascii="Garamond" w:hAnsi="Garamond" w:cs="Arial"/>
          <w:lang w:eastAsia="fr-FR"/>
        </w:rPr>
        <w:t>dépôt</w:t>
      </w:r>
      <w:proofErr w:type="spellEnd"/>
      <w:r w:rsidRPr="00912C93">
        <w:rPr>
          <w:rFonts w:ascii="Garamond" w:hAnsi="Garamond" w:cs="Arial"/>
          <w:lang w:eastAsia="fr-FR"/>
        </w:rPr>
        <w:t xml:space="preserve"> de </w:t>
      </w:r>
      <w:proofErr w:type="spellStart"/>
      <w:r w:rsidRPr="00912C93">
        <w:rPr>
          <w:rFonts w:ascii="Garamond" w:hAnsi="Garamond" w:cs="Arial"/>
          <w:lang w:eastAsia="fr-FR"/>
        </w:rPr>
        <w:t>leurs</w:t>
      </w:r>
      <w:proofErr w:type="spellEnd"/>
      <w:r w:rsidRPr="00912C93">
        <w:rPr>
          <w:rFonts w:ascii="Garamond" w:hAnsi="Garamond" w:cs="Arial"/>
          <w:lang w:eastAsia="fr-FR"/>
        </w:rPr>
        <w:t xml:space="preserve"> </w:t>
      </w:r>
      <w:proofErr w:type="spellStart"/>
      <w:r w:rsidRPr="00912C93">
        <w:rPr>
          <w:rFonts w:ascii="Garamond" w:hAnsi="Garamond" w:cs="Arial"/>
          <w:lang w:eastAsia="fr-FR"/>
        </w:rPr>
        <w:t>offres</w:t>
      </w:r>
      <w:proofErr w:type="spellEnd"/>
      <w:r w:rsidRPr="00912C93">
        <w:rPr>
          <w:rFonts w:ascii="Garamond" w:hAnsi="Garamond" w:cs="Arial"/>
          <w:lang w:eastAsia="fr-FR"/>
        </w:rPr>
        <w:t xml:space="preserve">. </w:t>
      </w:r>
    </w:p>
    <w:p w14:paraId="0B5D5D7E" w14:textId="77777777" w:rsidR="003A1BBF" w:rsidRPr="00912C93" w:rsidRDefault="003A1BBF" w:rsidP="003A1BBF">
      <w:pPr>
        <w:jc w:val="both"/>
        <w:rPr>
          <w:rFonts w:ascii="Garamond" w:hAnsi="Garamond" w:cs="Arial"/>
          <w:lang w:eastAsia="fr-FR"/>
        </w:rPr>
      </w:pPr>
    </w:p>
    <w:p w14:paraId="17D8690B" w14:textId="102A2244" w:rsidR="003A1BBF" w:rsidRPr="003F1042" w:rsidRDefault="003A1BBF" w:rsidP="003A1BBF">
      <w:pPr>
        <w:jc w:val="both"/>
        <w:rPr>
          <w:rFonts w:ascii="Garamond" w:hAnsi="Garamond" w:cs="Arial"/>
          <w:lang w:eastAsia="fr-FR"/>
        </w:rPr>
      </w:pPr>
      <w:proofErr w:type="spellStart"/>
      <w:r w:rsidRPr="00912C93">
        <w:rPr>
          <w:rFonts w:ascii="Garamond" w:hAnsi="Garamond" w:cs="Arial"/>
          <w:lang w:eastAsia="fr-FR"/>
        </w:rPr>
        <w:t>Toutefois</w:t>
      </w:r>
      <w:proofErr w:type="spellEnd"/>
      <w:r w:rsidRPr="00912C93">
        <w:rPr>
          <w:rFonts w:ascii="Garamond" w:hAnsi="Garamond" w:cs="Arial"/>
          <w:lang w:eastAsia="fr-FR"/>
        </w:rPr>
        <w:t xml:space="preserve">, </w:t>
      </w:r>
      <w:proofErr w:type="spellStart"/>
      <w:r w:rsidRPr="00912C93">
        <w:rPr>
          <w:rFonts w:ascii="Garamond" w:hAnsi="Garamond" w:cs="Arial"/>
          <w:lang w:eastAsia="fr-FR"/>
        </w:rPr>
        <w:t>si</w:t>
      </w:r>
      <w:proofErr w:type="spellEnd"/>
      <w:r w:rsidRPr="00912C93">
        <w:rPr>
          <w:rFonts w:ascii="Garamond" w:hAnsi="Garamond" w:cs="Arial"/>
          <w:lang w:eastAsia="fr-FR"/>
        </w:rPr>
        <w:t xml:space="preserve"> le </w:t>
      </w:r>
      <w:proofErr w:type="spellStart"/>
      <w:r w:rsidRPr="00912C93">
        <w:rPr>
          <w:rFonts w:ascii="Garamond" w:hAnsi="Garamond" w:cs="Arial"/>
          <w:lang w:eastAsia="fr-FR"/>
        </w:rPr>
        <w:t>candidat</w:t>
      </w:r>
      <w:proofErr w:type="spellEnd"/>
      <w:r w:rsidRPr="00912C93">
        <w:rPr>
          <w:rFonts w:ascii="Garamond" w:hAnsi="Garamond" w:cs="Arial"/>
          <w:lang w:eastAsia="fr-FR"/>
        </w:rPr>
        <w:t xml:space="preserve"> est </w:t>
      </w:r>
      <w:proofErr w:type="spellStart"/>
      <w:r w:rsidRPr="00912C93">
        <w:rPr>
          <w:rFonts w:ascii="Garamond" w:hAnsi="Garamond" w:cs="Arial"/>
          <w:lang w:eastAsia="fr-FR"/>
        </w:rPr>
        <w:t>déclaré</w:t>
      </w:r>
      <w:proofErr w:type="spellEnd"/>
      <w:r w:rsidRPr="00912C93">
        <w:rPr>
          <w:rFonts w:ascii="Garamond" w:hAnsi="Garamond" w:cs="Arial"/>
          <w:lang w:eastAsia="fr-FR"/>
        </w:rPr>
        <w:t xml:space="preserve"> </w:t>
      </w:r>
      <w:proofErr w:type="spellStart"/>
      <w:r w:rsidRPr="00912C93">
        <w:rPr>
          <w:rFonts w:ascii="Garamond" w:hAnsi="Garamond" w:cs="Arial"/>
          <w:lang w:eastAsia="fr-FR"/>
        </w:rPr>
        <w:t>attributaire</w:t>
      </w:r>
      <w:proofErr w:type="spellEnd"/>
      <w:r w:rsidRPr="00912C93">
        <w:rPr>
          <w:rFonts w:ascii="Garamond" w:hAnsi="Garamond" w:cs="Arial"/>
          <w:lang w:eastAsia="fr-FR"/>
        </w:rPr>
        <w:t xml:space="preserve"> du </w:t>
      </w:r>
      <w:proofErr w:type="spellStart"/>
      <w:r w:rsidRPr="00912C93">
        <w:rPr>
          <w:rFonts w:ascii="Garamond" w:hAnsi="Garamond" w:cs="Arial"/>
          <w:lang w:eastAsia="fr-FR"/>
        </w:rPr>
        <w:t>marché</w:t>
      </w:r>
      <w:proofErr w:type="spellEnd"/>
      <w:r w:rsidRPr="00912C93">
        <w:rPr>
          <w:rFonts w:ascii="Garamond" w:hAnsi="Garamond" w:cs="Arial"/>
          <w:lang w:eastAsia="fr-FR"/>
        </w:rPr>
        <w:t xml:space="preserve">, il </w:t>
      </w:r>
      <w:proofErr w:type="spellStart"/>
      <w:r w:rsidRPr="00912C93">
        <w:rPr>
          <w:rFonts w:ascii="Garamond" w:hAnsi="Garamond" w:cs="Arial"/>
          <w:lang w:eastAsia="fr-FR"/>
        </w:rPr>
        <w:t>devra</w:t>
      </w:r>
      <w:proofErr w:type="spellEnd"/>
      <w:r w:rsidRPr="00912C93">
        <w:rPr>
          <w:rFonts w:ascii="Garamond" w:hAnsi="Garamond" w:cs="Arial"/>
          <w:lang w:eastAsia="fr-FR"/>
        </w:rPr>
        <w:t xml:space="preserve"> signer son </w:t>
      </w:r>
      <w:proofErr w:type="spellStart"/>
      <w:r w:rsidRPr="00912C93">
        <w:rPr>
          <w:rFonts w:ascii="Garamond" w:hAnsi="Garamond" w:cs="Arial"/>
          <w:lang w:eastAsia="fr-FR"/>
        </w:rPr>
        <w:t>offre</w:t>
      </w:r>
      <w:proofErr w:type="spellEnd"/>
      <w:r w:rsidRPr="00912C93">
        <w:rPr>
          <w:rFonts w:ascii="Garamond" w:hAnsi="Garamond" w:cs="Arial"/>
          <w:lang w:eastAsia="fr-FR"/>
        </w:rPr>
        <w:t xml:space="preserve"> avec un </w:t>
      </w:r>
      <w:proofErr w:type="spellStart"/>
      <w:r w:rsidRPr="00912C93">
        <w:rPr>
          <w:rFonts w:ascii="Garamond" w:hAnsi="Garamond" w:cs="Arial"/>
          <w:lang w:eastAsia="fr-FR"/>
        </w:rPr>
        <w:t>certificat</w:t>
      </w:r>
      <w:proofErr w:type="spellEnd"/>
      <w:r w:rsidRPr="00912C93">
        <w:rPr>
          <w:rFonts w:ascii="Garamond" w:hAnsi="Garamond" w:cs="Arial"/>
          <w:lang w:eastAsia="fr-FR"/>
        </w:rPr>
        <w:t xml:space="preserve"> de signature </w:t>
      </w:r>
      <w:proofErr w:type="spellStart"/>
      <w:r w:rsidRPr="00912C93">
        <w:rPr>
          <w:rFonts w:ascii="Garamond" w:hAnsi="Garamond" w:cs="Arial"/>
          <w:lang w:eastAsia="fr-FR"/>
        </w:rPr>
        <w:t>électronique</w:t>
      </w:r>
      <w:proofErr w:type="spellEnd"/>
      <w:r w:rsidRPr="00912C93">
        <w:rPr>
          <w:rFonts w:ascii="Garamond" w:hAnsi="Garamond" w:cs="Arial"/>
          <w:lang w:eastAsia="fr-FR"/>
        </w:rPr>
        <w:t xml:space="preserve"> </w:t>
      </w:r>
      <w:proofErr w:type="spellStart"/>
      <w:r w:rsidRPr="00912C93">
        <w:rPr>
          <w:rFonts w:ascii="Garamond" w:hAnsi="Garamond" w:cs="Arial"/>
          <w:lang w:eastAsia="fr-FR"/>
        </w:rPr>
        <w:t>répondant</w:t>
      </w:r>
      <w:proofErr w:type="spellEnd"/>
      <w:r w:rsidRPr="00912C93">
        <w:rPr>
          <w:rFonts w:ascii="Garamond" w:hAnsi="Garamond" w:cs="Arial"/>
          <w:lang w:eastAsia="fr-FR"/>
        </w:rPr>
        <w:t xml:space="preserve"> aux conditions </w:t>
      </w:r>
      <w:proofErr w:type="spellStart"/>
      <w:r w:rsidRPr="00912C93">
        <w:rPr>
          <w:rFonts w:ascii="Garamond" w:hAnsi="Garamond" w:cs="Arial"/>
          <w:lang w:eastAsia="fr-FR"/>
        </w:rPr>
        <w:t>règlementaires</w:t>
      </w:r>
      <w:proofErr w:type="spellEnd"/>
      <w:r w:rsidRPr="00912C93">
        <w:rPr>
          <w:rFonts w:ascii="Garamond" w:hAnsi="Garamond" w:cs="Arial"/>
          <w:lang w:eastAsia="fr-FR"/>
        </w:rPr>
        <w:t xml:space="preserve"> </w:t>
      </w:r>
      <w:proofErr w:type="spellStart"/>
      <w:r w:rsidRPr="00912C93">
        <w:rPr>
          <w:rFonts w:ascii="Garamond" w:hAnsi="Garamond" w:cs="Arial"/>
          <w:lang w:eastAsia="fr-FR"/>
        </w:rPr>
        <w:t>en</w:t>
      </w:r>
      <w:proofErr w:type="spellEnd"/>
      <w:r w:rsidRPr="00912C93">
        <w:rPr>
          <w:rFonts w:ascii="Garamond" w:hAnsi="Garamond" w:cs="Arial"/>
          <w:lang w:eastAsia="fr-FR"/>
        </w:rPr>
        <w:t xml:space="preserve"> </w:t>
      </w:r>
      <w:proofErr w:type="spellStart"/>
      <w:r w:rsidRPr="00912C93">
        <w:rPr>
          <w:rFonts w:ascii="Garamond" w:hAnsi="Garamond" w:cs="Arial"/>
          <w:lang w:eastAsia="fr-FR"/>
        </w:rPr>
        <w:t>vigueur</w:t>
      </w:r>
      <w:proofErr w:type="spellEnd"/>
      <w:r w:rsidRPr="00912C93">
        <w:rPr>
          <w:rFonts w:ascii="Garamond" w:hAnsi="Garamond" w:cs="Arial"/>
          <w:lang w:eastAsia="fr-FR"/>
        </w:rPr>
        <w:t xml:space="preserve"> </w:t>
      </w:r>
      <w:proofErr w:type="spellStart"/>
      <w:r w:rsidRPr="00912C93">
        <w:rPr>
          <w:rFonts w:ascii="Garamond" w:hAnsi="Garamond" w:cs="Arial"/>
          <w:lang w:eastAsia="fr-FR"/>
        </w:rPr>
        <w:t>décrites</w:t>
      </w:r>
      <w:proofErr w:type="spellEnd"/>
      <w:r w:rsidRPr="00912C93">
        <w:rPr>
          <w:rFonts w:ascii="Garamond" w:hAnsi="Garamond" w:cs="Arial"/>
          <w:lang w:eastAsia="fr-FR"/>
        </w:rPr>
        <w:t xml:space="preserve"> </w:t>
      </w:r>
      <w:r w:rsidRPr="003F1042">
        <w:rPr>
          <w:rFonts w:ascii="Garamond" w:hAnsi="Garamond" w:cs="Arial"/>
          <w:highlight w:val="yellow"/>
          <w:lang w:eastAsia="fr-FR"/>
        </w:rPr>
        <w:t>ci-dessus.</w:t>
      </w:r>
      <w:r w:rsidRPr="003F1042">
        <w:rPr>
          <w:rFonts w:ascii="Garamond" w:hAnsi="Garamond" w:cs="Arial"/>
          <w:lang w:eastAsia="fr-FR"/>
        </w:rPr>
        <w:t xml:space="preserve"> </w:t>
      </w:r>
    </w:p>
    <w:p w14:paraId="64427C4C" w14:textId="77777777" w:rsidR="003A1BBF" w:rsidRPr="003F1042" w:rsidRDefault="003A1BBF" w:rsidP="003A1BBF">
      <w:pPr>
        <w:jc w:val="both"/>
        <w:rPr>
          <w:rFonts w:ascii="Garamond" w:hAnsi="Garamond" w:cs="Arial"/>
          <w:lang w:eastAsia="fr-FR"/>
        </w:rPr>
      </w:pPr>
      <w:r w:rsidRPr="003F1042">
        <w:rPr>
          <w:rFonts w:ascii="Garamond" w:hAnsi="Garamond" w:cs="Arial"/>
          <w:lang w:eastAsia="fr-FR"/>
        </w:rPr>
        <w:t xml:space="preserve">Les documents pour </w:t>
      </w:r>
      <w:proofErr w:type="spellStart"/>
      <w:r w:rsidRPr="003F1042">
        <w:rPr>
          <w:rFonts w:ascii="Garamond" w:hAnsi="Garamond" w:cs="Arial"/>
          <w:lang w:eastAsia="fr-FR"/>
        </w:rPr>
        <w:t>lesquels</w:t>
      </w:r>
      <w:proofErr w:type="spellEnd"/>
      <w:r w:rsidRPr="003F1042">
        <w:rPr>
          <w:rFonts w:ascii="Garamond" w:hAnsi="Garamond" w:cs="Arial"/>
          <w:lang w:eastAsia="fr-FR"/>
        </w:rPr>
        <w:t xml:space="preserve"> la signature est </w:t>
      </w:r>
      <w:proofErr w:type="spellStart"/>
      <w:r w:rsidRPr="003F1042">
        <w:rPr>
          <w:rFonts w:ascii="Garamond" w:hAnsi="Garamond" w:cs="Arial"/>
          <w:lang w:eastAsia="fr-FR"/>
        </w:rPr>
        <w:t>requise</w:t>
      </w:r>
      <w:proofErr w:type="spellEnd"/>
      <w:r w:rsidRPr="003F1042">
        <w:rPr>
          <w:rFonts w:ascii="Garamond" w:hAnsi="Garamond" w:cs="Arial"/>
          <w:lang w:eastAsia="fr-FR"/>
        </w:rPr>
        <w:t xml:space="preserve">, </w:t>
      </w:r>
      <w:proofErr w:type="spellStart"/>
      <w:r w:rsidRPr="003F1042">
        <w:rPr>
          <w:rFonts w:ascii="Garamond" w:hAnsi="Garamond" w:cs="Arial"/>
          <w:lang w:eastAsia="fr-FR"/>
        </w:rPr>
        <w:t>devront</w:t>
      </w:r>
      <w:proofErr w:type="spellEnd"/>
      <w:r w:rsidRPr="003F1042">
        <w:rPr>
          <w:rFonts w:ascii="Garamond" w:hAnsi="Garamond" w:cs="Arial"/>
          <w:lang w:eastAsia="fr-FR"/>
        </w:rPr>
        <w:t xml:space="preserve"> </w:t>
      </w:r>
      <w:proofErr w:type="spellStart"/>
      <w:r w:rsidRPr="003F1042">
        <w:rPr>
          <w:rFonts w:ascii="Garamond" w:hAnsi="Garamond" w:cs="Arial"/>
          <w:lang w:eastAsia="fr-FR"/>
        </w:rPr>
        <w:t>être</w:t>
      </w:r>
      <w:proofErr w:type="spellEnd"/>
      <w:r w:rsidRPr="003F1042">
        <w:rPr>
          <w:rFonts w:ascii="Garamond" w:hAnsi="Garamond" w:cs="Arial"/>
          <w:lang w:eastAsia="fr-FR"/>
        </w:rPr>
        <w:t xml:space="preserve"> </w:t>
      </w:r>
      <w:proofErr w:type="spellStart"/>
      <w:r w:rsidRPr="003F1042">
        <w:rPr>
          <w:rFonts w:ascii="Garamond" w:hAnsi="Garamond" w:cs="Arial"/>
          <w:lang w:eastAsia="fr-FR"/>
        </w:rPr>
        <w:t>signés</w:t>
      </w:r>
      <w:proofErr w:type="spellEnd"/>
      <w:r w:rsidRPr="003F1042">
        <w:rPr>
          <w:rFonts w:ascii="Garamond" w:hAnsi="Garamond" w:cs="Arial"/>
          <w:lang w:eastAsia="fr-FR"/>
        </w:rPr>
        <w:t xml:space="preserve"> </w:t>
      </w:r>
      <w:proofErr w:type="spellStart"/>
      <w:r w:rsidRPr="003F1042">
        <w:rPr>
          <w:rFonts w:ascii="Garamond" w:hAnsi="Garamond" w:cs="Arial"/>
          <w:lang w:eastAsia="fr-FR"/>
        </w:rPr>
        <w:t>individuellement</w:t>
      </w:r>
      <w:proofErr w:type="spellEnd"/>
      <w:r w:rsidRPr="003F1042">
        <w:rPr>
          <w:rFonts w:ascii="Garamond" w:hAnsi="Garamond" w:cs="Arial"/>
          <w:lang w:eastAsia="fr-FR"/>
        </w:rPr>
        <w:t xml:space="preserve">. </w:t>
      </w:r>
    </w:p>
    <w:p w14:paraId="65A75D61" w14:textId="77777777" w:rsidR="003A1BBF" w:rsidRPr="003F1042" w:rsidRDefault="003A1BBF" w:rsidP="003A1BBF">
      <w:pPr>
        <w:pStyle w:val="Standard"/>
        <w:rPr>
          <w:rFonts w:ascii="Garamond" w:hAnsi="Garamond"/>
          <w:sz w:val="24"/>
          <w:szCs w:val="24"/>
        </w:rPr>
      </w:pPr>
    </w:p>
    <w:p w14:paraId="60B6300C" w14:textId="77777777" w:rsidR="003A1BBF" w:rsidRPr="003F1042" w:rsidRDefault="003A1BBF" w:rsidP="003A1BBF">
      <w:pPr>
        <w:jc w:val="both"/>
        <w:rPr>
          <w:rFonts w:ascii="Garamond" w:hAnsi="Garamond" w:cs="Arial"/>
          <w:lang w:eastAsia="fr-FR"/>
        </w:rPr>
      </w:pPr>
      <w:r w:rsidRPr="003F1042">
        <w:rPr>
          <w:rFonts w:ascii="Garamond" w:hAnsi="Garamond" w:cs="Arial"/>
          <w:lang w:eastAsia="fr-FR"/>
        </w:rPr>
        <w:t xml:space="preserve">Le </w:t>
      </w:r>
      <w:proofErr w:type="spellStart"/>
      <w:r w:rsidRPr="003F1042">
        <w:rPr>
          <w:rFonts w:ascii="Garamond" w:hAnsi="Garamond" w:cs="Arial"/>
          <w:lang w:eastAsia="fr-FR"/>
        </w:rPr>
        <w:t>certificat</w:t>
      </w:r>
      <w:proofErr w:type="spellEnd"/>
      <w:r w:rsidRPr="003F1042">
        <w:rPr>
          <w:rFonts w:ascii="Garamond" w:hAnsi="Garamond" w:cs="Arial"/>
          <w:lang w:eastAsia="fr-FR"/>
        </w:rPr>
        <w:t xml:space="preserve"> de signature </w:t>
      </w:r>
      <w:proofErr w:type="spellStart"/>
      <w:r w:rsidRPr="003F1042">
        <w:rPr>
          <w:rFonts w:ascii="Garamond" w:hAnsi="Garamond" w:cs="Arial"/>
          <w:lang w:eastAsia="fr-FR"/>
        </w:rPr>
        <w:t>électronique</w:t>
      </w:r>
      <w:proofErr w:type="spellEnd"/>
      <w:r w:rsidRPr="003F1042">
        <w:rPr>
          <w:rFonts w:ascii="Garamond" w:hAnsi="Garamond" w:cs="Arial"/>
          <w:lang w:eastAsia="fr-FR"/>
        </w:rPr>
        <w:t xml:space="preserve"> </w:t>
      </w:r>
      <w:proofErr w:type="spellStart"/>
      <w:r w:rsidRPr="003F1042">
        <w:rPr>
          <w:rFonts w:ascii="Garamond" w:hAnsi="Garamond" w:cs="Arial"/>
          <w:lang w:eastAsia="fr-FR"/>
        </w:rPr>
        <w:t>utilisé</w:t>
      </w:r>
      <w:proofErr w:type="spellEnd"/>
      <w:r w:rsidRPr="003F1042">
        <w:rPr>
          <w:rFonts w:ascii="Garamond" w:hAnsi="Garamond" w:cs="Arial"/>
          <w:lang w:eastAsia="fr-FR"/>
        </w:rPr>
        <w:t xml:space="preserve"> doit </w:t>
      </w:r>
      <w:proofErr w:type="spellStart"/>
      <w:r w:rsidRPr="003F1042">
        <w:rPr>
          <w:rFonts w:ascii="Garamond" w:hAnsi="Garamond" w:cs="Arial"/>
          <w:lang w:eastAsia="fr-FR"/>
        </w:rPr>
        <w:t>être</w:t>
      </w:r>
      <w:proofErr w:type="spellEnd"/>
      <w:r w:rsidRPr="003F1042">
        <w:rPr>
          <w:rFonts w:ascii="Garamond" w:hAnsi="Garamond" w:cs="Arial"/>
          <w:lang w:eastAsia="fr-FR"/>
        </w:rPr>
        <w:t xml:space="preserve"> </w:t>
      </w:r>
      <w:proofErr w:type="spellStart"/>
      <w:r w:rsidRPr="003F1042">
        <w:rPr>
          <w:rFonts w:ascii="Garamond" w:hAnsi="Garamond" w:cs="Arial"/>
          <w:lang w:eastAsia="fr-FR"/>
        </w:rPr>
        <w:t>établi</w:t>
      </w:r>
      <w:proofErr w:type="spellEnd"/>
      <w:r w:rsidRPr="003F1042">
        <w:rPr>
          <w:rFonts w:ascii="Garamond" w:hAnsi="Garamond" w:cs="Arial"/>
          <w:lang w:eastAsia="fr-FR"/>
        </w:rPr>
        <w:t xml:space="preserve"> au nom </w:t>
      </w:r>
      <w:proofErr w:type="spellStart"/>
      <w:r w:rsidRPr="003F1042">
        <w:rPr>
          <w:rFonts w:ascii="Garamond" w:hAnsi="Garamond" w:cs="Arial"/>
          <w:lang w:eastAsia="fr-FR"/>
        </w:rPr>
        <w:t>d’une</w:t>
      </w:r>
      <w:proofErr w:type="spellEnd"/>
      <w:r w:rsidRPr="003F1042">
        <w:rPr>
          <w:rFonts w:ascii="Garamond" w:hAnsi="Garamond" w:cs="Arial"/>
          <w:lang w:eastAsia="fr-FR"/>
        </w:rPr>
        <w:t xml:space="preserve"> </w:t>
      </w:r>
      <w:proofErr w:type="spellStart"/>
      <w:r w:rsidRPr="003F1042">
        <w:rPr>
          <w:rFonts w:ascii="Garamond" w:hAnsi="Garamond" w:cs="Arial"/>
          <w:lang w:eastAsia="fr-FR"/>
        </w:rPr>
        <w:t>personne</w:t>
      </w:r>
      <w:proofErr w:type="spellEnd"/>
      <w:r w:rsidRPr="003F1042">
        <w:rPr>
          <w:rFonts w:ascii="Garamond" w:hAnsi="Garamond" w:cs="Arial"/>
          <w:lang w:eastAsia="fr-FR"/>
        </w:rPr>
        <w:t xml:space="preserve"> physique </w:t>
      </w:r>
      <w:proofErr w:type="spellStart"/>
      <w:r w:rsidRPr="003F1042">
        <w:rPr>
          <w:rFonts w:ascii="Garamond" w:hAnsi="Garamond" w:cs="Arial"/>
          <w:lang w:eastAsia="fr-FR"/>
        </w:rPr>
        <w:t>habilitée</w:t>
      </w:r>
      <w:proofErr w:type="spellEnd"/>
      <w:r w:rsidRPr="003F1042">
        <w:rPr>
          <w:rFonts w:ascii="Garamond" w:hAnsi="Garamond" w:cs="Arial"/>
          <w:lang w:eastAsia="fr-FR"/>
        </w:rPr>
        <w:t xml:space="preserve"> à engager la société et doit </w:t>
      </w:r>
      <w:proofErr w:type="spellStart"/>
      <w:r w:rsidRPr="003F1042">
        <w:rPr>
          <w:rFonts w:ascii="Garamond" w:hAnsi="Garamond" w:cs="Arial"/>
          <w:lang w:eastAsia="fr-FR"/>
        </w:rPr>
        <w:t>être</w:t>
      </w:r>
      <w:proofErr w:type="spellEnd"/>
      <w:r w:rsidRPr="003F1042">
        <w:rPr>
          <w:rFonts w:ascii="Garamond" w:hAnsi="Garamond" w:cs="Arial"/>
          <w:lang w:eastAsia="fr-FR"/>
        </w:rPr>
        <w:t xml:space="preserve"> </w:t>
      </w:r>
      <w:proofErr w:type="spellStart"/>
      <w:r w:rsidRPr="003F1042">
        <w:rPr>
          <w:rFonts w:ascii="Garamond" w:hAnsi="Garamond" w:cs="Arial"/>
          <w:lang w:eastAsia="fr-FR"/>
        </w:rPr>
        <w:t>conforme</w:t>
      </w:r>
      <w:proofErr w:type="spellEnd"/>
      <w:r w:rsidRPr="003F1042">
        <w:rPr>
          <w:rFonts w:ascii="Garamond" w:hAnsi="Garamond" w:cs="Arial"/>
          <w:lang w:eastAsia="fr-FR"/>
        </w:rPr>
        <w:t xml:space="preserve"> au </w:t>
      </w:r>
      <w:proofErr w:type="spellStart"/>
      <w:r w:rsidRPr="003F1042">
        <w:rPr>
          <w:rFonts w:ascii="Garamond" w:hAnsi="Garamond" w:cs="Arial"/>
          <w:lang w:eastAsia="fr-FR"/>
        </w:rPr>
        <w:t>niveau</w:t>
      </w:r>
      <w:proofErr w:type="spellEnd"/>
      <w:r w:rsidRPr="003F1042">
        <w:rPr>
          <w:rFonts w:ascii="Garamond" w:hAnsi="Garamond" w:cs="Arial"/>
          <w:lang w:eastAsia="fr-FR"/>
        </w:rPr>
        <w:t xml:space="preserve"> de sécurité </w:t>
      </w:r>
      <w:r w:rsidRPr="003F1042">
        <w:rPr>
          <w:rFonts w:ascii="Garamond" w:hAnsi="Garamond" w:cs="Arial"/>
          <w:b/>
          <w:lang w:eastAsia="fr-FR"/>
        </w:rPr>
        <w:t>** du R.G.S.</w:t>
      </w:r>
      <w:r w:rsidRPr="003F1042">
        <w:rPr>
          <w:rFonts w:ascii="Garamond" w:hAnsi="Garamond" w:cs="Arial"/>
          <w:lang w:eastAsia="fr-FR"/>
        </w:rPr>
        <w:t xml:space="preserve"> (</w:t>
      </w:r>
      <w:proofErr w:type="spellStart"/>
      <w:r w:rsidRPr="003F1042">
        <w:rPr>
          <w:rFonts w:ascii="Garamond" w:hAnsi="Garamond" w:cs="Arial"/>
          <w:lang w:eastAsia="fr-FR"/>
        </w:rPr>
        <w:t>en</w:t>
      </w:r>
      <w:proofErr w:type="spellEnd"/>
      <w:r w:rsidRPr="003F1042">
        <w:rPr>
          <w:rFonts w:ascii="Garamond" w:hAnsi="Garamond" w:cs="Arial"/>
          <w:lang w:eastAsia="fr-FR"/>
        </w:rPr>
        <w:t xml:space="preserve"> </w:t>
      </w:r>
      <w:proofErr w:type="spellStart"/>
      <w:r w:rsidRPr="003F1042">
        <w:rPr>
          <w:rFonts w:ascii="Garamond" w:hAnsi="Garamond" w:cs="Arial"/>
          <w:lang w:eastAsia="fr-FR"/>
        </w:rPr>
        <w:t>cours</w:t>
      </w:r>
      <w:proofErr w:type="spellEnd"/>
      <w:r w:rsidRPr="003F1042">
        <w:rPr>
          <w:rFonts w:ascii="Garamond" w:hAnsi="Garamond" w:cs="Arial"/>
          <w:lang w:eastAsia="fr-FR"/>
        </w:rPr>
        <w:t xml:space="preserve"> de </w:t>
      </w:r>
      <w:proofErr w:type="spellStart"/>
      <w:r w:rsidRPr="003F1042">
        <w:rPr>
          <w:rFonts w:ascii="Garamond" w:hAnsi="Garamond" w:cs="Arial"/>
          <w:lang w:eastAsia="fr-FR"/>
        </w:rPr>
        <w:t>validité</w:t>
      </w:r>
      <w:proofErr w:type="spellEnd"/>
      <w:r w:rsidRPr="003F1042">
        <w:rPr>
          <w:rFonts w:ascii="Garamond" w:hAnsi="Garamond" w:cs="Arial"/>
          <w:lang w:eastAsia="fr-FR"/>
        </w:rPr>
        <w:t xml:space="preserve">) </w:t>
      </w:r>
      <w:proofErr w:type="spellStart"/>
      <w:r w:rsidRPr="003F1042">
        <w:rPr>
          <w:rFonts w:ascii="Garamond" w:hAnsi="Garamond" w:cs="Arial"/>
          <w:lang w:eastAsia="fr-FR"/>
        </w:rPr>
        <w:t>ou</w:t>
      </w:r>
      <w:proofErr w:type="spellEnd"/>
      <w:r w:rsidRPr="003F1042">
        <w:rPr>
          <w:rFonts w:ascii="Garamond" w:hAnsi="Garamond" w:cs="Arial"/>
          <w:lang w:eastAsia="fr-FR"/>
        </w:rPr>
        <w:t xml:space="preserve"> d’un </w:t>
      </w:r>
      <w:proofErr w:type="spellStart"/>
      <w:r w:rsidRPr="003F1042">
        <w:rPr>
          <w:rFonts w:ascii="Garamond" w:hAnsi="Garamond" w:cs="Arial"/>
          <w:lang w:eastAsia="fr-FR"/>
        </w:rPr>
        <w:t>certificat</w:t>
      </w:r>
      <w:proofErr w:type="spellEnd"/>
      <w:r w:rsidRPr="003F1042">
        <w:rPr>
          <w:rFonts w:ascii="Garamond" w:hAnsi="Garamond" w:cs="Arial"/>
          <w:lang w:eastAsia="fr-FR"/>
        </w:rPr>
        <w:t xml:space="preserve"> </w:t>
      </w:r>
      <w:proofErr w:type="spellStart"/>
      <w:r w:rsidRPr="003F1042">
        <w:rPr>
          <w:rFonts w:ascii="Garamond" w:hAnsi="Garamond" w:cs="Arial"/>
          <w:lang w:eastAsia="fr-FR"/>
        </w:rPr>
        <w:t>qualifié</w:t>
      </w:r>
      <w:proofErr w:type="spellEnd"/>
      <w:r w:rsidRPr="003F1042">
        <w:rPr>
          <w:rFonts w:ascii="Garamond" w:hAnsi="Garamond" w:cs="Arial"/>
          <w:lang w:eastAsia="fr-FR"/>
        </w:rPr>
        <w:t xml:space="preserve">, </w:t>
      </w:r>
      <w:proofErr w:type="spellStart"/>
      <w:r w:rsidRPr="003F1042">
        <w:rPr>
          <w:rFonts w:ascii="Garamond" w:hAnsi="Garamond" w:cs="Arial"/>
          <w:lang w:eastAsia="fr-FR"/>
        </w:rPr>
        <w:t>conforme</w:t>
      </w:r>
      <w:proofErr w:type="spellEnd"/>
      <w:r w:rsidRPr="003F1042">
        <w:rPr>
          <w:rFonts w:ascii="Garamond" w:hAnsi="Garamond" w:cs="Arial"/>
          <w:lang w:eastAsia="fr-FR"/>
        </w:rPr>
        <w:t xml:space="preserve"> au </w:t>
      </w:r>
      <w:proofErr w:type="spellStart"/>
      <w:r w:rsidRPr="003F1042">
        <w:rPr>
          <w:rFonts w:ascii="Garamond" w:hAnsi="Garamond" w:cs="Arial"/>
          <w:lang w:eastAsia="fr-FR"/>
        </w:rPr>
        <w:t>règlement</w:t>
      </w:r>
      <w:proofErr w:type="spellEnd"/>
      <w:r w:rsidRPr="003F1042">
        <w:rPr>
          <w:rFonts w:ascii="Garamond" w:hAnsi="Garamond" w:cs="Arial"/>
          <w:lang w:eastAsia="fr-FR"/>
        </w:rPr>
        <w:t xml:space="preserve"> « </w:t>
      </w:r>
      <w:proofErr w:type="spellStart"/>
      <w:r w:rsidRPr="003F1042">
        <w:rPr>
          <w:rFonts w:ascii="Garamond" w:hAnsi="Garamond" w:cs="Arial"/>
          <w:b/>
          <w:lang w:eastAsia="fr-FR"/>
        </w:rPr>
        <w:t>eIDAS</w:t>
      </w:r>
      <w:proofErr w:type="spellEnd"/>
      <w:r w:rsidRPr="003F1042">
        <w:rPr>
          <w:rFonts w:ascii="Garamond" w:hAnsi="Garamond" w:cs="Arial"/>
          <w:lang w:eastAsia="fr-FR"/>
        </w:rPr>
        <w:t xml:space="preserve"> » du 23 </w:t>
      </w:r>
      <w:proofErr w:type="spellStart"/>
      <w:r w:rsidRPr="003F1042">
        <w:rPr>
          <w:rFonts w:ascii="Garamond" w:hAnsi="Garamond" w:cs="Arial"/>
          <w:lang w:eastAsia="fr-FR"/>
        </w:rPr>
        <w:t>juillet</w:t>
      </w:r>
      <w:proofErr w:type="spellEnd"/>
      <w:r w:rsidRPr="003F1042">
        <w:rPr>
          <w:rFonts w:ascii="Garamond" w:hAnsi="Garamond" w:cs="Arial"/>
          <w:lang w:eastAsia="fr-FR"/>
        </w:rPr>
        <w:t xml:space="preserve"> 2014.</w:t>
      </w:r>
    </w:p>
    <w:p w14:paraId="485E2615" w14:textId="77777777" w:rsidR="003A1BBF" w:rsidRPr="003F1042" w:rsidRDefault="003A1BBF" w:rsidP="003A1BBF">
      <w:pPr>
        <w:autoSpaceDE w:val="0"/>
        <w:autoSpaceDN w:val="0"/>
        <w:adjustRightInd w:val="0"/>
        <w:jc w:val="both"/>
        <w:rPr>
          <w:rFonts w:ascii="Garamond" w:hAnsi="Garamond" w:cs="Arial"/>
          <w:lang w:eastAsia="fr-FR"/>
        </w:rPr>
      </w:pPr>
    </w:p>
    <w:p w14:paraId="5EE7D8C8" w14:textId="77777777" w:rsidR="003A1BBF" w:rsidRPr="003F1042" w:rsidRDefault="003A1BBF" w:rsidP="003A1BBF">
      <w:pPr>
        <w:autoSpaceDE w:val="0"/>
        <w:autoSpaceDN w:val="0"/>
        <w:adjustRightInd w:val="0"/>
        <w:jc w:val="both"/>
        <w:rPr>
          <w:rFonts w:ascii="Garamond" w:hAnsi="Garamond" w:cs="Arial"/>
          <w:lang w:eastAsia="fr-FR"/>
        </w:rPr>
      </w:pPr>
      <w:r w:rsidRPr="003F1042">
        <w:rPr>
          <w:rFonts w:ascii="Garamond" w:hAnsi="Garamond" w:cs="Arial"/>
          <w:lang w:eastAsia="fr-FR"/>
        </w:rPr>
        <w:t xml:space="preserve">Les frais </w:t>
      </w:r>
      <w:proofErr w:type="spellStart"/>
      <w:r w:rsidRPr="003F1042">
        <w:rPr>
          <w:rFonts w:ascii="Garamond" w:hAnsi="Garamond" w:cs="Arial"/>
          <w:lang w:eastAsia="fr-FR"/>
        </w:rPr>
        <w:t>d’accès</w:t>
      </w:r>
      <w:proofErr w:type="spellEnd"/>
      <w:r w:rsidRPr="003F1042">
        <w:rPr>
          <w:rFonts w:ascii="Garamond" w:hAnsi="Garamond" w:cs="Arial"/>
          <w:lang w:eastAsia="fr-FR"/>
        </w:rPr>
        <w:t xml:space="preserve"> au réseau et de </w:t>
      </w:r>
      <w:proofErr w:type="spellStart"/>
      <w:r w:rsidRPr="003F1042">
        <w:rPr>
          <w:rFonts w:ascii="Garamond" w:hAnsi="Garamond" w:cs="Arial"/>
          <w:lang w:eastAsia="fr-FR"/>
        </w:rPr>
        <w:t>recours</w:t>
      </w:r>
      <w:proofErr w:type="spellEnd"/>
      <w:r w:rsidRPr="003F1042">
        <w:rPr>
          <w:rFonts w:ascii="Garamond" w:hAnsi="Garamond" w:cs="Arial"/>
          <w:lang w:eastAsia="fr-FR"/>
        </w:rPr>
        <w:t xml:space="preserve"> à la signature </w:t>
      </w:r>
      <w:proofErr w:type="spellStart"/>
      <w:r w:rsidRPr="003F1042">
        <w:rPr>
          <w:rFonts w:ascii="Garamond" w:hAnsi="Garamond" w:cs="Arial"/>
          <w:lang w:eastAsia="fr-FR"/>
        </w:rPr>
        <w:t>électronique</w:t>
      </w:r>
      <w:proofErr w:type="spellEnd"/>
      <w:r w:rsidRPr="003F1042">
        <w:rPr>
          <w:rFonts w:ascii="Garamond" w:hAnsi="Garamond" w:cs="Arial"/>
          <w:lang w:eastAsia="fr-FR"/>
        </w:rPr>
        <w:t xml:space="preserve"> </w:t>
      </w:r>
      <w:proofErr w:type="spellStart"/>
      <w:r w:rsidRPr="003F1042">
        <w:rPr>
          <w:rFonts w:ascii="Garamond" w:hAnsi="Garamond" w:cs="Arial"/>
          <w:lang w:eastAsia="fr-FR"/>
        </w:rPr>
        <w:t>sont</w:t>
      </w:r>
      <w:proofErr w:type="spellEnd"/>
      <w:r w:rsidRPr="003F1042">
        <w:rPr>
          <w:rFonts w:ascii="Garamond" w:hAnsi="Garamond" w:cs="Arial"/>
          <w:lang w:eastAsia="fr-FR"/>
        </w:rPr>
        <w:t xml:space="preserve"> à la charge de </w:t>
      </w:r>
      <w:proofErr w:type="spellStart"/>
      <w:r w:rsidRPr="003F1042">
        <w:rPr>
          <w:rFonts w:ascii="Garamond" w:hAnsi="Garamond" w:cs="Arial"/>
          <w:lang w:eastAsia="fr-FR"/>
        </w:rPr>
        <w:t>chaque</w:t>
      </w:r>
      <w:proofErr w:type="spellEnd"/>
      <w:r w:rsidRPr="003F1042">
        <w:rPr>
          <w:rFonts w:ascii="Garamond" w:hAnsi="Garamond" w:cs="Arial"/>
          <w:lang w:eastAsia="fr-FR"/>
        </w:rPr>
        <w:t xml:space="preserve"> </w:t>
      </w:r>
      <w:proofErr w:type="spellStart"/>
      <w:r w:rsidRPr="003F1042">
        <w:rPr>
          <w:rFonts w:ascii="Garamond" w:hAnsi="Garamond" w:cs="Arial"/>
          <w:lang w:eastAsia="fr-FR"/>
        </w:rPr>
        <w:t>candidat</w:t>
      </w:r>
      <w:proofErr w:type="spellEnd"/>
      <w:r w:rsidRPr="003F1042">
        <w:rPr>
          <w:rFonts w:ascii="Garamond" w:hAnsi="Garamond" w:cs="Arial"/>
          <w:lang w:eastAsia="fr-FR"/>
        </w:rPr>
        <w:t>.</w:t>
      </w:r>
    </w:p>
    <w:p w14:paraId="7F7452BC" w14:textId="77777777" w:rsidR="003A1BBF" w:rsidRPr="003F1042" w:rsidRDefault="003A1BBF" w:rsidP="003A1BBF">
      <w:pPr>
        <w:autoSpaceDE w:val="0"/>
        <w:autoSpaceDN w:val="0"/>
        <w:adjustRightInd w:val="0"/>
        <w:jc w:val="both"/>
        <w:rPr>
          <w:rFonts w:ascii="Garamond" w:hAnsi="Garamond" w:cs="Arial"/>
          <w:lang w:eastAsia="fr-FR"/>
        </w:rPr>
      </w:pPr>
    </w:p>
    <w:p w14:paraId="2C96ED96" w14:textId="4B534703" w:rsidR="003A1BBF" w:rsidRPr="003F1042" w:rsidRDefault="003A1BBF" w:rsidP="003A1BBF">
      <w:pPr>
        <w:jc w:val="both"/>
        <w:rPr>
          <w:rFonts w:ascii="Garamond" w:hAnsi="Garamond" w:cs="Arial"/>
          <w:lang w:eastAsia="fr-FR"/>
        </w:rPr>
      </w:pPr>
      <w:r w:rsidRPr="003F1042">
        <w:rPr>
          <w:rFonts w:ascii="Garamond" w:hAnsi="Garamond" w:cs="Arial"/>
          <w:lang w:eastAsia="fr-FR"/>
        </w:rPr>
        <w:t xml:space="preserve">Si le </w:t>
      </w:r>
      <w:proofErr w:type="spellStart"/>
      <w:r w:rsidRPr="003F1042">
        <w:rPr>
          <w:rFonts w:ascii="Garamond" w:hAnsi="Garamond" w:cs="Arial"/>
          <w:lang w:eastAsia="fr-FR"/>
        </w:rPr>
        <w:t>candidat</w:t>
      </w:r>
      <w:proofErr w:type="spellEnd"/>
      <w:r w:rsidRPr="003F1042">
        <w:rPr>
          <w:rFonts w:ascii="Garamond" w:hAnsi="Garamond" w:cs="Arial"/>
          <w:lang w:eastAsia="fr-FR"/>
        </w:rPr>
        <w:t xml:space="preserve"> </w:t>
      </w:r>
      <w:proofErr w:type="spellStart"/>
      <w:r w:rsidRPr="003F1042">
        <w:rPr>
          <w:rFonts w:ascii="Garamond" w:hAnsi="Garamond" w:cs="Arial"/>
          <w:lang w:eastAsia="fr-FR"/>
        </w:rPr>
        <w:t>utilise</w:t>
      </w:r>
      <w:proofErr w:type="spellEnd"/>
      <w:r w:rsidRPr="003F1042">
        <w:rPr>
          <w:rFonts w:ascii="Garamond" w:hAnsi="Garamond" w:cs="Arial"/>
          <w:lang w:eastAsia="fr-FR"/>
        </w:rPr>
        <w:t xml:space="preserve"> un </w:t>
      </w:r>
      <w:proofErr w:type="spellStart"/>
      <w:r w:rsidRPr="003F1042">
        <w:rPr>
          <w:rFonts w:ascii="Garamond" w:hAnsi="Garamond" w:cs="Arial"/>
          <w:lang w:eastAsia="fr-FR"/>
        </w:rPr>
        <w:t>certificat</w:t>
      </w:r>
      <w:proofErr w:type="spellEnd"/>
      <w:r w:rsidRPr="003F1042">
        <w:rPr>
          <w:rFonts w:ascii="Garamond" w:hAnsi="Garamond" w:cs="Arial"/>
          <w:lang w:eastAsia="fr-FR"/>
        </w:rPr>
        <w:t xml:space="preserve"> </w:t>
      </w:r>
      <w:proofErr w:type="spellStart"/>
      <w:r w:rsidRPr="003F1042">
        <w:rPr>
          <w:rFonts w:ascii="Garamond" w:hAnsi="Garamond" w:cs="Arial"/>
          <w:lang w:eastAsia="fr-FR"/>
        </w:rPr>
        <w:t>électronique</w:t>
      </w:r>
      <w:proofErr w:type="spellEnd"/>
      <w:r w:rsidRPr="003F1042">
        <w:rPr>
          <w:rFonts w:ascii="Garamond" w:hAnsi="Garamond" w:cs="Arial"/>
          <w:lang w:eastAsia="fr-FR"/>
        </w:rPr>
        <w:t xml:space="preserve"> </w:t>
      </w:r>
      <w:proofErr w:type="spellStart"/>
      <w:r w:rsidRPr="003F1042">
        <w:rPr>
          <w:rFonts w:ascii="Garamond" w:hAnsi="Garamond" w:cs="Arial"/>
          <w:lang w:eastAsia="fr-FR"/>
        </w:rPr>
        <w:t>répondant</w:t>
      </w:r>
      <w:proofErr w:type="spellEnd"/>
      <w:r w:rsidRPr="003F1042">
        <w:rPr>
          <w:rFonts w:ascii="Garamond" w:hAnsi="Garamond" w:cs="Arial"/>
          <w:lang w:eastAsia="fr-FR"/>
        </w:rPr>
        <w:t xml:space="preserve"> à des </w:t>
      </w:r>
      <w:proofErr w:type="spellStart"/>
      <w:r w:rsidRPr="003F1042">
        <w:rPr>
          <w:rFonts w:ascii="Garamond" w:hAnsi="Garamond" w:cs="Arial"/>
          <w:lang w:eastAsia="fr-FR"/>
        </w:rPr>
        <w:t>normes</w:t>
      </w:r>
      <w:proofErr w:type="spellEnd"/>
      <w:r w:rsidRPr="003F1042">
        <w:rPr>
          <w:rFonts w:ascii="Garamond" w:hAnsi="Garamond" w:cs="Arial"/>
          <w:lang w:eastAsia="fr-FR"/>
        </w:rPr>
        <w:t xml:space="preserve"> </w:t>
      </w:r>
      <w:proofErr w:type="spellStart"/>
      <w:r w:rsidRPr="003F1042">
        <w:rPr>
          <w:rFonts w:ascii="Garamond" w:hAnsi="Garamond" w:cs="Arial"/>
          <w:lang w:eastAsia="fr-FR"/>
        </w:rPr>
        <w:t>équivalentes</w:t>
      </w:r>
      <w:proofErr w:type="spellEnd"/>
      <w:r w:rsidRPr="003F1042">
        <w:rPr>
          <w:rFonts w:ascii="Garamond" w:hAnsi="Garamond" w:cs="Arial"/>
          <w:lang w:eastAsia="fr-FR"/>
        </w:rPr>
        <w:t xml:space="preserve"> à </w:t>
      </w:r>
      <w:proofErr w:type="spellStart"/>
      <w:r w:rsidRPr="003F1042">
        <w:rPr>
          <w:rFonts w:ascii="Garamond" w:hAnsi="Garamond" w:cs="Arial"/>
          <w:lang w:eastAsia="fr-FR"/>
        </w:rPr>
        <w:t>celles</w:t>
      </w:r>
      <w:proofErr w:type="spellEnd"/>
      <w:r w:rsidRPr="003F1042">
        <w:rPr>
          <w:rFonts w:ascii="Garamond" w:hAnsi="Garamond" w:cs="Arial"/>
          <w:lang w:eastAsia="fr-FR"/>
        </w:rPr>
        <w:t xml:space="preserve"> du </w:t>
      </w:r>
      <w:proofErr w:type="spellStart"/>
      <w:r w:rsidRPr="003F1042">
        <w:rPr>
          <w:rFonts w:ascii="Garamond" w:hAnsi="Garamond" w:cs="Arial"/>
          <w:lang w:eastAsia="fr-FR"/>
        </w:rPr>
        <w:t>référentiel</w:t>
      </w:r>
      <w:proofErr w:type="spellEnd"/>
      <w:r w:rsidRPr="003F1042">
        <w:rPr>
          <w:rFonts w:ascii="Garamond" w:hAnsi="Garamond" w:cs="Arial"/>
          <w:lang w:eastAsia="fr-FR"/>
        </w:rPr>
        <w:t xml:space="preserve"> </w:t>
      </w:r>
      <w:proofErr w:type="spellStart"/>
      <w:r w:rsidRPr="003F1042">
        <w:rPr>
          <w:rFonts w:ascii="Garamond" w:hAnsi="Garamond" w:cs="Arial"/>
          <w:lang w:eastAsia="fr-FR"/>
        </w:rPr>
        <w:t>Général</w:t>
      </w:r>
      <w:proofErr w:type="spellEnd"/>
      <w:r w:rsidRPr="003F1042">
        <w:rPr>
          <w:rFonts w:ascii="Garamond" w:hAnsi="Garamond" w:cs="Arial"/>
          <w:lang w:eastAsia="fr-FR"/>
        </w:rPr>
        <w:t xml:space="preserve"> de Sécurité </w:t>
      </w:r>
      <w:proofErr w:type="spellStart"/>
      <w:r w:rsidRPr="003F1042">
        <w:rPr>
          <w:rFonts w:ascii="Garamond" w:hAnsi="Garamond" w:cs="Arial"/>
          <w:lang w:eastAsia="fr-FR"/>
        </w:rPr>
        <w:t>exigé</w:t>
      </w:r>
      <w:proofErr w:type="spellEnd"/>
      <w:r w:rsidRPr="003F1042">
        <w:rPr>
          <w:rFonts w:ascii="Garamond" w:hAnsi="Garamond" w:cs="Arial"/>
          <w:lang w:eastAsia="fr-FR"/>
        </w:rPr>
        <w:t xml:space="preserve"> (</w:t>
      </w:r>
      <w:proofErr w:type="spellStart"/>
      <w:r w:rsidRPr="003F1042">
        <w:rPr>
          <w:rFonts w:ascii="Garamond" w:hAnsi="Garamond" w:cs="Arial"/>
          <w:lang w:eastAsia="fr-FR"/>
        </w:rPr>
        <w:t>niveau</w:t>
      </w:r>
      <w:proofErr w:type="spellEnd"/>
      <w:r w:rsidRPr="003F1042">
        <w:rPr>
          <w:rFonts w:ascii="Garamond" w:hAnsi="Garamond" w:cs="Arial"/>
          <w:lang w:eastAsia="fr-FR"/>
        </w:rPr>
        <w:t xml:space="preserve"> **), il </w:t>
      </w:r>
      <w:proofErr w:type="spellStart"/>
      <w:r w:rsidRPr="003F1042">
        <w:rPr>
          <w:rFonts w:ascii="Garamond" w:hAnsi="Garamond" w:cs="Arial"/>
          <w:lang w:eastAsia="fr-FR"/>
        </w:rPr>
        <w:t>devra</w:t>
      </w:r>
      <w:proofErr w:type="spellEnd"/>
      <w:r w:rsidRPr="003F1042">
        <w:rPr>
          <w:rFonts w:ascii="Garamond" w:hAnsi="Garamond" w:cs="Arial"/>
          <w:lang w:eastAsia="fr-FR"/>
        </w:rPr>
        <w:t xml:space="preserve"> </w:t>
      </w:r>
      <w:proofErr w:type="spellStart"/>
      <w:r w:rsidRPr="003F1042">
        <w:rPr>
          <w:rFonts w:ascii="Garamond" w:hAnsi="Garamond" w:cs="Arial"/>
          <w:lang w:eastAsia="fr-FR"/>
        </w:rPr>
        <w:t>apporter</w:t>
      </w:r>
      <w:proofErr w:type="spellEnd"/>
      <w:r w:rsidRPr="003F1042">
        <w:rPr>
          <w:rFonts w:ascii="Garamond" w:hAnsi="Garamond" w:cs="Arial"/>
          <w:lang w:eastAsia="fr-FR"/>
        </w:rPr>
        <w:t xml:space="preserve"> la </w:t>
      </w:r>
      <w:proofErr w:type="spellStart"/>
      <w:r w:rsidRPr="003F1042">
        <w:rPr>
          <w:rFonts w:ascii="Garamond" w:hAnsi="Garamond" w:cs="Arial"/>
          <w:lang w:eastAsia="fr-FR"/>
        </w:rPr>
        <w:t>preuve</w:t>
      </w:r>
      <w:proofErr w:type="spellEnd"/>
      <w:r w:rsidRPr="003F1042">
        <w:rPr>
          <w:rFonts w:ascii="Garamond" w:hAnsi="Garamond" w:cs="Arial"/>
          <w:lang w:eastAsia="fr-FR"/>
        </w:rPr>
        <w:t xml:space="preserve"> de </w:t>
      </w:r>
      <w:proofErr w:type="spellStart"/>
      <w:r w:rsidRPr="003F1042">
        <w:rPr>
          <w:rFonts w:ascii="Garamond" w:hAnsi="Garamond" w:cs="Arial"/>
          <w:lang w:eastAsia="fr-FR"/>
        </w:rPr>
        <w:t>cette</w:t>
      </w:r>
      <w:proofErr w:type="spellEnd"/>
      <w:r w:rsidRPr="003F1042">
        <w:rPr>
          <w:rFonts w:ascii="Garamond" w:hAnsi="Garamond" w:cs="Arial"/>
          <w:lang w:eastAsia="fr-FR"/>
        </w:rPr>
        <w:t xml:space="preserve"> </w:t>
      </w:r>
      <w:proofErr w:type="spellStart"/>
      <w:r w:rsidRPr="003F1042">
        <w:rPr>
          <w:rFonts w:ascii="Garamond" w:hAnsi="Garamond" w:cs="Arial"/>
          <w:lang w:eastAsia="fr-FR"/>
        </w:rPr>
        <w:t>équivalence</w:t>
      </w:r>
      <w:proofErr w:type="spellEnd"/>
      <w:r w:rsidRPr="003F1042">
        <w:rPr>
          <w:rFonts w:ascii="Garamond" w:hAnsi="Garamond" w:cs="Arial"/>
          <w:lang w:eastAsia="fr-FR"/>
        </w:rPr>
        <w:t xml:space="preserve">. Il est de la </w:t>
      </w:r>
      <w:proofErr w:type="spellStart"/>
      <w:r w:rsidRPr="003F1042">
        <w:rPr>
          <w:rFonts w:ascii="Garamond" w:hAnsi="Garamond" w:cs="Arial"/>
          <w:lang w:eastAsia="fr-FR"/>
        </w:rPr>
        <w:t>responsabilité</w:t>
      </w:r>
      <w:proofErr w:type="spellEnd"/>
      <w:r w:rsidRPr="003F1042">
        <w:rPr>
          <w:rFonts w:ascii="Garamond" w:hAnsi="Garamond" w:cs="Arial"/>
          <w:lang w:eastAsia="fr-FR"/>
        </w:rPr>
        <w:t xml:space="preserve"> des </w:t>
      </w:r>
      <w:proofErr w:type="spellStart"/>
      <w:r w:rsidRPr="003F1042">
        <w:rPr>
          <w:rFonts w:ascii="Garamond" w:hAnsi="Garamond" w:cs="Arial"/>
          <w:lang w:eastAsia="fr-FR"/>
        </w:rPr>
        <w:t>candidats</w:t>
      </w:r>
      <w:proofErr w:type="spellEnd"/>
      <w:r w:rsidRPr="003F1042">
        <w:rPr>
          <w:rFonts w:ascii="Garamond" w:hAnsi="Garamond" w:cs="Arial"/>
          <w:lang w:eastAsia="fr-FR"/>
        </w:rPr>
        <w:t xml:space="preserve"> de </w:t>
      </w:r>
      <w:proofErr w:type="spellStart"/>
      <w:r w:rsidRPr="003F1042">
        <w:rPr>
          <w:rFonts w:ascii="Garamond" w:hAnsi="Garamond" w:cs="Arial"/>
          <w:lang w:eastAsia="fr-FR"/>
        </w:rPr>
        <w:t>s’assurer</w:t>
      </w:r>
      <w:proofErr w:type="spellEnd"/>
      <w:r w:rsidRPr="003F1042">
        <w:rPr>
          <w:rFonts w:ascii="Garamond" w:hAnsi="Garamond" w:cs="Arial"/>
          <w:lang w:eastAsia="fr-FR"/>
        </w:rPr>
        <w:t xml:space="preserve"> </w:t>
      </w:r>
      <w:proofErr w:type="spellStart"/>
      <w:r w:rsidRPr="003F1042">
        <w:rPr>
          <w:rFonts w:ascii="Garamond" w:hAnsi="Garamond" w:cs="Arial"/>
          <w:lang w:eastAsia="fr-FR"/>
        </w:rPr>
        <w:t>que</w:t>
      </w:r>
      <w:proofErr w:type="spellEnd"/>
      <w:r w:rsidRPr="003F1042">
        <w:rPr>
          <w:rFonts w:ascii="Garamond" w:hAnsi="Garamond" w:cs="Arial"/>
          <w:lang w:eastAsia="fr-FR"/>
        </w:rPr>
        <w:t xml:space="preserve"> </w:t>
      </w:r>
      <w:proofErr w:type="spellStart"/>
      <w:r w:rsidRPr="003F1042">
        <w:rPr>
          <w:rFonts w:ascii="Garamond" w:hAnsi="Garamond" w:cs="Arial"/>
          <w:lang w:eastAsia="fr-FR"/>
        </w:rPr>
        <w:t>leurs</w:t>
      </w:r>
      <w:proofErr w:type="spellEnd"/>
      <w:r w:rsidRPr="003F1042">
        <w:rPr>
          <w:rFonts w:ascii="Garamond" w:hAnsi="Garamond" w:cs="Arial"/>
          <w:lang w:eastAsia="fr-FR"/>
        </w:rPr>
        <w:t xml:space="preserve"> </w:t>
      </w:r>
      <w:proofErr w:type="spellStart"/>
      <w:r w:rsidRPr="003F1042">
        <w:rPr>
          <w:rFonts w:ascii="Garamond" w:hAnsi="Garamond" w:cs="Arial"/>
          <w:lang w:eastAsia="fr-FR"/>
        </w:rPr>
        <w:t>autorités</w:t>
      </w:r>
      <w:proofErr w:type="spellEnd"/>
      <w:r w:rsidRPr="003F1042">
        <w:rPr>
          <w:rFonts w:ascii="Garamond" w:hAnsi="Garamond" w:cs="Arial"/>
          <w:lang w:eastAsia="fr-FR"/>
        </w:rPr>
        <w:t xml:space="preserve"> de </w:t>
      </w:r>
      <w:proofErr w:type="spellStart"/>
      <w:r w:rsidRPr="003F1042">
        <w:rPr>
          <w:rFonts w:ascii="Garamond" w:hAnsi="Garamond" w:cs="Arial"/>
          <w:lang w:eastAsia="fr-FR"/>
        </w:rPr>
        <w:t>certificats</w:t>
      </w:r>
      <w:proofErr w:type="spellEnd"/>
      <w:r w:rsidRPr="003F1042">
        <w:rPr>
          <w:rFonts w:ascii="Garamond" w:hAnsi="Garamond" w:cs="Arial"/>
          <w:lang w:eastAsia="fr-FR"/>
        </w:rPr>
        <w:t xml:space="preserve"> et </w:t>
      </w:r>
      <w:proofErr w:type="spellStart"/>
      <w:r w:rsidRPr="003F1042">
        <w:rPr>
          <w:rFonts w:ascii="Garamond" w:hAnsi="Garamond" w:cs="Arial"/>
          <w:lang w:eastAsia="fr-FR"/>
        </w:rPr>
        <w:t>que</w:t>
      </w:r>
      <w:proofErr w:type="spellEnd"/>
      <w:r w:rsidRPr="003F1042">
        <w:rPr>
          <w:rFonts w:ascii="Garamond" w:hAnsi="Garamond" w:cs="Arial"/>
          <w:lang w:eastAsia="fr-FR"/>
        </w:rPr>
        <w:t xml:space="preserve"> </w:t>
      </w:r>
      <w:proofErr w:type="spellStart"/>
      <w:r w:rsidRPr="003F1042">
        <w:rPr>
          <w:rFonts w:ascii="Garamond" w:hAnsi="Garamond" w:cs="Arial"/>
          <w:lang w:eastAsia="fr-FR"/>
        </w:rPr>
        <w:t>leur</w:t>
      </w:r>
      <w:proofErr w:type="spellEnd"/>
      <w:r w:rsidRPr="003F1042">
        <w:rPr>
          <w:rFonts w:ascii="Garamond" w:hAnsi="Garamond" w:cs="Arial"/>
          <w:lang w:eastAsia="fr-FR"/>
        </w:rPr>
        <w:t xml:space="preserve"> </w:t>
      </w:r>
      <w:proofErr w:type="spellStart"/>
      <w:r w:rsidRPr="003F1042">
        <w:rPr>
          <w:rFonts w:ascii="Garamond" w:hAnsi="Garamond" w:cs="Arial"/>
          <w:lang w:eastAsia="fr-FR"/>
        </w:rPr>
        <w:t>certificat</w:t>
      </w:r>
      <w:proofErr w:type="spellEnd"/>
      <w:r w:rsidRPr="003F1042">
        <w:rPr>
          <w:rFonts w:ascii="Garamond" w:hAnsi="Garamond" w:cs="Arial"/>
          <w:lang w:eastAsia="fr-FR"/>
        </w:rPr>
        <w:t xml:space="preserve"> de signature </w:t>
      </w:r>
      <w:proofErr w:type="spellStart"/>
      <w:r w:rsidRPr="003F1042">
        <w:rPr>
          <w:rFonts w:ascii="Garamond" w:hAnsi="Garamond" w:cs="Arial"/>
          <w:lang w:eastAsia="fr-FR"/>
        </w:rPr>
        <w:t>sont</w:t>
      </w:r>
      <w:proofErr w:type="spellEnd"/>
      <w:r w:rsidRPr="003F1042">
        <w:rPr>
          <w:rFonts w:ascii="Garamond" w:hAnsi="Garamond" w:cs="Arial"/>
          <w:lang w:eastAsia="fr-FR"/>
        </w:rPr>
        <w:t xml:space="preserve"> bien </w:t>
      </w:r>
      <w:proofErr w:type="spellStart"/>
      <w:r w:rsidRPr="003F1042">
        <w:rPr>
          <w:rFonts w:ascii="Garamond" w:hAnsi="Garamond" w:cs="Arial"/>
          <w:lang w:eastAsia="fr-FR"/>
        </w:rPr>
        <w:t>répertoriées</w:t>
      </w:r>
      <w:proofErr w:type="spellEnd"/>
      <w:r w:rsidRPr="003F1042">
        <w:rPr>
          <w:rFonts w:ascii="Garamond" w:hAnsi="Garamond" w:cs="Arial"/>
          <w:lang w:eastAsia="fr-FR"/>
        </w:rPr>
        <w:t xml:space="preserve"> dans la </w:t>
      </w:r>
      <w:proofErr w:type="spellStart"/>
      <w:r w:rsidRPr="003F1042">
        <w:rPr>
          <w:rFonts w:ascii="Garamond" w:hAnsi="Garamond" w:cs="Arial"/>
          <w:lang w:eastAsia="fr-FR"/>
        </w:rPr>
        <w:t>liste</w:t>
      </w:r>
      <w:proofErr w:type="spellEnd"/>
      <w:r w:rsidRPr="003F1042">
        <w:rPr>
          <w:rFonts w:ascii="Garamond" w:hAnsi="Garamond" w:cs="Arial"/>
          <w:lang w:eastAsia="fr-FR"/>
        </w:rPr>
        <w:t xml:space="preserve"> des </w:t>
      </w:r>
      <w:proofErr w:type="spellStart"/>
      <w:r w:rsidRPr="003F1042">
        <w:rPr>
          <w:rFonts w:ascii="Garamond" w:hAnsi="Garamond" w:cs="Arial"/>
          <w:lang w:eastAsia="fr-FR"/>
        </w:rPr>
        <w:t>prestataires</w:t>
      </w:r>
      <w:proofErr w:type="spellEnd"/>
      <w:r w:rsidRPr="003F1042">
        <w:rPr>
          <w:rFonts w:ascii="Garamond" w:hAnsi="Garamond" w:cs="Arial"/>
          <w:lang w:eastAsia="fr-FR"/>
        </w:rPr>
        <w:t xml:space="preserve"> de certification de </w:t>
      </w:r>
      <w:proofErr w:type="spellStart"/>
      <w:r w:rsidRPr="003F1042">
        <w:rPr>
          <w:rFonts w:ascii="Garamond" w:hAnsi="Garamond" w:cs="Arial"/>
          <w:lang w:eastAsia="fr-FR"/>
        </w:rPr>
        <w:t>l’organisme</w:t>
      </w:r>
      <w:proofErr w:type="spellEnd"/>
      <w:r w:rsidRPr="003F1042">
        <w:rPr>
          <w:rFonts w:ascii="Garamond" w:hAnsi="Garamond" w:cs="Arial"/>
          <w:lang w:eastAsia="fr-FR"/>
        </w:rPr>
        <w:t xml:space="preserve"> LSTI (</w:t>
      </w:r>
      <w:hyperlink r:id="rId13" w:history="1">
        <w:r w:rsidR="00F10BD9" w:rsidRPr="00620449">
          <w:rPr>
            <w:rStyle w:val="Lienhypertexte"/>
            <w:rFonts w:ascii="Garamond" w:hAnsi="Garamond" w:cs="Arial"/>
            <w:lang w:eastAsia="fr-FR"/>
          </w:rPr>
          <w:t>http://www.lsti-certification.fr/</w:t>
        </w:r>
      </w:hyperlink>
      <w:r w:rsidRPr="003F1042">
        <w:rPr>
          <w:rFonts w:ascii="Garamond" w:hAnsi="Garamond" w:cs="Arial"/>
          <w:lang w:eastAsia="fr-FR"/>
        </w:rPr>
        <w:t xml:space="preserve"> ) </w:t>
      </w:r>
    </w:p>
    <w:p w14:paraId="35254D90" w14:textId="77777777" w:rsidR="003A1BBF" w:rsidRPr="003F1042" w:rsidRDefault="003A1BBF" w:rsidP="003A1BBF">
      <w:pPr>
        <w:jc w:val="both"/>
        <w:rPr>
          <w:rFonts w:ascii="Garamond" w:hAnsi="Garamond" w:cs="Arial"/>
          <w:lang w:eastAsia="fr-FR"/>
        </w:rPr>
      </w:pPr>
    </w:p>
    <w:p w14:paraId="731D5E62" w14:textId="77777777" w:rsidR="003A1BBF" w:rsidRPr="003F1042" w:rsidRDefault="003A1BBF" w:rsidP="003A1BBF">
      <w:pPr>
        <w:autoSpaceDE w:val="0"/>
        <w:autoSpaceDN w:val="0"/>
        <w:adjustRightInd w:val="0"/>
        <w:jc w:val="both"/>
        <w:rPr>
          <w:rFonts w:ascii="Garamond" w:hAnsi="Garamond" w:cs="Arial"/>
          <w:lang w:eastAsia="fr-FR"/>
        </w:rPr>
      </w:pPr>
      <w:r w:rsidRPr="003F1042">
        <w:rPr>
          <w:rFonts w:ascii="Garamond" w:hAnsi="Garamond" w:cs="Arial"/>
          <w:lang w:eastAsia="fr-FR"/>
        </w:rPr>
        <w:t xml:space="preserve">Le </w:t>
      </w:r>
      <w:proofErr w:type="spellStart"/>
      <w:r w:rsidRPr="003F1042">
        <w:rPr>
          <w:rFonts w:ascii="Garamond" w:hAnsi="Garamond" w:cs="Arial"/>
          <w:lang w:eastAsia="fr-FR"/>
        </w:rPr>
        <w:t>signataire</w:t>
      </w:r>
      <w:proofErr w:type="spellEnd"/>
      <w:r w:rsidRPr="003F1042">
        <w:rPr>
          <w:rFonts w:ascii="Garamond" w:hAnsi="Garamond" w:cs="Arial"/>
          <w:lang w:eastAsia="fr-FR"/>
        </w:rPr>
        <w:t xml:space="preserve"> est </w:t>
      </w:r>
      <w:proofErr w:type="spellStart"/>
      <w:r w:rsidRPr="003F1042">
        <w:rPr>
          <w:rFonts w:ascii="Garamond" w:hAnsi="Garamond" w:cs="Arial"/>
          <w:lang w:eastAsia="fr-FR"/>
        </w:rPr>
        <w:t>invité</w:t>
      </w:r>
      <w:proofErr w:type="spellEnd"/>
      <w:r w:rsidRPr="003F1042">
        <w:rPr>
          <w:rFonts w:ascii="Garamond" w:hAnsi="Garamond" w:cs="Arial"/>
          <w:lang w:eastAsia="fr-FR"/>
        </w:rPr>
        <w:t xml:space="preserve"> à </w:t>
      </w:r>
      <w:proofErr w:type="spellStart"/>
      <w:r w:rsidRPr="003F1042">
        <w:rPr>
          <w:rFonts w:ascii="Garamond" w:hAnsi="Garamond" w:cs="Arial"/>
          <w:lang w:eastAsia="fr-FR"/>
        </w:rPr>
        <w:t>utiliser</w:t>
      </w:r>
      <w:proofErr w:type="spellEnd"/>
      <w:r w:rsidRPr="003F1042">
        <w:rPr>
          <w:rFonts w:ascii="Garamond" w:hAnsi="Garamond" w:cs="Arial"/>
          <w:lang w:eastAsia="fr-FR"/>
        </w:rPr>
        <w:t xml:space="preserve"> </w:t>
      </w:r>
      <w:proofErr w:type="spellStart"/>
      <w:r w:rsidRPr="003F1042">
        <w:rPr>
          <w:rFonts w:ascii="Garamond" w:hAnsi="Garamond" w:cs="Arial"/>
          <w:lang w:eastAsia="fr-FR"/>
        </w:rPr>
        <w:t>l’application</w:t>
      </w:r>
      <w:proofErr w:type="spellEnd"/>
      <w:r w:rsidRPr="003F1042">
        <w:rPr>
          <w:rFonts w:ascii="Garamond" w:hAnsi="Garamond" w:cs="Arial"/>
          <w:lang w:eastAsia="fr-FR"/>
        </w:rPr>
        <w:t xml:space="preserve"> de signature </w:t>
      </w:r>
      <w:proofErr w:type="spellStart"/>
      <w:r w:rsidRPr="003F1042">
        <w:rPr>
          <w:rFonts w:ascii="Garamond" w:hAnsi="Garamond" w:cs="Arial"/>
          <w:lang w:eastAsia="fr-FR"/>
        </w:rPr>
        <w:t>proposée</w:t>
      </w:r>
      <w:proofErr w:type="spellEnd"/>
      <w:r w:rsidRPr="003F1042">
        <w:rPr>
          <w:rFonts w:ascii="Garamond" w:hAnsi="Garamond" w:cs="Arial"/>
          <w:lang w:eastAsia="fr-FR"/>
        </w:rPr>
        <w:t xml:space="preserve"> par le </w:t>
      </w:r>
      <w:proofErr w:type="spellStart"/>
      <w:r w:rsidRPr="003F1042">
        <w:rPr>
          <w:rFonts w:ascii="Garamond" w:hAnsi="Garamond" w:cs="Arial"/>
          <w:lang w:eastAsia="fr-FR"/>
        </w:rPr>
        <w:t>profil</w:t>
      </w:r>
      <w:proofErr w:type="spellEnd"/>
      <w:r w:rsidRPr="003F1042">
        <w:rPr>
          <w:rFonts w:ascii="Garamond" w:hAnsi="Garamond" w:cs="Arial"/>
          <w:lang w:eastAsia="fr-FR"/>
        </w:rPr>
        <w:t xml:space="preserve"> </w:t>
      </w:r>
      <w:proofErr w:type="spellStart"/>
      <w:r w:rsidRPr="003F1042">
        <w:rPr>
          <w:rFonts w:ascii="Garamond" w:hAnsi="Garamond" w:cs="Arial"/>
          <w:lang w:eastAsia="fr-FR"/>
        </w:rPr>
        <w:t>d’acheteur</w:t>
      </w:r>
      <w:proofErr w:type="spellEnd"/>
      <w:r w:rsidRPr="003F1042">
        <w:rPr>
          <w:rFonts w:ascii="Garamond" w:hAnsi="Garamond" w:cs="Arial"/>
          <w:lang w:eastAsia="fr-FR"/>
        </w:rPr>
        <w:t xml:space="preserve">. Si </w:t>
      </w:r>
      <w:proofErr w:type="spellStart"/>
      <w:r w:rsidRPr="003F1042">
        <w:rPr>
          <w:rFonts w:ascii="Garamond" w:hAnsi="Garamond" w:cs="Arial"/>
          <w:lang w:eastAsia="fr-FR"/>
        </w:rPr>
        <w:t>toutefois</w:t>
      </w:r>
      <w:proofErr w:type="spellEnd"/>
      <w:r w:rsidRPr="003F1042">
        <w:rPr>
          <w:rFonts w:ascii="Garamond" w:hAnsi="Garamond" w:cs="Arial"/>
          <w:lang w:eastAsia="fr-FR"/>
        </w:rPr>
        <w:t xml:space="preserve"> il </w:t>
      </w:r>
      <w:proofErr w:type="spellStart"/>
      <w:r w:rsidRPr="003F1042">
        <w:rPr>
          <w:rFonts w:ascii="Garamond" w:hAnsi="Garamond" w:cs="Arial"/>
          <w:lang w:eastAsia="fr-FR"/>
        </w:rPr>
        <w:t>utilise</w:t>
      </w:r>
      <w:proofErr w:type="spellEnd"/>
      <w:r w:rsidRPr="003F1042">
        <w:rPr>
          <w:rFonts w:ascii="Garamond" w:hAnsi="Garamond" w:cs="Arial"/>
          <w:lang w:eastAsia="fr-FR"/>
        </w:rPr>
        <w:t xml:space="preserve"> </w:t>
      </w:r>
      <w:proofErr w:type="spellStart"/>
      <w:r w:rsidRPr="003F1042">
        <w:rPr>
          <w:rFonts w:ascii="Garamond" w:hAnsi="Garamond" w:cs="Arial"/>
          <w:lang w:eastAsia="fr-FR"/>
        </w:rPr>
        <w:t>une</w:t>
      </w:r>
      <w:proofErr w:type="spellEnd"/>
      <w:r w:rsidRPr="003F1042">
        <w:rPr>
          <w:rFonts w:ascii="Garamond" w:hAnsi="Garamond" w:cs="Arial"/>
          <w:lang w:eastAsia="fr-FR"/>
        </w:rPr>
        <w:t xml:space="preserve"> </w:t>
      </w:r>
      <w:proofErr w:type="spellStart"/>
      <w:r w:rsidRPr="003F1042">
        <w:rPr>
          <w:rFonts w:ascii="Garamond" w:hAnsi="Garamond" w:cs="Arial"/>
          <w:lang w:eastAsia="fr-FR"/>
        </w:rPr>
        <w:t>autre</w:t>
      </w:r>
      <w:proofErr w:type="spellEnd"/>
      <w:r w:rsidRPr="003F1042">
        <w:rPr>
          <w:rFonts w:ascii="Garamond" w:hAnsi="Garamond" w:cs="Arial"/>
          <w:lang w:eastAsia="fr-FR"/>
        </w:rPr>
        <w:t xml:space="preserve"> application, il joint aux documents </w:t>
      </w:r>
      <w:proofErr w:type="spellStart"/>
      <w:r w:rsidRPr="003F1042">
        <w:rPr>
          <w:rFonts w:ascii="Garamond" w:hAnsi="Garamond" w:cs="Arial"/>
          <w:lang w:eastAsia="fr-FR"/>
        </w:rPr>
        <w:t>signés</w:t>
      </w:r>
      <w:proofErr w:type="spellEnd"/>
      <w:r w:rsidRPr="003F1042">
        <w:rPr>
          <w:rFonts w:ascii="Garamond" w:hAnsi="Garamond" w:cs="Arial"/>
          <w:lang w:eastAsia="fr-FR"/>
        </w:rPr>
        <w:t xml:space="preserve"> </w:t>
      </w:r>
      <w:proofErr w:type="spellStart"/>
      <w:r w:rsidRPr="003F1042">
        <w:rPr>
          <w:rFonts w:ascii="Garamond" w:hAnsi="Garamond" w:cs="Arial"/>
          <w:lang w:eastAsia="fr-FR"/>
        </w:rPr>
        <w:t>l’indication</w:t>
      </w:r>
      <w:proofErr w:type="spellEnd"/>
      <w:r w:rsidRPr="003F1042">
        <w:rPr>
          <w:rFonts w:ascii="Garamond" w:hAnsi="Garamond" w:cs="Arial"/>
          <w:lang w:eastAsia="fr-FR"/>
        </w:rPr>
        <w:t xml:space="preserve"> de </w:t>
      </w:r>
      <w:proofErr w:type="spellStart"/>
      <w:r w:rsidRPr="003F1042">
        <w:rPr>
          <w:rFonts w:ascii="Garamond" w:hAnsi="Garamond" w:cs="Arial"/>
          <w:lang w:eastAsia="fr-FR"/>
        </w:rPr>
        <w:t>l’application</w:t>
      </w:r>
      <w:proofErr w:type="spellEnd"/>
      <w:r w:rsidRPr="003F1042">
        <w:rPr>
          <w:rFonts w:ascii="Garamond" w:hAnsi="Garamond" w:cs="Arial"/>
          <w:lang w:eastAsia="fr-FR"/>
        </w:rPr>
        <w:t xml:space="preserve"> </w:t>
      </w:r>
      <w:proofErr w:type="spellStart"/>
      <w:r w:rsidRPr="003F1042">
        <w:rPr>
          <w:rFonts w:ascii="Garamond" w:hAnsi="Garamond" w:cs="Arial"/>
          <w:lang w:eastAsia="fr-FR"/>
        </w:rPr>
        <w:t>utilisée</w:t>
      </w:r>
      <w:proofErr w:type="spellEnd"/>
      <w:r w:rsidRPr="003F1042">
        <w:rPr>
          <w:rFonts w:ascii="Garamond" w:hAnsi="Garamond" w:cs="Arial"/>
          <w:lang w:eastAsia="fr-FR"/>
        </w:rPr>
        <w:t xml:space="preserve"> et un lien vers le </w:t>
      </w:r>
      <w:proofErr w:type="spellStart"/>
      <w:r w:rsidRPr="003F1042">
        <w:rPr>
          <w:rFonts w:ascii="Garamond" w:hAnsi="Garamond" w:cs="Arial"/>
          <w:lang w:eastAsia="fr-FR"/>
        </w:rPr>
        <w:t>portail</w:t>
      </w:r>
      <w:proofErr w:type="spellEnd"/>
      <w:r w:rsidRPr="003F1042">
        <w:rPr>
          <w:rFonts w:ascii="Garamond" w:hAnsi="Garamond" w:cs="Arial"/>
          <w:lang w:eastAsia="fr-FR"/>
        </w:rPr>
        <w:t xml:space="preserve"> </w:t>
      </w:r>
      <w:proofErr w:type="spellStart"/>
      <w:r w:rsidRPr="003F1042">
        <w:rPr>
          <w:rFonts w:ascii="Garamond" w:hAnsi="Garamond" w:cs="Arial"/>
          <w:lang w:eastAsia="fr-FR"/>
        </w:rPr>
        <w:t>ou</w:t>
      </w:r>
      <w:proofErr w:type="spellEnd"/>
      <w:r w:rsidRPr="003F1042">
        <w:rPr>
          <w:rFonts w:ascii="Garamond" w:hAnsi="Garamond" w:cs="Arial"/>
          <w:lang w:eastAsia="fr-FR"/>
        </w:rPr>
        <w:t xml:space="preserve"> </w:t>
      </w:r>
      <w:proofErr w:type="spellStart"/>
      <w:r w:rsidRPr="003F1042">
        <w:rPr>
          <w:rFonts w:ascii="Garamond" w:hAnsi="Garamond" w:cs="Arial"/>
          <w:lang w:eastAsia="fr-FR"/>
        </w:rPr>
        <w:t>l’application</w:t>
      </w:r>
      <w:proofErr w:type="spellEnd"/>
      <w:r w:rsidRPr="003F1042">
        <w:rPr>
          <w:rFonts w:ascii="Garamond" w:hAnsi="Garamond" w:cs="Arial"/>
          <w:lang w:eastAsia="fr-FR"/>
        </w:rPr>
        <w:t xml:space="preserve"> de </w:t>
      </w:r>
      <w:proofErr w:type="spellStart"/>
      <w:r w:rsidRPr="003F1042">
        <w:rPr>
          <w:rFonts w:ascii="Garamond" w:hAnsi="Garamond" w:cs="Arial"/>
          <w:lang w:eastAsia="fr-FR"/>
        </w:rPr>
        <w:t>vérification</w:t>
      </w:r>
      <w:proofErr w:type="spellEnd"/>
      <w:r w:rsidRPr="003F1042">
        <w:rPr>
          <w:rFonts w:ascii="Garamond" w:hAnsi="Garamond" w:cs="Arial"/>
          <w:lang w:eastAsia="fr-FR"/>
        </w:rPr>
        <w:t xml:space="preserve"> de la signature. </w:t>
      </w:r>
    </w:p>
    <w:p w14:paraId="48BAC3F9" w14:textId="77777777" w:rsidR="003A1BBF" w:rsidRPr="003F1042" w:rsidRDefault="003A1BBF" w:rsidP="003A1BBF">
      <w:pPr>
        <w:jc w:val="both"/>
        <w:rPr>
          <w:rFonts w:ascii="Garamond" w:hAnsi="Garamond" w:cs="Arial"/>
          <w:lang w:eastAsia="fr-FR"/>
        </w:rPr>
      </w:pPr>
    </w:p>
    <w:p w14:paraId="3FFCF05D" w14:textId="77777777" w:rsidR="003A1BBF" w:rsidRPr="003F1042" w:rsidRDefault="003A1BBF" w:rsidP="003A1BBF">
      <w:pPr>
        <w:autoSpaceDE w:val="0"/>
        <w:autoSpaceDN w:val="0"/>
        <w:adjustRightInd w:val="0"/>
        <w:jc w:val="both"/>
        <w:rPr>
          <w:rFonts w:ascii="Garamond" w:eastAsia="Calibri" w:hAnsi="Garamond" w:cs="Arial"/>
          <w:color w:val="000000"/>
        </w:rPr>
      </w:pPr>
    </w:p>
    <w:p w14:paraId="659DEF82" w14:textId="77777777" w:rsidR="003A1BBF" w:rsidRPr="003F1042" w:rsidRDefault="003A1BBF" w:rsidP="003A1BBF">
      <w:pPr>
        <w:widowControl w:val="0"/>
        <w:autoSpaceDE w:val="0"/>
        <w:autoSpaceDN w:val="0"/>
        <w:adjustRightInd w:val="0"/>
        <w:jc w:val="both"/>
        <w:rPr>
          <w:rFonts w:ascii="Garamond" w:hAnsi="Garamond" w:cs="Arial"/>
          <w:color w:val="000000"/>
        </w:rPr>
      </w:pPr>
      <w:proofErr w:type="gramStart"/>
      <w:r w:rsidRPr="003F1042">
        <w:rPr>
          <w:rFonts w:ascii="Garamond" w:hAnsi="Garamond" w:cs="Arial"/>
          <w:b/>
          <w:color w:val="000000"/>
          <w:u w:val="single"/>
        </w:rPr>
        <w:t xml:space="preserve">NOTA </w:t>
      </w:r>
      <w:r w:rsidRPr="003F1042">
        <w:rPr>
          <w:rFonts w:ascii="Garamond" w:hAnsi="Garamond" w:cs="Arial"/>
          <w:b/>
          <w:color w:val="000000"/>
        </w:rPr>
        <w:t>:</w:t>
      </w:r>
      <w:proofErr w:type="gramEnd"/>
      <w:r w:rsidRPr="003F1042">
        <w:rPr>
          <w:rFonts w:ascii="Garamond" w:hAnsi="Garamond" w:cs="Arial"/>
          <w:color w:val="000000"/>
        </w:rPr>
        <w:t xml:space="preserve"> Il est </w:t>
      </w:r>
      <w:proofErr w:type="spellStart"/>
      <w:r w:rsidRPr="003F1042">
        <w:rPr>
          <w:rFonts w:ascii="Garamond" w:hAnsi="Garamond" w:cs="Arial"/>
          <w:color w:val="000000"/>
        </w:rPr>
        <w:t>rappelé</w:t>
      </w:r>
      <w:proofErr w:type="spellEnd"/>
      <w:r w:rsidRPr="003F1042">
        <w:rPr>
          <w:rFonts w:ascii="Garamond" w:hAnsi="Garamond" w:cs="Arial"/>
          <w:color w:val="000000"/>
        </w:rPr>
        <w:t xml:space="preserve"> aux </w:t>
      </w:r>
      <w:proofErr w:type="spellStart"/>
      <w:r w:rsidRPr="003F1042">
        <w:rPr>
          <w:rFonts w:ascii="Garamond" w:hAnsi="Garamond" w:cs="Arial"/>
          <w:color w:val="000000"/>
        </w:rPr>
        <w:t>candidats</w:t>
      </w:r>
      <w:proofErr w:type="spellEnd"/>
      <w:r w:rsidRPr="003F1042">
        <w:rPr>
          <w:rFonts w:ascii="Garamond" w:hAnsi="Garamond" w:cs="Arial"/>
          <w:color w:val="000000"/>
        </w:rPr>
        <w:t xml:space="preserve"> </w:t>
      </w:r>
      <w:proofErr w:type="spellStart"/>
      <w:r w:rsidRPr="003F1042">
        <w:rPr>
          <w:rFonts w:ascii="Garamond" w:hAnsi="Garamond" w:cs="Arial"/>
          <w:color w:val="000000"/>
        </w:rPr>
        <w:t>qu’il</w:t>
      </w:r>
      <w:proofErr w:type="spellEnd"/>
      <w:r w:rsidRPr="003F1042">
        <w:rPr>
          <w:rFonts w:ascii="Garamond" w:hAnsi="Garamond" w:cs="Arial"/>
          <w:color w:val="000000"/>
        </w:rPr>
        <w:t xml:space="preserve"> est indispensable de signer chacun des documents et </w:t>
      </w:r>
      <w:proofErr w:type="spellStart"/>
      <w:r w:rsidRPr="003F1042">
        <w:rPr>
          <w:rFonts w:ascii="Garamond" w:hAnsi="Garamond" w:cs="Arial"/>
          <w:color w:val="000000"/>
        </w:rPr>
        <w:t>que</w:t>
      </w:r>
      <w:proofErr w:type="spellEnd"/>
      <w:r w:rsidRPr="003F1042">
        <w:rPr>
          <w:rFonts w:ascii="Garamond" w:hAnsi="Garamond" w:cs="Arial"/>
          <w:color w:val="000000"/>
        </w:rPr>
        <w:t xml:space="preserve"> </w:t>
      </w:r>
      <w:r w:rsidRPr="003F1042">
        <w:rPr>
          <w:rFonts w:ascii="Garamond" w:hAnsi="Garamond" w:cs="Arial"/>
          <w:b/>
          <w:color w:val="000000"/>
        </w:rPr>
        <w:t xml:space="preserve">la signature d’un zip </w:t>
      </w:r>
      <w:proofErr w:type="spellStart"/>
      <w:r w:rsidRPr="003F1042">
        <w:rPr>
          <w:rFonts w:ascii="Garamond" w:hAnsi="Garamond" w:cs="Arial"/>
          <w:b/>
          <w:color w:val="000000"/>
        </w:rPr>
        <w:t>n’est</w:t>
      </w:r>
      <w:proofErr w:type="spellEnd"/>
      <w:r w:rsidRPr="003F1042">
        <w:rPr>
          <w:rFonts w:ascii="Garamond" w:hAnsi="Garamond" w:cs="Arial"/>
          <w:b/>
          <w:color w:val="000000"/>
        </w:rPr>
        <w:t xml:space="preserve"> pas </w:t>
      </w:r>
      <w:proofErr w:type="spellStart"/>
      <w:r w:rsidRPr="003F1042">
        <w:rPr>
          <w:rFonts w:ascii="Garamond" w:hAnsi="Garamond" w:cs="Arial"/>
          <w:b/>
          <w:color w:val="000000"/>
        </w:rPr>
        <w:t>valable</w:t>
      </w:r>
      <w:proofErr w:type="spellEnd"/>
      <w:r w:rsidRPr="003F1042">
        <w:rPr>
          <w:rFonts w:ascii="Garamond" w:hAnsi="Garamond" w:cs="Arial"/>
          <w:color w:val="000000"/>
        </w:rPr>
        <w:t xml:space="preserve">. De </w:t>
      </w:r>
      <w:proofErr w:type="spellStart"/>
      <w:r w:rsidRPr="003F1042">
        <w:rPr>
          <w:rFonts w:ascii="Garamond" w:hAnsi="Garamond" w:cs="Arial"/>
          <w:color w:val="000000"/>
        </w:rPr>
        <w:t>même</w:t>
      </w:r>
      <w:proofErr w:type="spellEnd"/>
      <w:r w:rsidRPr="003F1042">
        <w:rPr>
          <w:rFonts w:ascii="Garamond" w:hAnsi="Garamond" w:cs="Arial"/>
          <w:color w:val="000000"/>
        </w:rPr>
        <w:t xml:space="preserve">, </w:t>
      </w:r>
      <w:proofErr w:type="spellStart"/>
      <w:r w:rsidRPr="003F1042">
        <w:rPr>
          <w:rFonts w:ascii="Garamond" w:hAnsi="Garamond" w:cs="Arial"/>
          <w:b/>
          <w:color w:val="000000"/>
        </w:rPr>
        <w:t>une</w:t>
      </w:r>
      <w:proofErr w:type="spellEnd"/>
      <w:r w:rsidRPr="003F1042">
        <w:rPr>
          <w:rFonts w:ascii="Garamond" w:hAnsi="Garamond" w:cs="Arial"/>
          <w:b/>
          <w:color w:val="000000"/>
        </w:rPr>
        <w:t xml:space="preserve"> signature </w:t>
      </w:r>
      <w:proofErr w:type="spellStart"/>
      <w:r w:rsidRPr="003F1042">
        <w:rPr>
          <w:rFonts w:ascii="Garamond" w:hAnsi="Garamond" w:cs="Arial"/>
          <w:b/>
          <w:color w:val="000000"/>
        </w:rPr>
        <w:t>manuscrite</w:t>
      </w:r>
      <w:proofErr w:type="spellEnd"/>
      <w:r w:rsidRPr="003F1042">
        <w:rPr>
          <w:rFonts w:ascii="Garamond" w:hAnsi="Garamond" w:cs="Arial"/>
          <w:b/>
          <w:color w:val="000000"/>
        </w:rPr>
        <w:t xml:space="preserve"> </w:t>
      </w:r>
      <w:proofErr w:type="spellStart"/>
      <w:r w:rsidRPr="003F1042">
        <w:rPr>
          <w:rFonts w:ascii="Garamond" w:hAnsi="Garamond" w:cs="Arial"/>
          <w:b/>
          <w:color w:val="000000"/>
        </w:rPr>
        <w:t>scannée</w:t>
      </w:r>
      <w:proofErr w:type="spellEnd"/>
      <w:r w:rsidRPr="003F1042">
        <w:rPr>
          <w:rFonts w:ascii="Garamond" w:hAnsi="Garamond" w:cs="Arial"/>
          <w:color w:val="000000"/>
        </w:rPr>
        <w:t xml:space="preserve"> </w:t>
      </w:r>
      <w:proofErr w:type="spellStart"/>
      <w:r w:rsidRPr="003F1042">
        <w:rPr>
          <w:rFonts w:ascii="Garamond" w:hAnsi="Garamond" w:cs="Arial"/>
          <w:b/>
          <w:color w:val="000000"/>
        </w:rPr>
        <w:t>n’a</w:t>
      </w:r>
      <w:proofErr w:type="spellEnd"/>
      <w:r w:rsidRPr="003F1042">
        <w:rPr>
          <w:rFonts w:ascii="Garamond" w:hAnsi="Garamond" w:cs="Arial"/>
          <w:b/>
          <w:color w:val="000000"/>
        </w:rPr>
        <w:t xml:space="preserve"> pas de </w:t>
      </w:r>
      <w:proofErr w:type="spellStart"/>
      <w:r w:rsidRPr="003F1042">
        <w:rPr>
          <w:rFonts w:ascii="Garamond" w:hAnsi="Garamond" w:cs="Arial"/>
          <w:b/>
          <w:color w:val="000000"/>
        </w:rPr>
        <w:t>valeur</w:t>
      </w:r>
      <w:proofErr w:type="spellEnd"/>
      <w:r w:rsidRPr="003F1042">
        <w:rPr>
          <w:rFonts w:ascii="Garamond" w:hAnsi="Garamond" w:cs="Arial"/>
          <w:b/>
          <w:color w:val="000000"/>
        </w:rPr>
        <w:t xml:space="preserve"> </w:t>
      </w:r>
      <w:r w:rsidRPr="003F1042">
        <w:rPr>
          <w:rFonts w:ascii="Garamond" w:hAnsi="Garamond" w:cs="Arial"/>
          <w:color w:val="000000"/>
        </w:rPr>
        <w:t xml:space="preserve">et ne </w:t>
      </w:r>
      <w:proofErr w:type="spellStart"/>
      <w:r w:rsidRPr="003F1042">
        <w:rPr>
          <w:rFonts w:ascii="Garamond" w:hAnsi="Garamond" w:cs="Arial"/>
          <w:color w:val="000000"/>
        </w:rPr>
        <w:t>peut</w:t>
      </w:r>
      <w:proofErr w:type="spellEnd"/>
      <w:r w:rsidRPr="003F1042">
        <w:rPr>
          <w:rFonts w:ascii="Garamond" w:hAnsi="Garamond" w:cs="Arial"/>
          <w:color w:val="000000"/>
        </w:rPr>
        <w:t xml:space="preserve"> </w:t>
      </w:r>
      <w:proofErr w:type="spellStart"/>
      <w:r w:rsidRPr="003F1042">
        <w:rPr>
          <w:rFonts w:ascii="Garamond" w:hAnsi="Garamond" w:cs="Arial"/>
          <w:color w:val="000000"/>
        </w:rPr>
        <w:t>remplacer</w:t>
      </w:r>
      <w:proofErr w:type="spellEnd"/>
      <w:r w:rsidRPr="003F1042">
        <w:rPr>
          <w:rFonts w:ascii="Garamond" w:hAnsi="Garamond" w:cs="Arial"/>
          <w:color w:val="000000"/>
        </w:rPr>
        <w:t xml:space="preserve"> la signature </w:t>
      </w:r>
      <w:proofErr w:type="spellStart"/>
      <w:r w:rsidRPr="003F1042">
        <w:rPr>
          <w:rFonts w:ascii="Garamond" w:hAnsi="Garamond" w:cs="Arial"/>
          <w:color w:val="000000"/>
        </w:rPr>
        <w:t>électronique</w:t>
      </w:r>
      <w:proofErr w:type="spellEnd"/>
      <w:r w:rsidRPr="003F1042">
        <w:rPr>
          <w:rFonts w:ascii="Garamond" w:hAnsi="Garamond" w:cs="Arial"/>
          <w:color w:val="000000"/>
        </w:rPr>
        <w:t>.</w:t>
      </w:r>
    </w:p>
    <w:p w14:paraId="76FA3241" w14:textId="77777777" w:rsidR="003A1BBF" w:rsidRPr="003F1042" w:rsidRDefault="003A1BBF" w:rsidP="003A1BBF">
      <w:pPr>
        <w:widowControl w:val="0"/>
        <w:autoSpaceDE w:val="0"/>
        <w:autoSpaceDN w:val="0"/>
        <w:adjustRightInd w:val="0"/>
        <w:jc w:val="both"/>
        <w:rPr>
          <w:rFonts w:ascii="Garamond" w:hAnsi="Garamond" w:cs="Arial"/>
          <w:color w:val="000000"/>
        </w:rPr>
      </w:pPr>
      <w:r w:rsidRPr="003F1042">
        <w:rPr>
          <w:rFonts w:ascii="Garamond" w:hAnsi="Garamond" w:cs="Arial"/>
          <w:color w:val="000000"/>
        </w:rPr>
        <w:t xml:space="preserve">Le </w:t>
      </w:r>
      <w:proofErr w:type="spellStart"/>
      <w:r w:rsidRPr="003F1042">
        <w:rPr>
          <w:rFonts w:ascii="Garamond" w:hAnsi="Garamond" w:cs="Arial"/>
          <w:color w:val="000000"/>
        </w:rPr>
        <w:t>soumissionnaire</w:t>
      </w:r>
      <w:proofErr w:type="spellEnd"/>
      <w:r w:rsidRPr="003F1042">
        <w:rPr>
          <w:rFonts w:ascii="Garamond" w:hAnsi="Garamond" w:cs="Arial"/>
          <w:color w:val="000000"/>
        </w:rPr>
        <w:t xml:space="preserve"> </w:t>
      </w:r>
      <w:proofErr w:type="spellStart"/>
      <w:r w:rsidRPr="003F1042">
        <w:rPr>
          <w:rFonts w:ascii="Garamond" w:hAnsi="Garamond" w:cs="Arial"/>
          <w:color w:val="000000"/>
        </w:rPr>
        <w:t>devra</w:t>
      </w:r>
      <w:proofErr w:type="spellEnd"/>
      <w:r w:rsidRPr="003F1042">
        <w:rPr>
          <w:rFonts w:ascii="Garamond" w:hAnsi="Garamond" w:cs="Arial"/>
          <w:color w:val="000000"/>
        </w:rPr>
        <w:t xml:space="preserve"> accepter </w:t>
      </w:r>
      <w:proofErr w:type="spellStart"/>
      <w:r w:rsidRPr="003F1042">
        <w:rPr>
          <w:rFonts w:ascii="Garamond" w:hAnsi="Garamond" w:cs="Arial"/>
          <w:color w:val="000000"/>
        </w:rPr>
        <w:t>l'horodatage</w:t>
      </w:r>
      <w:proofErr w:type="spellEnd"/>
      <w:r w:rsidRPr="003F1042">
        <w:rPr>
          <w:rFonts w:ascii="Garamond" w:hAnsi="Garamond" w:cs="Arial"/>
          <w:color w:val="000000"/>
        </w:rPr>
        <w:t xml:space="preserve"> </w:t>
      </w:r>
      <w:proofErr w:type="spellStart"/>
      <w:r w:rsidRPr="003F1042">
        <w:rPr>
          <w:rFonts w:ascii="Garamond" w:hAnsi="Garamond" w:cs="Arial"/>
          <w:color w:val="000000"/>
        </w:rPr>
        <w:t>retenu</w:t>
      </w:r>
      <w:proofErr w:type="spellEnd"/>
      <w:r w:rsidRPr="003F1042">
        <w:rPr>
          <w:rFonts w:ascii="Garamond" w:hAnsi="Garamond" w:cs="Arial"/>
          <w:color w:val="000000"/>
        </w:rPr>
        <w:t xml:space="preserve"> par la </w:t>
      </w:r>
      <w:proofErr w:type="spellStart"/>
      <w:r w:rsidRPr="003F1042">
        <w:rPr>
          <w:rFonts w:ascii="Garamond" w:hAnsi="Garamond" w:cs="Arial"/>
          <w:color w:val="000000"/>
        </w:rPr>
        <w:t>plateforme</w:t>
      </w:r>
      <w:proofErr w:type="spellEnd"/>
      <w:r w:rsidRPr="003F1042">
        <w:rPr>
          <w:rFonts w:ascii="Garamond" w:hAnsi="Garamond" w:cs="Arial"/>
          <w:color w:val="000000"/>
        </w:rPr>
        <w:t>.</w:t>
      </w:r>
    </w:p>
    <w:p w14:paraId="7766D442" w14:textId="77777777" w:rsidR="003A1BBF" w:rsidRPr="003F1042" w:rsidRDefault="003A1BBF" w:rsidP="003A1BBF">
      <w:pPr>
        <w:autoSpaceDE w:val="0"/>
        <w:autoSpaceDN w:val="0"/>
        <w:adjustRightInd w:val="0"/>
        <w:jc w:val="both"/>
        <w:rPr>
          <w:rFonts w:ascii="Garamond" w:eastAsia="Calibri" w:hAnsi="Garamond" w:cs="Arial"/>
        </w:rPr>
      </w:pPr>
    </w:p>
    <w:p w14:paraId="3EE9D080" w14:textId="77777777" w:rsidR="003A1BBF" w:rsidRPr="003F1042" w:rsidRDefault="003A1BBF" w:rsidP="003A1BBF">
      <w:pPr>
        <w:autoSpaceDE w:val="0"/>
        <w:autoSpaceDN w:val="0"/>
        <w:adjustRightInd w:val="0"/>
        <w:jc w:val="both"/>
        <w:rPr>
          <w:rFonts w:ascii="Garamond" w:hAnsi="Garamond" w:cs="Arial"/>
          <w:b/>
          <w:color w:val="000000"/>
        </w:rPr>
      </w:pPr>
      <w:r w:rsidRPr="003F1042">
        <w:rPr>
          <w:rFonts w:ascii="Garamond" w:hAnsi="Garamond" w:cs="Arial"/>
          <w:b/>
          <w:u w:val="single"/>
        </w:rPr>
        <w:t xml:space="preserve">La </w:t>
      </w:r>
      <w:proofErr w:type="spellStart"/>
      <w:r w:rsidRPr="003F1042">
        <w:rPr>
          <w:rFonts w:ascii="Garamond" w:hAnsi="Garamond" w:cs="Arial"/>
          <w:b/>
          <w:u w:val="single"/>
        </w:rPr>
        <w:t>copie</w:t>
      </w:r>
      <w:proofErr w:type="spellEnd"/>
      <w:r w:rsidRPr="003F1042">
        <w:rPr>
          <w:rFonts w:ascii="Garamond" w:hAnsi="Garamond" w:cs="Arial"/>
          <w:b/>
          <w:u w:val="single"/>
        </w:rPr>
        <w:t xml:space="preserve"> de </w:t>
      </w:r>
      <w:proofErr w:type="spellStart"/>
      <w:proofErr w:type="gramStart"/>
      <w:r w:rsidRPr="003F1042">
        <w:rPr>
          <w:rFonts w:ascii="Garamond" w:hAnsi="Garamond" w:cs="Arial"/>
          <w:b/>
          <w:u w:val="single"/>
        </w:rPr>
        <w:t>sauvegarde</w:t>
      </w:r>
      <w:proofErr w:type="spellEnd"/>
      <w:r w:rsidRPr="003F1042">
        <w:rPr>
          <w:rFonts w:ascii="Garamond" w:hAnsi="Garamond" w:cs="Arial"/>
          <w:b/>
        </w:rPr>
        <w:t> :</w:t>
      </w:r>
      <w:proofErr w:type="gramEnd"/>
    </w:p>
    <w:p w14:paraId="2AF0A754" w14:textId="77777777" w:rsidR="003A1BBF" w:rsidRPr="003F1042" w:rsidRDefault="003A1BBF" w:rsidP="003A1BBF">
      <w:pPr>
        <w:autoSpaceDE w:val="0"/>
        <w:autoSpaceDN w:val="0"/>
        <w:adjustRightInd w:val="0"/>
        <w:jc w:val="both"/>
        <w:rPr>
          <w:rFonts w:ascii="Garamond" w:hAnsi="Garamond" w:cs="Arial"/>
          <w:color w:val="000000"/>
        </w:rPr>
      </w:pPr>
    </w:p>
    <w:p w14:paraId="6D4FF969" w14:textId="77777777" w:rsidR="003A1BBF" w:rsidRPr="003F1042" w:rsidRDefault="003A1BBF" w:rsidP="003A1BBF">
      <w:pPr>
        <w:autoSpaceDE w:val="0"/>
        <w:autoSpaceDN w:val="0"/>
        <w:adjustRightInd w:val="0"/>
        <w:jc w:val="both"/>
        <w:rPr>
          <w:rFonts w:ascii="Garamond" w:hAnsi="Garamond" w:cs="Arial"/>
          <w:color w:val="000000"/>
        </w:rPr>
      </w:pPr>
      <w:r w:rsidRPr="003F1042">
        <w:rPr>
          <w:rFonts w:ascii="Garamond" w:hAnsi="Garamond" w:cs="Arial"/>
          <w:color w:val="000000"/>
        </w:rPr>
        <w:t xml:space="preserve">Les </w:t>
      </w:r>
      <w:proofErr w:type="spellStart"/>
      <w:r w:rsidRPr="003F1042">
        <w:rPr>
          <w:rFonts w:ascii="Garamond" w:hAnsi="Garamond" w:cs="Arial"/>
          <w:color w:val="000000"/>
        </w:rPr>
        <w:t>candidats</w:t>
      </w:r>
      <w:proofErr w:type="spellEnd"/>
      <w:r w:rsidRPr="003F1042">
        <w:rPr>
          <w:rFonts w:ascii="Garamond" w:hAnsi="Garamond" w:cs="Arial"/>
          <w:color w:val="000000"/>
        </w:rPr>
        <w:t xml:space="preserve"> qui le </w:t>
      </w:r>
      <w:proofErr w:type="spellStart"/>
      <w:r w:rsidRPr="003F1042">
        <w:rPr>
          <w:rFonts w:ascii="Garamond" w:hAnsi="Garamond" w:cs="Arial"/>
          <w:color w:val="000000"/>
        </w:rPr>
        <w:t>souhaitent</w:t>
      </w:r>
      <w:proofErr w:type="spellEnd"/>
      <w:r w:rsidRPr="003F1042">
        <w:rPr>
          <w:rFonts w:ascii="Garamond" w:hAnsi="Garamond" w:cs="Arial"/>
          <w:color w:val="000000"/>
        </w:rPr>
        <w:t xml:space="preserve"> </w:t>
      </w:r>
      <w:proofErr w:type="spellStart"/>
      <w:r w:rsidRPr="003F1042">
        <w:rPr>
          <w:rFonts w:ascii="Garamond" w:hAnsi="Garamond" w:cs="Arial"/>
          <w:color w:val="000000"/>
        </w:rPr>
        <w:t>peuvent</w:t>
      </w:r>
      <w:proofErr w:type="spellEnd"/>
      <w:r w:rsidRPr="003F1042">
        <w:rPr>
          <w:rFonts w:ascii="Garamond" w:hAnsi="Garamond" w:cs="Arial"/>
          <w:color w:val="000000"/>
        </w:rPr>
        <w:t xml:space="preserve"> </w:t>
      </w:r>
      <w:proofErr w:type="spellStart"/>
      <w:r w:rsidRPr="003F1042">
        <w:rPr>
          <w:rFonts w:ascii="Garamond" w:hAnsi="Garamond" w:cs="Arial"/>
          <w:color w:val="000000"/>
        </w:rPr>
        <w:t>adresser</w:t>
      </w:r>
      <w:proofErr w:type="spellEnd"/>
      <w:r w:rsidRPr="003F1042">
        <w:rPr>
          <w:rFonts w:ascii="Garamond" w:hAnsi="Garamond" w:cs="Arial"/>
          <w:color w:val="000000"/>
        </w:rPr>
        <w:t xml:space="preserve"> à la </w:t>
      </w:r>
      <w:proofErr w:type="spellStart"/>
      <w:r w:rsidRPr="003F1042">
        <w:rPr>
          <w:rFonts w:ascii="Garamond" w:hAnsi="Garamond" w:cs="Arial"/>
          <w:color w:val="000000"/>
        </w:rPr>
        <w:t>personne</w:t>
      </w:r>
      <w:proofErr w:type="spellEnd"/>
      <w:r w:rsidRPr="003F1042">
        <w:rPr>
          <w:rFonts w:ascii="Garamond" w:hAnsi="Garamond" w:cs="Arial"/>
          <w:color w:val="000000"/>
        </w:rPr>
        <w:t xml:space="preserve"> publique </w:t>
      </w:r>
      <w:proofErr w:type="spellStart"/>
      <w:r w:rsidRPr="003F1042">
        <w:rPr>
          <w:rFonts w:ascii="Garamond" w:hAnsi="Garamond" w:cs="Arial"/>
          <w:color w:val="000000"/>
        </w:rPr>
        <w:t>une</w:t>
      </w:r>
      <w:proofErr w:type="spellEnd"/>
      <w:r w:rsidRPr="003F1042">
        <w:rPr>
          <w:rFonts w:ascii="Garamond" w:hAnsi="Garamond" w:cs="Arial"/>
          <w:color w:val="000000"/>
        </w:rPr>
        <w:t xml:space="preserve"> </w:t>
      </w:r>
      <w:proofErr w:type="spellStart"/>
      <w:r w:rsidRPr="003F1042">
        <w:rPr>
          <w:rFonts w:ascii="Garamond" w:hAnsi="Garamond" w:cs="Arial"/>
          <w:color w:val="000000"/>
        </w:rPr>
        <w:t>copie</w:t>
      </w:r>
      <w:proofErr w:type="spellEnd"/>
      <w:r w:rsidRPr="003F1042">
        <w:rPr>
          <w:rFonts w:ascii="Garamond" w:hAnsi="Garamond" w:cs="Arial"/>
          <w:color w:val="000000"/>
        </w:rPr>
        <w:t xml:space="preserve"> de </w:t>
      </w:r>
      <w:proofErr w:type="spellStart"/>
      <w:r w:rsidRPr="003F1042">
        <w:rPr>
          <w:rFonts w:ascii="Garamond" w:hAnsi="Garamond" w:cs="Arial"/>
          <w:color w:val="000000"/>
        </w:rPr>
        <w:t>sauvegarde</w:t>
      </w:r>
      <w:proofErr w:type="spellEnd"/>
      <w:r w:rsidRPr="003F1042">
        <w:rPr>
          <w:rFonts w:ascii="Garamond" w:hAnsi="Garamond" w:cs="Arial"/>
          <w:color w:val="000000"/>
        </w:rPr>
        <w:t xml:space="preserve"> (sur support physique numérique CD, Clé </w:t>
      </w:r>
      <w:proofErr w:type="gramStart"/>
      <w:r w:rsidRPr="003F1042">
        <w:rPr>
          <w:rFonts w:ascii="Garamond" w:hAnsi="Garamond" w:cs="Arial"/>
          <w:color w:val="000000"/>
        </w:rPr>
        <w:t xml:space="preserve">USB.., </w:t>
      </w:r>
      <w:proofErr w:type="spellStart"/>
      <w:r w:rsidRPr="003F1042">
        <w:rPr>
          <w:rFonts w:ascii="Garamond" w:hAnsi="Garamond" w:cs="Arial"/>
          <w:color w:val="000000"/>
        </w:rPr>
        <w:t>ou</w:t>
      </w:r>
      <w:proofErr w:type="spellEnd"/>
      <w:proofErr w:type="gramEnd"/>
      <w:r w:rsidRPr="003F1042">
        <w:rPr>
          <w:rFonts w:ascii="Garamond" w:hAnsi="Garamond" w:cs="Arial"/>
          <w:color w:val="000000"/>
        </w:rPr>
        <w:t xml:space="preserve"> sur support papier).</w:t>
      </w:r>
      <w:r w:rsidRPr="003F1042">
        <w:rPr>
          <w:rFonts w:ascii="Garamond" w:hAnsi="Garamond" w:cs="Arial"/>
          <w:color w:val="000000"/>
        </w:rPr>
        <w:br/>
      </w:r>
    </w:p>
    <w:p w14:paraId="30201E51" w14:textId="77777777" w:rsidR="003A1BBF" w:rsidRPr="003F1042" w:rsidRDefault="003A1BBF" w:rsidP="003A1BBF">
      <w:pPr>
        <w:autoSpaceDE w:val="0"/>
        <w:autoSpaceDN w:val="0"/>
        <w:adjustRightInd w:val="0"/>
        <w:jc w:val="both"/>
        <w:rPr>
          <w:rFonts w:ascii="Garamond" w:hAnsi="Garamond" w:cs="Arial"/>
          <w:color w:val="000000"/>
        </w:rPr>
      </w:pPr>
      <w:r w:rsidRPr="003F1042">
        <w:rPr>
          <w:rFonts w:ascii="Garamond" w:hAnsi="Garamond" w:cs="Arial"/>
          <w:color w:val="000000"/>
        </w:rPr>
        <w:t xml:space="preserve">Les </w:t>
      </w:r>
      <w:proofErr w:type="spellStart"/>
      <w:r w:rsidRPr="003F1042">
        <w:rPr>
          <w:rFonts w:ascii="Garamond" w:hAnsi="Garamond" w:cs="Arial"/>
          <w:color w:val="000000"/>
        </w:rPr>
        <w:t>candidats</w:t>
      </w:r>
      <w:proofErr w:type="spellEnd"/>
      <w:r w:rsidRPr="003F1042">
        <w:rPr>
          <w:rFonts w:ascii="Garamond" w:hAnsi="Garamond" w:cs="Arial"/>
          <w:color w:val="000000"/>
        </w:rPr>
        <w:t xml:space="preserve"> qui </w:t>
      </w:r>
      <w:proofErr w:type="spellStart"/>
      <w:r w:rsidRPr="003F1042">
        <w:rPr>
          <w:rFonts w:ascii="Garamond" w:hAnsi="Garamond" w:cs="Arial"/>
          <w:color w:val="000000"/>
        </w:rPr>
        <w:t>effectuent</w:t>
      </w:r>
      <w:proofErr w:type="spellEnd"/>
      <w:r w:rsidRPr="003F1042">
        <w:rPr>
          <w:rFonts w:ascii="Garamond" w:hAnsi="Garamond" w:cs="Arial"/>
          <w:color w:val="000000"/>
        </w:rPr>
        <w:t xml:space="preserve"> à la </w:t>
      </w:r>
      <w:proofErr w:type="spellStart"/>
      <w:r w:rsidRPr="003F1042">
        <w:rPr>
          <w:rFonts w:ascii="Garamond" w:hAnsi="Garamond" w:cs="Arial"/>
          <w:color w:val="000000"/>
        </w:rPr>
        <w:t>fois</w:t>
      </w:r>
      <w:proofErr w:type="spellEnd"/>
      <w:r w:rsidRPr="003F1042">
        <w:rPr>
          <w:rFonts w:ascii="Garamond" w:hAnsi="Garamond" w:cs="Arial"/>
          <w:color w:val="000000"/>
        </w:rPr>
        <w:t xml:space="preserve"> </w:t>
      </w:r>
      <w:proofErr w:type="spellStart"/>
      <w:r w:rsidRPr="003F1042">
        <w:rPr>
          <w:rFonts w:ascii="Garamond" w:hAnsi="Garamond" w:cs="Arial"/>
          <w:color w:val="000000"/>
        </w:rPr>
        <w:t>une</w:t>
      </w:r>
      <w:proofErr w:type="spellEnd"/>
      <w:r w:rsidRPr="003F1042">
        <w:rPr>
          <w:rFonts w:ascii="Garamond" w:hAnsi="Garamond" w:cs="Arial"/>
          <w:color w:val="000000"/>
        </w:rPr>
        <w:t xml:space="preserve"> transmission </w:t>
      </w:r>
      <w:proofErr w:type="spellStart"/>
      <w:r w:rsidRPr="003F1042">
        <w:rPr>
          <w:rFonts w:ascii="Garamond" w:hAnsi="Garamond" w:cs="Arial"/>
          <w:color w:val="000000"/>
        </w:rPr>
        <w:t>électronique</w:t>
      </w:r>
      <w:proofErr w:type="spellEnd"/>
      <w:r w:rsidRPr="003F1042">
        <w:rPr>
          <w:rFonts w:ascii="Garamond" w:hAnsi="Garamond" w:cs="Arial"/>
          <w:color w:val="000000"/>
        </w:rPr>
        <w:t xml:space="preserve"> et, à </w:t>
      </w:r>
      <w:proofErr w:type="spellStart"/>
      <w:r w:rsidRPr="003F1042">
        <w:rPr>
          <w:rFonts w:ascii="Garamond" w:hAnsi="Garamond" w:cs="Arial"/>
          <w:color w:val="000000"/>
        </w:rPr>
        <w:t>titre</w:t>
      </w:r>
      <w:proofErr w:type="spellEnd"/>
      <w:r w:rsidRPr="003F1042">
        <w:rPr>
          <w:rFonts w:ascii="Garamond" w:hAnsi="Garamond" w:cs="Arial"/>
          <w:color w:val="000000"/>
        </w:rPr>
        <w:t xml:space="preserve"> de </w:t>
      </w:r>
      <w:proofErr w:type="spellStart"/>
      <w:r w:rsidRPr="003F1042">
        <w:rPr>
          <w:rFonts w:ascii="Garamond" w:hAnsi="Garamond" w:cs="Arial"/>
          <w:color w:val="000000"/>
        </w:rPr>
        <w:t>copie</w:t>
      </w:r>
      <w:proofErr w:type="spellEnd"/>
      <w:r w:rsidRPr="003F1042">
        <w:rPr>
          <w:rFonts w:ascii="Garamond" w:hAnsi="Garamond" w:cs="Arial"/>
          <w:color w:val="000000"/>
        </w:rPr>
        <w:t xml:space="preserve"> de </w:t>
      </w:r>
      <w:proofErr w:type="spellStart"/>
      <w:r w:rsidRPr="003F1042">
        <w:rPr>
          <w:rFonts w:ascii="Garamond" w:hAnsi="Garamond" w:cs="Arial"/>
          <w:color w:val="000000"/>
        </w:rPr>
        <w:t>sauvegarde</w:t>
      </w:r>
      <w:proofErr w:type="spellEnd"/>
      <w:r w:rsidRPr="003F1042">
        <w:rPr>
          <w:rFonts w:ascii="Garamond" w:hAnsi="Garamond" w:cs="Arial"/>
          <w:color w:val="000000"/>
        </w:rPr>
        <w:t xml:space="preserve">, </w:t>
      </w:r>
      <w:proofErr w:type="spellStart"/>
      <w:r w:rsidRPr="003F1042">
        <w:rPr>
          <w:rFonts w:ascii="Garamond" w:hAnsi="Garamond" w:cs="Arial"/>
          <w:color w:val="000000"/>
        </w:rPr>
        <w:t>une</w:t>
      </w:r>
      <w:proofErr w:type="spellEnd"/>
      <w:r w:rsidRPr="003F1042">
        <w:rPr>
          <w:rFonts w:ascii="Garamond" w:hAnsi="Garamond" w:cs="Arial"/>
          <w:color w:val="000000"/>
        </w:rPr>
        <w:t xml:space="preserve"> transmission sur support physique </w:t>
      </w:r>
      <w:proofErr w:type="spellStart"/>
      <w:r w:rsidRPr="003F1042">
        <w:rPr>
          <w:rFonts w:ascii="Garamond" w:hAnsi="Garamond" w:cs="Arial"/>
          <w:color w:val="000000"/>
        </w:rPr>
        <w:t>électronique</w:t>
      </w:r>
      <w:proofErr w:type="spellEnd"/>
      <w:r w:rsidRPr="003F1042">
        <w:rPr>
          <w:rFonts w:ascii="Garamond" w:hAnsi="Garamond" w:cs="Arial"/>
          <w:color w:val="000000"/>
        </w:rPr>
        <w:t xml:space="preserve"> </w:t>
      </w:r>
      <w:proofErr w:type="spellStart"/>
      <w:r w:rsidRPr="003F1042">
        <w:rPr>
          <w:rFonts w:ascii="Garamond" w:hAnsi="Garamond" w:cs="Arial"/>
          <w:color w:val="000000"/>
        </w:rPr>
        <w:t>ou</w:t>
      </w:r>
      <w:proofErr w:type="spellEnd"/>
      <w:r w:rsidRPr="003F1042">
        <w:rPr>
          <w:rFonts w:ascii="Garamond" w:hAnsi="Garamond" w:cs="Arial"/>
          <w:color w:val="000000"/>
        </w:rPr>
        <w:t xml:space="preserve"> sur support papier </w:t>
      </w:r>
      <w:proofErr w:type="spellStart"/>
      <w:r w:rsidRPr="003F1042">
        <w:rPr>
          <w:rFonts w:ascii="Garamond" w:hAnsi="Garamond" w:cs="Arial"/>
          <w:color w:val="000000"/>
        </w:rPr>
        <w:t>doivent</w:t>
      </w:r>
      <w:proofErr w:type="spellEnd"/>
      <w:r w:rsidRPr="003F1042">
        <w:rPr>
          <w:rFonts w:ascii="Garamond" w:hAnsi="Garamond" w:cs="Arial"/>
          <w:color w:val="000000"/>
        </w:rPr>
        <w:t xml:space="preserve"> faire </w:t>
      </w:r>
      <w:proofErr w:type="spellStart"/>
      <w:r w:rsidRPr="003F1042">
        <w:rPr>
          <w:rFonts w:ascii="Garamond" w:hAnsi="Garamond" w:cs="Arial"/>
          <w:color w:val="000000"/>
        </w:rPr>
        <w:t>parvenir</w:t>
      </w:r>
      <w:proofErr w:type="spellEnd"/>
      <w:r w:rsidRPr="003F1042">
        <w:rPr>
          <w:rFonts w:ascii="Garamond" w:hAnsi="Garamond" w:cs="Arial"/>
          <w:color w:val="000000"/>
        </w:rPr>
        <w:t xml:space="preserve"> </w:t>
      </w:r>
      <w:proofErr w:type="spellStart"/>
      <w:r w:rsidRPr="003F1042">
        <w:rPr>
          <w:rFonts w:ascii="Garamond" w:hAnsi="Garamond" w:cs="Arial"/>
          <w:color w:val="000000"/>
        </w:rPr>
        <w:t>cette</w:t>
      </w:r>
      <w:proofErr w:type="spellEnd"/>
      <w:r w:rsidRPr="003F1042">
        <w:rPr>
          <w:rFonts w:ascii="Garamond" w:hAnsi="Garamond" w:cs="Arial"/>
          <w:color w:val="000000"/>
        </w:rPr>
        <w:t xml:space="preserve"> </w:t>
      </w:r>
      <w:proofErr w:type="spellStart"/>
      <w:r w:rsidRPr="003F1042">
        <w:rPr>
          <w:rFonts w:ascii="Garamond" w:hAnsi="Garamond" w:cs="Arial"/>
          <w:color w:val="000000"/>
        </w:rPr>
        <w:t>copie</w:t>
      </w:r>
      <w:proofErr w:type="spellEnd"/>
      <w:r w:rsidRPr="003F1042">
        <w:rPr>
          <w:rFonts w:ascii="Garamond" w:hAnsi="Garamond" w:cs="Arial"/>
          <w:color w:val="000000"/>
        </w:rPr>
        <w:t xml:space="preserve"> </w:t>
      </w:r>
      <w:r w:rsidRPr="003F1042">
        <w:rPr>
          <w:rFonts w:ascii="Garamond" w:hAnsi="Garamond" w:cs="Arial"/>
          <w:b/>
          <w:color w:val="000000"/>
        </w:rPr>
        <w:t xml:space="preserve">dans les </w:t>
      </w:r>
      <w:proofErr w:type="spellStart"/>
      <w:r w:rsidRPr="003F1042">
        <w:rPr>
          <w:rFonts w:ascii="Garamond" w:hAnsi="Garamond" w:cs="Arial"/>
          <w:b/>
          <w:color w:val="000000"/>
        </w:rPr>
        <w:t>délais</w:t>
      </w:r>
      <w:proofErr w:type="spellEnd"/>
      <w:r w:rsidRPr="003F1042">
        <w:rPr>
          <w:rFonts w:ascii="Garamond" w:hAnsi="Garamond" w:cs="Arial"/>
          <w:b/>
          <w:color w:val="000000"/>
        </w:rPr>
        <w:t xml:space="preserve"> </w:t>
      </w:r>
      <w:proofErr w:type="spellStart"/>
      <w:r w:rsidRPr="003F1042">
        <w:rPr>
          <w:rFonts w:ascii="Garamond" w:hAnsi="Garamond" w:cs="Arial"/>
          <w:b/>
          <w:color w:val="000000"/>
        </w:rPr>
        <w:t>impartis</w:t>
      </w:r>
      <w:proofErr w:type="spellEnd"/>
      <w:r w:rsidRPr="003F1042">
        <w:rPr>
          <w:rFonts w:ascii="Garamond" w:hAnsi="Garamond" w:cs="Arial"/>
          <w:b/>
          <w:color w:val="000000"/>
        </w:rPr>
        <w:t xml:space="preserve"> pour la remise des </w:t>
      </w:r>
      <w:proofErr w:type="spellStart"/>
      <w:r w:rsidRPr="003F1042">
        <w:rPr>
          <w:rFonts w:ascii="Garamond" w:hAnsi="Garamond" w:cs="Arial"/>
          <w:b/>
          <w:color w:val="000000"/>
        </w:rPr>
        <w:t>plis</w:t>
      </w:r>
      <w:proofErr w:type="spellEnd"/>
      <w:r w:rsidRPr="003F1042">
        <w:rPr>
          <w:rFonts w:ascii="Garamond" w:hAnsi="Garamond" w:cs="Arial"/>
          <w:b/>
          <w:color w:val="000000"/>
        </w:rPr>
        <w:t>.</w:t>
      </w:r>
    </w:p>
    <w:p w14:paraId="5B37D5ED" w14:textId="77777777" w:rsidR="003A1BBF" w:rsidRPr="003F1042" w:rsidRDefault="003A1BBF" w:rsidP="003A1BBF">
      <w:pPr>
        <w:autoSpaceDE w:val="0"/>
        <w:autoSpaceDN w:val="0"/>
        <w:adjustRightInd w:val="0"/>
        <w:jc w:val="both"/>
        <w:rPr>
          <w:rFonts w:ascii="Garamond" w:hAnsi="Garamond" w:cs="Arial"/>
          <w:b/>
          <w:color w:val="000000"/>
        </w:rPr>
      </w:pPr>
      <w:r w:rsidRPr="003F1042">
        <w:rPr>
          <w:rFonts w:ascii="Garamond" w:hAnsi="Garamond" w:cs="Arial"/>
          <w:color w:val="000000"/>
        </w:rPr>
        <w:t xml:space="preserve">Cette </w:t>
      </w:r>
      <w:proofErr w:type="spellStart"/>
      <w:r w:rsidRPr="003F1042">
        <w:rPr>
          <w:rFonts w:ascii="Garamond" w:hAnsi="Garamond" w:cs="Arial"/>
          <w:color w:val="000000"/>
        </w:rPr>
        <w:t>copie</w:t>
      </w:r>
      <w:proofErr w:type="spellEnd"/>
      <w:r w:rsidRPr="003F1042">
        <w:rPr>
          <w:rFonts w:ascii="Garamond" w:hAnsi="Garamond" w:cs="Arial"/>
          <w:color w:val="000000"/>
        </w:rPr>
        <w:t xml:space="preserve"> de </w:t>
      </w:r>
      <w:proofErr w:type="spellStart"/>
      <w:r w:rsidRPr="003F1042">
        <w:rPr>
          <w:rFonts w:ascii="Garamond" w:hAnsi="Garamond" w:cs="Arial"/>
          <w:color w:val="000000"/>
        </w:rPr>
        <w:t>sauvegarde</w:t>
      </w:r>
      <w:proofErr w:type="spellEnd"/>
      <w:r w:rsidRPr="003F1042">
        <w:rPr>
          <w:rFonts w:ascii="Garamond" w:hAnsi="Garamond" w:cs="Arial"/>
          <w:color w:val="000000"/>
        </w:rPr>
        <w:t xml:space="preserve"> doit </w:t>
      </w:r>
      <w:proofErr w:type="spellStart"/>
      <w:r w:rsidRPr="003F1042">
        <w:rPr>
          <w:rFonts w:ascii="Garamond" w:hAnsi="Garamond" w:cs="Arial"/>
          <w:color w:val="000000"/>
        </w:rPr>
        <w:t>être</w:t>
      </w:r>
      <w:proofErr w:type="spellEnd"/>
      <w:r w:rsidRPr="003F1042">
        <w:rPr>
          <w:rFonts w:ascii="Garamond" w:hAnsi="Garamond" w:cs="Arial"/>
          <w:color w:val="000000"/>
        </w:rPr>
        <w:t xml:space="preserve"> </w:t>
      </w:r>
      <w:proofErr w:type="spellStart"/>
      <w:r w:rsidRPr="003F1042">
        <w:rPr>
          <w:rFonts w:ascii="Garamond" w:hAnsi="Garamond" w:cs="Arial"/>
          <w:color w:val="000000"/>
        </w:rPr>
        <w:t>placée</w:t>
      </w:r>
      <w:proofErr w:type="spellEnd"/>
      <w:r w:rsidRPr="003F1042">
        <w:rPr>
          <w:rFonts w:ascii="Garamond" w:hAnsi="Garamond" w:cs="Arial"/>
          <w:color w:val="000000"/>
        </w:rPr>
        <w:t xml:space="preserve"> dans un </w:t>
      </w:r>
      <w:proofErr w:type="spellStart"/>
      <w:r w:rsidRPr="003F1042">
        <w:rPr>
          <w:rFonts w:ascii="Garamond" w:hAnsi="Garamond" w:cs="Arial"/>
          <w:color w:val="000000"/>
        </w:rPr>
        <w:t>pli</w:t>
      </w:r>
      <w:proofErr w:type="spellEnd"/>
      <w:r w:rsidRPr="003F1042">
        <w:rPr>
          <w:rFonts w:ascii="Garamond" w:hAnsi="Garamond" w:cs="Arial"/>
          <w:color w:val="000000"/>
        </w:rPr>
        <w:t xml:space="preserve"> </w:t>
      </w:r>
      <w:proofErr w:type="spellStart"/>
      <w:r w:rsidRPr="003F1042">
        <w:rPr>
          <w:rFonts w:ascii="Garamond" w:hAnsi="Garamond" w:cs="Arial"/>
          <w:color w:val="000000"/>
        </w:rPr>
        <w:t>scellé</w:t>
      </w:r>
      <w:proofErr w:type="spellEnd"/>
      <w:r w:rsidRPr="003F1042">
        <w:rPr>
          <w:rFonts w:ascii="Garamond" w:hAnsi="Garamond" w:cs="Arial"/>
          <w:color w:val="000000"/>
        </w:rPr>
        <w:t xml:space="preserve"> </w:t>
      </w:r>
      <w:proofErr w:type="spellStart"/>
      <w:r w:rsidRPr="003F1042">
        <w:rPr>
          <w:rFonts w:ascii="Garamond" w:hAnsi="Garamond" w:cs="Arial"/>
          <w:color w:val="000000"/>
        </w:rPr>
        <w:t>comportant</w:t>
      </w:r>
      <w:proofErr w:type="spellEnd"/>
      <w:r w:rsidRPr="003F1042">
        <w:rPr>
          <w:rFonts w:ascii="Garamond" w:hAnsi="Garamond" w:cs="Arial"/>
          <w:color w:val="000000"/>
        </w:rPr>
        <w:t xml:space="preserve"> la mention </w:t>
      </w:r>
      <w:proofErr w:type="spellStart"/>
      <w:proofErr w:type="gramStart"/>
      <w:r w:rsidRPr="003F1042">
        <w:rPr>
          <w:rFonts w:ascii="Garamond" w:hAnsi="Garamond" w:cs="Arial"/>
          <w:color w:val="000000"/>
        </w:rPr>
        <w:t>lisible</w:t>
      </w:r>
      <w:proofErr w:type="spellEnd"/>
      <w:r w:rsidRPr="003F1042">
        <w:rPr>
          <w:rFonts w:ascii="Garamond" w:hAnsi="Garamond" w:cs="Arial"/>
          <w:color w:val="000000"/>
        </w:rPr>
        <w:t xml:space="preserve"> :</w:t>
      </w:r>
      <w:proofErr w:type="gramEnd"/>
      <w:r w:rsidRPr="003F1042">
        <w:rPr>
          <w:rFonts w:ascii="Garamond" w:hAnsi="Garamond" w:cs="Arial"/>
          <w:b/>
          <w:color w:val="000000"/>
        </w:rPr>
        <w:t xml:space="preserve"> « </w:t>
      </w:r>
      <w:proofErr w:type="spellStart"/>
      <w:r w:rsidRPr="003F1042">
        <w:rPr>
          <w:rFonts w:ascii="Garamond" w:hAnsi="Garamond" w:cs="Arial"/>
          <w:b/>
          <w:color w:val="000000"/>
        </w:rPr>
        <w:t>Copie</w:t>
      </w:r>
      <w:proofErr w:type="spellEnd"/>
      <w:r w:rsidRPr="003F1042">
        <w:rPr>
          <w:rFonts w:ascii="Garamond" w:hAnsi="Garamond" w:cs="Arial"/>
          <w:b/>
          <w:color w:val="000000"/>
        </w:rPr>
        <w:t xml:space="preserve"> de </w:t>
      </w:r>
      <w:proofErr w:type="spellStart"/>
      <w:r w:rsidRPr="003F1042">
        <w:rPr>
          <w:rFonts w:ascii="Garamond" w:hAnsi="Garamond" w:cs="Arial"/>
          <w:b/>
          <w:color w:val="000000"/>
        </w:rPr>
        <w:t>sauvegarde</w:t>
      </w:r>
      <w:proofErr w:type="spellEnd"/>
      <w:r w:rsidRPr="003F1042">
        <w:rPr>
          <w:rFonts w:ascii="Garamond" w:hAnsi="Garamond" w:cs="Arial"/>
          <w:b/>
          <w:color w:val="000000"/>
        </w:rPr>
        <w:t xml:space="preserve"> » – avec le </w:t>
      </w:r>
      <w:proofErr w:type="spellStart"/>
      <w:r w:rsidRPr="003F1042">
        <w:rPr>
          <w:rFonts w:ascii="Garamond" w:hAnsi="Garamond" w:cs="Arial"/>
          <w:b/>
          <w:color w:val="000000"/>
        </w:rPr>
        <w:t>titre</w:t>
      </w:r>
      <w:proofErr w:type="spellEnd"/>
      <w:r w:rsidRPr="003F1042">
        <w:rPr>
          <w:rFonts w:ascii="Garamond" w:hAnsi="Garamond" w:cs="Arial"/>
          <w:b/>
          <w:color w:val="000000"/>
        </w:rPr>
        <w:t xml:space="preserve"> du </w:t>
      </w:r>
      <w:proofErr w:type="spellStart"/>
      <w:r w:rsidRPr="003F1042">
        <w:rPr>
          <w:rFonts w:ascii="Garamond" w:hAnsi="Garamond" w:cs="Arial"/>
          <w:b/>
          <w:color w:val="000000"/>
        </w:rPr>
        <w:t>marché</w:t>
      </w:r>
      <w:proofErr w:type="spellEnd"/>
      <w:r w:rsidRPr="003F1042">
        <w:rPr>
          <w:rFonts w:ascii="Garamond" w:hAnsi="Garamond" w:cs="Arial"/>
          <w:b/>
          <w:color w:val="000000"/>
        </w:rPr>
        <w:t xml:space="preserve"> public.</w:t>
      </w:r>
    </w:p>
    <w:p w14:paraId="0816D066" w14:textId="77777777" w:rsidR="003A1BBF" w:rsidRPr="003F1042" w:rsidRDefault="003A1BBF" w:rsidP="003A1BBF">
      <w:pPr>
        <w:autoSpaceDE w:val="0"/>
        <w:autoSpaceDN w:val="0"/>
        <w:adjustRightInd w:val="0"/>
        <w:jc w:val="both"/>
        <w:rPr>
          <w:rFonts w:ascii="Garamond" w:hAnsi="Garamond" w:cs="Arial"/>
          <w:color w:val="000000"/>
        </w:rPr>
      </w:pPr>
    </w:p>
    <w:p w14:paraId="6E4590B9" w14:textId="77777777" w:rsidR="003A1BBF" w:rsidRPr="003F1042" w:rsidRDefault="003A1BBF" w:rsidP="003A1BBF">
      <w:pPr>
        <w:widowControl w:val="0"/>
        <w:autoSpaceDE w:val="0"/>
        <w:autoSpaceDN w:val="0"/>
        <w:adjustRightInd w:val="0"/>
        <w:ind w:left="-426"/>
        <w:jc w:val="both"/>
        <w:rPr>
          <w:rFonts w:ascii="Garamond" w:hAnsi="Garamond" w:cs="Arial"/>
          <w:b/>
          <w:color w:val="000000"/>
        </w:rPr>
      </w:pPr>
      <w:r w:rsidRPr="003F1042">
        <w:rPr>
          <w:rFonts w:ascii="Garamond" w:hAnsi="Garamond" w:cs="Arial"/>
          <w:b/>
          <w:color w:val="000000"/>
        </w:rPr>
        <w:t xml:space="preserve">        En </w:t>
      </w:r>
      <w:proofErr w:type="spellStart"/>
      <w:r w:rsidRPr="003F1042">
        <w:rPr>
          <w:rFonts w:ascii="Garamond" w:hAnsi="Garamond" w:cs="Arial"/>
          <w:b/>
          <w:color w:val="000000"/>
        </w:rPr>
        <w:t>cas</w:t>
      </w:r>
      <w:proofErr w:type="spellEnd"/>
      <w:r w:rsidRPr="003F1042">
        <w:rPr>
          <w:rFonts w:ascii="Garamond" w:hAnsi="Garamond" w:cs="Arial"/>
          <w:b/>
          <w:color w:val="000000"/>
        </w:rPr>
        <w:t xml:space="preserve"> de </w:t>
      </w:r>
      <w:proofErr w:type="spellStart"/>
      <w:r w:rsidRPr="003F1042">
        <w:rPr>
          <w:rFonts w:ascii="Garamond" w:hAnsi="Garamond" w:cs="Arial"/>
          <w:b/>
          <w:color w:val="000000"/>
        </w:rPr>
        <w:t>programme</w:t>
      </w:r>
      <w:proofErr w:type="spellEnd"/>
      <w:r w:rsidRPr="003F1042">
        <w:rPr>
          <w:rFonts w:ascii="Garamond" w:hAnsi="Garamond" w:cs="Arial"/>
          <w:b/>
          <w:color w:val="000000"/>
        </w:rPr>
        <w:t xml:space="preserve"> </w:t>
      </w:r>
      <w:proofErr w:type="spellStart"/>
      <w:r w:rsidRPr="003F1042">
        <w:rPr>
          <w:rFonts w:ascii="Garamond" w:hAnsi="Garamond" w:cs="Arial"/>
          <w:b/>
          <w:color w:val="000000"/>
        </w:rPr>
        <w:t>informatique</w:t>
      </w:r>
      <w:proofErr w:type="spellEnd"/>
      <w:r w:rsidRPr="003F1042">
        <w:rPr>
          <w:rFonts w:ascii="Garamond" w:hAnsi="Garamond" w:cs="Arial"/>
          <w:b/>
          <w:color w:val="000000"/>
        </w:rPr>
        <w:t xml:space="preserve"> </w:t>
      </w:r>
      <w:proofErr w:type="spellStart"/>
      <w:r w:rsidRPr="003F1042">
        <w:rPr>
          <w:rFonts w:ascii="Garamond" w:hAnsi="Garamond" w:cs="Arial"/>
          <w:b/>
          <w:color w:val="000000"/>
        </w:rPr>
        <w:t>malveillant</w:t>
      </w:r>
      <w:proofErr w:type="spellEnd"/>
      <w:r w:rsidRPr="003F1042">
        <w:rPr>
          <w:rFonts w:ascii="Garamond" w:hAnsi="Garamond" w:cs="Arial"/>
          <w:b/>
          <w:color w:val="000000"/>
        </w:rPr>
        <w:t xml:space="preserve"> </w:t>
      </w:r>
      <w:proofErr w:type="spellStart"/>
      <w:r w:rsidRPr="003F1042">
        <w:rPr>
          <w:rFonts w:ascii="Garamond" w:hAnsi="Garamond" w:cs="Arial"/>
          <w:b/>
          <w:color w:val="000000"/>
        </w:rPr>
        <w:t>ou</w:t>
      </w:r>
      <w:proofErr w:type="spellEnd"/>
      <w:r w:rsidRPr="003F1042">
        <w:rPr>
          <w:rFonts w:ascii="Garamond" w:hAnsi="Garamond" w:cs="Arial"/>
          <w:b/>
          <w:color w:val="000000"/>
        </w:rPr>
        <w:t xml:space="preserve"> « Virus </w:t>
      </w:r>
      <w:proofErr w:type="gramStart"/>
      <w:r w:rsidRPr="003F1042">
        <w:rPr>
          <w:rFonts w:ascii="Garamond" w:hAnsi="Garamond" w:cs="Arial"/>
          <w:b/>
          <w:color w:val="000000"/>
        </w:rPr>
        <w:t>» :</w:t>
      </w:r>
      <w:proofErr w:type="gramEnd"/>
    </w:p>
    <w:p w14:paraId="7DCE07D5" w14:textId="77777777" w:rsidR="003A1BBF" w:rsidRPr="003F1042" w:rsidRDefault="003A1BBF" w:rsidP="003A1BBF">
      <w:pPr>
        <w:widowControl w:val="0"/>
        <w:autoSpaceDE w:val="0"/>
        <w:autoSpaceDN w:val="0"/>
        <w:adjustRightInd w:val="0"/>
        <w:jc w:val="both"/>
        <w:rPr>
          <w:rFonts w:ascii="Garamond" w:hAnsi="Garamond" w:cs="Arial"/>
          <w:color w:val="000000"/>
        </w:rPr>
      </w:pPr>
      <w:r w:rsidRPr="003F1042">
        <w:rPr>
          <w:rFonts w:ascii="Garamond" w:hAnsi="Garamond" w:cs="Arial"/>
          <w:color w:val="000000"/>
        </w:rPr>
        <w:lastRenderedPageBreak/>
        <w:t xml:space="preserve">Tout document </w:t>
      </w:r>
      <w:proofErr w:type="spellStart"/>
      <w:r w:rsidRPr="003F1042">
        <w:rPr>
          <w:rFonts w:ascii="Garamond" w:hAnsi="Garamond" w:cs="Arial"/>
          <w:color w:val="000000"/>
        </w:rPr>
        <w:t>électronique</w:t>
      </w:r>
      <w:proofErr w:type="spellEnd"/>
      <w:r w:rsidRPr="003F1042">
        <w:rPr>
          <w:rFonts w:ascii="Garamond" w:hAnsi="Garamond" w:cs="Arial"/>
          <w:color w:val="000000"/>
        </w:rPr>
        <w:t xml:space="preserve"> </w:t>
      </w:r>
      <w:proofErr w:type="spellStart"/>
      <w:r w:rsidRPr="003F1042">
        <w:rPr>
          <w:rFonts w:ascii="Garamond" w:hAnsi="Garamond" w:cs="Arial"/>
          <w:color w:val="000000"/>
        </w:rPr>
        <w:t>envoyé</w:t>
      </w:r>
      <w:proofErr w:type="spellEnd"/>
      <w:r w:rsidRPr="003F1042">
        <w:rPr>
          <w:rFonts w:ascii="Garamond" w:hAnsi="Garamond" w:cs="Arial"/>
          <w:color w:val="000000"/>
        </w:rPr>
        <w:t xml:space="preserve"> par un </w:t>
      </w:r>
      <w:proofErr w:type="spellStart"/>
      <w:r w:rsidRPr="003F1042">
        <w:rPr>
          <w:rFonts w:ascii="Garamond" w:hAnsi="Garamond" w:cs="Arial"/>
          <w:color w:val="000000"/>
        </w:rPr>
        <w:t>candidat</w:t>
      </w:r>
      <w:proofErr w:type="spellEnd"/>
      <w:r w:rsidRPr="003F1042">
        <w:rPr>
          <w:rFonts w:ascii="Garamond" w:hAnsi="Garamond" w:cs="Arial"/>
          <w:color w:val="000000"/>
        </w:rPr>
        <w:t xml:space="preserve"> dans </w:t>
      </w:r>
      <w:proofErr w:type="spellStart"/>
      <w:r w:rsidRPr="003F1042">
        <w:rPr>
          <w:rFonts w:ascii="Garamond" w:hAnsi="Garamond" w:cs="Arial"/>
          <w:color w:val="000000"/>
        </w:rPr>
        <w:t>lequel</w:t>
      </w:r>
      <w:proofErr w:type="spellEnd"/>
      <w:r w:rsidRPr="003F1042">
        <w:rPr>
          <w:rFonts w:ascii="Garamond" w:hAnsi="Garamond" w:cs="Arial"/>
          <w:color w:val="000000"/>
        </w:rPr>
        <w:t xml:space="preserve"> un </w:t>
      </w:r>
      <w:proofErr w:type="spellStart"/>
      <w:r w:rsidRPr="003F1042">
        <w:rPr>
          <w:rFonts w:ascii="Garamond" w:hAnsi="Garamond" w:cs="Arial"/>
          <w:color w:val="000000"/>
        </w:rPr>
        <w:t>programme</w:t>
      </w:r>
      <w:proofErr w:type="spellEnd"/>
      <w:r w:rsidRPr="003F1042">
        <w:rPr>
          <w:rFonts w:ascii="Garamond" w:hAnsi="Garamond" w:cs="Arial"/>
          <w:color w:val="000000"/>
        </w:rPr>
        <w:t xml:space="preserve"> </w:t>
      </w:r>
      <w:proofErr w:type="spellStart"/>
      <w:r w:rsidRPr="003F1042">
        <w:rPr>
          <w:rFonts w:ascii="Garamond" w:hAnsi="Garamond" w:cs="Arial"/>
          <w:color w:val="000000"/>
        </w:rPr>
        <w:t>informatique</w:t>
      </w:r>
      <w:proofErr w:type="spellEnd"/>
      <w:r w:rsidRPr="003F1042">
        <w:rPr>
          <w:rFonts w:ascii="Garamond" w:hAnsi="Garamond" w:cs="Arial"/>
          <w:color w:val="000000"/>
        </w:rPr>
        <w:t xml:space="preserve"> </w:t>
      </w:r>
      <w:proofErr w:type="spellStart"/>
      <w:r w:rsidRPr="003F1042">
        <w:rPr>
          <w:rFonts w:ascii="Garamond" w:hAnsi="Garamond" w:cs="Arial"/>
          <w:color w:val="000000"/>
        </w:rPr>
        <w:t>malveillant</w:t>
      </w:r>
      <w:proofErr w:type="spellEnd"/>
      <w:r w:rsidRPr="003F1042">
        <w:rPr>
          <w:rFonts w:ascii="Garamond" w:hAnsi="Garamond" w:cs="Arial"/>
          <w:color w:val="000000"/>
        </w:rPr>
        <w:t xml:space="preserve"> est </w:t>
      </w:r>
      <w:proofErr w:type="spellStart"/>
      <w:r w:rsidRPr="003F1042">
        <w:rPr>
          <w:rFonts w:ascii="Garamond" w:hAnsi="Garamond" w:cs="Arial"/>
          <w:color w:val="000000"/>
        </w:rPr>
        <w:t>détecté</w:t>
      </w:r>
      <w:proofErr w:type="spellEnd"/>
      <w:r w:rsidRPr="003F1042">
        <w:rPr>
          <w:rFonts w:ascii="Garamond" w:hAnsi="Garamond" w:cs="Arial"/>
          <w:color w:val="000000"/>
        </w:rPr>
        <w:t xml:space="preserve"> </w:t>
      </w:r>
      <w:proofErr w:type="spellStart"/>
      <w:r w:rsidRPr="003F1042">
        <w:rPr>
          <w:rFonts w:ascii="Garamond" w:hAnsi="Garamond" w:cs="Arial"/>
          <w:color w:val="000000"/>
        </w:rPr>
        <w:t>peut</w:t>
      </w:r>
      <w:proofErr w:type="spellEnd"/>
      <w:r w:rsidRPr="003F1042">
        <w:rPr>
          <w:rFonts w:ascii="Garamond" w:hAnsi="Garamond" w:cs="Arial"/>
          <w:color w:val="000000"/>
        </w:rPr>
        <w:t xml:space="preserve"> faire </w:t>
      </w:r>
      <w:proofErr w:type="spellStart"/>
      <w:r w:rsidRPr="003F1042">
        <w:rPr>
          <w:rFonts w:ascii="Garamond" w:hAnsi="Garamond" w:cs="Arial"/>
          <w:color w:val="000000"/>
        </w:rPr>
        <w:t>l’objet</w:t>
      </w:r>
      <w:proofErr w:type="spellEnd"/>
      <w:r w:rsidRPr="003F1042">
        <w:rPr>
          <w:rFonts w:ascii="Garamond" w:hAnsi="Garamond" w:cs="Arial"/>
          <w:color w:val="000000"/>
        </w:rPr>
        <w:t xml:space="preserve"> d’un </w:t>
      </w:r>
      <w:proofErr w:type="spellStart"/>
      <w:r w:rsidRPr="003F1042">
        <w:rPr>
          <w:rFonts w:ascii="Garamond" w:hAnsi="Garamond" w:cs="Arial"/>
          <w:color w:val="000000"/>
        </w:rPr>
        <w:t>archivage</w:t>
      </w:r>
      <w:proofErr w:type="spellEnd"/>
      <w:r w:rsidRPr="003F1042">
        <w:rPr>
          <w:rFonts w:ascii="Garamond" w:hAnsi="Garamond" w:cs="Arial"/>
          <w:color w:val="000000"/>
        </w:rPr>
        <w:t xml:space="preserve"> de sécurité sans lecture </w:t>
      </w:r>
      <w:proofErr w:type="spellStart"/>
      <w:r w:rsidRPr="003F1042">
        <w:rPr>
          <w:rFonts w:ascii="Garamond" w:hAnsi="Garamond" w:cs="Arial"/>
          <w:color w:val="000000"/>
        </w:rPr>
        <w:t>dudit</w:t>
      </w:r>
      <w:proofErr w:type="spellEnd"/>
      <w:r w:rsidRPr="003F1042">
        <w:rPr>
          <w:rFonts w:ascii="Garamond" w:hAnsi="Garamond" w:cs="Arial"/>
          <w:color w:val="000000"/>
        </w:rPr>
        <w:t xml:space="preserve"> document. Ce document est </w:t>
      </w:r>
      <w:proofErr w:type="spellStart"/>
      <w:r w:rsidRPr="003F1042">
        <w:rPr>
          <w:rFonts w:ascii="Garamond" w:hAnsi="Garamond" w:cs="Arial"/>
          <w:color w:val="000000"/>
        </w:rPr>
        <w:t>dès</w:t>
      </w:r>
      <w:proofErr w:type="spellEnd"/>
      <w:r w:rsidRPr="003F1042">
        <w:rPr>
          <w:rFonts w:ascii="Garamond" w:hAnsi="Garamond" w:cs="Arial"/>
          <w:color w:val="000000"/>
        </w:rPr>
        <w:t xml:space="preserve"> </w:t>
      </w:r>
      <w:proofErr w:type="spellStart"/>
      <w:r w:rsidRPr="003F1042">
        <w:rPr>
          <w:rFonts w:ascii="Garamond" w:hAnsi="Garamond" w:cs="Arial"/>
          <w:color w:val="000000"/>
        </w:rPr>
        <w:t>lors</w:t>
      </w:r>
      <w:proofErr w:type="spellEnd"/>
      <w:r w:rsidRPr="003F1042">
        <w:rPr>
          <w:rFonts w:ascii="Garamond" w:hAnsi="Garamond" w:cs="Arial"/>
          <w:color w:val="000000"/>
        </w:rPr>
        <w:t xml:space="preserve"> </w:t>
      </w:r>
      <w:proofErr w:type="spellStart"/>
      <w:r w:rsidRPr="003F1042">
        <w:rPr>
          <w:rFonts w:ascii="Garamond" w:hAnsi="Garamond" w:cs="Arial"/>
          <w:color w:val="000000"/>
        </w:rPr>
        <w:t>réputé</w:t>
      </w:r>
      <w:proofErr w:type="spellEnd"/>
      <w:r w:rsidRPr="003F1042">
        <w:rPr>
          <w:rFonts w:ascii="Garamond" w:hAnsi="Garamond" w:cs="Arial"/>
          <w:color w:val="000000"/>
        </w:rPr>
        <w:t xml:space="preserve"> </w:t>
      </w:r>
      <w:proofErr w:type="spellStart"/>
      <w:r w:rsidRPr="003F1042">
        <w:rPr>
          <w:rFonts w:ascii="Garamond" w:hAnsi="Garamond" w:cs="Arial"/>
          <w:color w:val="000000"/>
        </w:rPr>
        <w:t>n’avoir</w:t>
      </w:r>
      <w:proofErr w:type="spellEnd"/>
      <w:r w:rsidRPr="003F1042">
        <w:rPr>
          <w:rFonts w:ascii="Garamond" w:hAnsi="Garamond" w:cs="Arial"/>
          <w:color w:val="000000"/>
        </w:rPr>
        <w:t xml:space="preserve"> jamais </w:t>
      </w:r>
      <w:proofErr w:type="spellStart"/>
      <w:r w:rsidRPr="003F1042">
        <w:rPr>
          <w:rFonts w:ascii="Garamond" w:hAnsi="Garamond" w:cs="Arial"/>
          <w:color w:val="000000"/>
        </w:rPr>
        <w:t>été</w:t>
      </w:r>
      <w:proofErr w:type="spellEnd"/>
      <w:r w:rsidRPr="003F1042">
        <w:rPr>
          <w:rFonts w:ascii="Garamond" w:hAnsi="Garamond" w:cs="Arial"/>
          <w:color w:val="000000"/>
        </w:rPr>
        <w:t xml:space="preserve"> </w:t>
      </w:r>
      <w:proofErr w:type="spellStart"/>
      <w:r w:rsidRPr="003F1042">
        <w:rPr>
          <w:rFonts w:ascii="Garamond" w:hAnsi="Garamond" w:cs="Arial"/>
          <w:color w:val="000000"/>
        </w:rPr>
        <w:t>reçu</w:t>
      </w:r>
      <w:proofErr w:type="spellEnd"/>
      <w:r w:rsidRPr="003F1042">
        <w:rPr>
          <w:rFonts w:ascii="Garamond" w:hAnsi="Garamond" w:cs="Arial"/>
          <w:color w:val="000000"/>
        </w:rPr>
        <w:t xml:space="preserve"> et le </w:t>
      </w:r>
      <w:proofErr w:type="spellStart"/>
      <w:r w:rsidRPr="003F1042">
        <w:rPr>
          <w:rFonts w:ascii="Garamond" w:hAnsi="Garamond" w:cs="Arial"/>
          <w:color w:val="000000"/>
        </w:rPr>
        <w:t>candidat</w:t>
      </w:r>
      <w:proofErr w:type="spellEnd"/>
      <w:r w:rsidRPr="003F1042">
        <w:rPr>
          <w:rFonts w:ascii="Garamond" w:hAnsi="Garamond" w:cs="Arial"/>
          <w:color w:val="000000"/>
        </w:rPr>
        <w:t xml:space="preserve"> </w:t>
      </w:r>
      <w:proofErr w:type="spellStart"/>
      <w:r w:rsidRPr="003F1042">
        <w:rPr>
          <w:rFonts w:ascii="Garamond" w:hAnsi="Garamond" w:cs="Arial"/>
          <w:color w:val="000000"/>
        </w:rPr>
        <w:t>en</w:t>
      </w:r>
      <w:proofErr w:type="spellEnd"/>
      <w:r w:rsidRPr="003F1042">
        <w:rPr>
          <w:rFonts w:ascii="Garamond" w:hAnsi="Garamond" w:cs="Arial"/>
          <w:color w:val="000000"/>
        </w:rPr>
        <w:t xml:space="preserve"> est </w:t>
      </w:r>
      <w:proofErr w:type="spellStart"/>
      <w:r w:rsidRPr="003F1042">
        <w:rPr>
          <w:rFonts w:ascii="Garamond" w:hAnsi="Garamond" w:cs="Arial"/>
          <w:color w:val="000000"/>
        </w:rPr>
        <w:t>informé</w:t>
      </w:r>
      <w:proofErr w:type="spellEnd"/>
      <w:r w:rsidRPr="003F1042">
        <w:rPr>
          <w:rFonts w:ascii="Garamond" w:hAnsi="Garamond" w:cs="Arial"/>
          <w:color w:val="000000"/>
        </w:rPr>
        <w:t>.</w:t>
      </w:r>
    </w:p>
    <w:p w14:paraId="640F75AE" w14:textId="77777777" w:rsidR="003A1BBF" w:rsidRPr="003F1042" w:rsidRDefault="003A1BBF" w:rsidP="003A1BBF">
      <w:pPr>
        <w:jc w:val="both"/>
        <w:rPr>
          <w:rFonts w:ascii="Garamond" w:hAnsi="Garamond" w:cs="Arial"/>
          <w:color w:val="000000"/>
        </w:rPr>
      </w:pPr>
      <w:proofErr w:type="spellStart"/>
      <w:r w:rsidRPr="003F1042">
        <w:rPr>
          <w:rFonts w:ascii="Garamond" w:hAnsi="Garamond" w:cs="Arial"/>
          <w:color w:val="000000"/>
        </w:rPr>
        <w:t>L’acheteur</w:t>
      </w:r>
      <w:proofErr w:type="spellEnd"/>
      <w:r w:rsidRPr="003F1042">
        <w:rPr>
          <w:rFonts w:ascii="Garamond" w:hAnsi="Garamond" w:cs="Arial"/>
          <w:color w:val="000000"/>
        </w:rPr>
        <w:t xml:space="preserve"> public </w:t>
      </w:r>
      <w:proofErr w:type="spellStart"/>
      <w:r w:rsidRPr="003F1042">
        <w:rPr>
          <w:rFonts w:ascii="Garamond" w:hAnsi="Garamond" w:cs="Arial"/>
          <w:color w:val="000000"/>
        </w:rPr>
        <w:t>reste</w:t>
      </w:r>
      <w:proofErr w:type="spellEnd"/>
      <w:r w:rsidRPr="003F1042">
        <w:rPr>
          <w:rFonts w:ascii="Garamond" w:hAnsi="Garamond" w:cs="Arial"/>
          <w:color w:val="000000"/>
        </w:rPr>
        <w:t xml:space="preserve"> libre de </w:t>
      </w:r>
      <w:proofErr w:type="spellStart"/>
      <w:r w:rsidRPr="003F1042">
        <w:rPr>
          <w:rFonts w:ascii="Garamond" w:hAnsi="Garamond" w:cs="Arial"/>
          <w:color w:val="000000"/>
        </w:rPr>
        <w:t>réparer</w:t>
      </w:r>
      <w:proofErr w:type="spellEnd"/>
      <w:r w:rsidRPr="003F1042">
        <w:rPr>
          <w:rFonts w:ascii="Garamond" w:hAnsi="Garamond" w:cs="Arial"/>
          <w:color w:val="000000"/>
        </w:rPr>
        <w:t xml:space="preserve"> </w:t>
      </w:r>
      <w:proofErr w:type="spellStart"/>
      <w:r w:rsidRPr="003F1042">
        <w:rPr>
          <w:rFonts w:ascii="Garamond" w:hAnsi="Garamond" w:cs="Arial"/>
          <w:color w:val="000000"/>
        </w:rPr>
        <w:t>ou</w:t>
      </w:r>
      <w:proofErr w:type="spellEnd"/>
      <w:r w:rsidRPr="003F1042">
        <w:rPr>
          <w:rFonts w:ascii="Garamond" w:hAnsi="Garamond" w:cs="Arial"/>
          <w:color w:val="000000"/>
        </w:rPr>
        <w:t xml:space="preserve"> non le document </w:t>
      </w:r>
      <w:proofErr w:type="spellStart"/>
      <w:r w:rsidRPr="003F1042">
        <w:rPr>
          <w:rFonts w:ascii="Garamond" w:hAnsi="Garamond" w:cs="Arial"/>
          <w:color w:val="000000"/>
        </w:rPr>
        <w:t>contaminé</w:t>
      </w:r>
      <w:proofErr w:type="spellEnd"/>
      <w:r w:rsidRPr="003F1042">
        <w:rPr>
          <w:rFonts w:ascii="Garamond" w:hAnsi="Garamond" w:cs="Arial"/>
          <w:color w:val="000000"/>
        </w:rPr>
        <w:t xml:space="preserve">. </w:t>
      </w:r>
      <w:proofErr w:type="spellStart"/>
      <w:r w:rsidRPr="003F1042">
        <w:rPr>
          <w:rFonts w:ascii="Garamond" w:hAnsi="Garamond" w:cs="Arial"/>
          <w:color w:val="000000"/>
        </w:rPr>
        <w:t>Lorsque</w:t>
      </w:r>
      <w:proofErr w:type="spellEnd"/>
      <w:r w:rsidRPr="003F1042">
        <w:rPr>
          <w:rFonts w:ascii="Garamond" w:hAnsi="Garamond" w:cs="Arial"/>
          <w:color w:val="000000"/>
        </w:rPr>
        <w:t xml:space="preserve"> la </w:t>
      </w:r>
      <w:proofErr w:type="spellStart"/>
      <w:r w:rsidRPr="003F1042">
        <w:rPr>
          <w:rFonts w:ascii="Garamond" w:hAnsi="Garamond" w:cs="Arial"/>
          <w:color w:val="000000"/>
        </w:rPr>
        <w:t>réparation</w:t>
      </w:r>
      <w:proofErr w:type="spellEnd"/>
      <w:r w:rsidRPr="003F1042">
        <w:rPr>
          <w:rFonts w:ascii="Garamond" w:hAnsi="Garamond" w:cs="Arial"/>
          <w:color w:val="000000"/>
        </w:rPr>
        <w:t xml:space="preserve"> aura </w:t>
      </w:r>
      <w:proofErr w:type="spellStart"/>
      <w:r w:rsidRPr="003F1042">
        <w:rPr>
          <w:rFonts w:ascii="Garamond" w:hAnsi="Garamond" w:cs="Arial"/>
          <w:color w:val="000000"/>
        </w:rPr>
        <w:t>été</w:t>
      </w:r>
      <w:proofErr w:type="spellEnd"/>
      <w:r w:rsidRPr="003F1042">
        <w:rPr>
          <w:rFonts w:ascii="Garamond" w:hAnsi="Garamond" w:cs="Arial"/>
          <w:color w:val="000000"/>
        </w:rPr>
        <w:t xml:space="preserve"> </w:t>
      </w:r>
      <w:proofErr w:type="spellStart"/>
      <w:r w:rsidRPr="003F1042">
        <w:rPr>
          <w:rFonts w:ascii="Garamond" w:hAnsi="Garamond" w:cs="Arial"/>
          <w:color w:val="000000"/>
        </w:rPr>
        <w:t>opérée</w:t>
      </w:r>
      <w:proofErr w:type="spellEnd"/>
      <w:r w:rsidRPr="003F1042">
        <w:rPr>
          <w:rFonts w:ascii="Garamond" w:hAnsi="Garamond" w:cs="Arial"/>
          <w:color w:val="000000"/>
        </w:rPr>
        <w:t xml:space="preserve"> sans succès, il sera </w:t>
      </w:r>
      <w:proofErr w:type="spellStart"/>
      <w:r w:rsidRPr="003F1042">
        <w:rPr>
          <w:rFonts w:ascii="Garamond" w:hAnsi="Garamond" w:cs="Arial"/>
          <w:color w:val="000000"/>
        </w:rPr>
        <w:t>rejeté</w:t>
      </w:r>
      <w:proofErr w:type="spellEnd"/>
      <w:r w:rsidRPr="003F1042">
        <w:rPr>
          <w:rFonts w:ascii="Garamond" w:hAnsi="Garamond" w:cs="Arial"/>
          <w:color w:val="000000"/>
        </w:rPr>
        <w:t>.</w:t>
      </w:r>
    </w:p>
    <w:p w14:paraId="4022856E" w14:textId="77777777" w:rsidR="003A1BBF" w:rsidRPr="003F1042" w:rsidRDefault="003A1BBF" w:rsidP="003A1BBF">
      <w:pPr>
        <w:autoSpaceDE w:val="0"/>
        <w:autoSpaceDN w:val="0"/>
        <w:adjustRightInd w:val="0"/>
        <w:jc w:val="both"/>
        <w:rPr>
          <w:rFonts w:ascii="Garamond" w:eastAsia="Calibri" w:hAnsi="Garamond" w:cs="Arial"/>
          <w:color w:val="000000"/>
        </w:rPr>
      </w:pPr>
      <w:proofErr w:type="spellStart"/>
      <w:r w:rsidRPr="003F1042">
        <w:rPr>
          <w:rFonts w:ascii="Garamond" w:hAnsi="Garamond" w:cs="Arial"/>
          <w:color w:val="000000"/>
        </w:rPr>
        <w:t>Lorsqu’un</w:t>
      </w:r>
      <w:proofErr w:type="spellEnd"/>
      <w:r w:rsidRPr="003F1042">
        <w:rPr>
          <w:rFonts w:ascii="Garamond" w:hAnsi="Garamond" w:cs="Arial"/>
          <w:color w:val="000000"/>
        </w:rPr>
        <w:t xml:space="preserve"> </w:t>
      </w:r>
      <w:proofErr w:type="spellStart"/>
      <w:r w:rsidRPr="003F1042">
        <w:rPr>
          <w:rFonts w:ascii="Garamond" w:hAnsi="Garamond" w:cs="Arial"/>
          <w:color w:val="000000"/>
        </w:rPr>
        <w:t>pli</w:t>
      </w:r>
      <w:proofErr w:type="spellEnd"/>
      <w:r w:rsidRPr="003F1042">
        <w:rPr>
          <w:rFonts w:ascii="Garamond" w:hAnsi="Garamond" w:cs="Arial"/>
          <w:color w:val="000000"/>
        </w:rPr>
        <w:t xml:space="preserve"> a </w:t>
      </w:r>
      <w:proofErr w:type="spellStart"/>
      <w:r w:rsidRPr="003F1042">
        <w:rPr>
          <w:rFonts w:ascii="Garamond" w:hAnsi="Garamond" w:cs="Arial"/>
          <w:color w:val="000000"/>
        </w:rPr>
        <w:t>été</w:t>
      </w:r>
      <w:proofErr w:type="spellEnd"/>
      <w:r w:rsidRPr="003F1042">
        <w:rPr>
          <w:rFonts w:ascii="Garamond" w:hAnsi="Garamond" w:cs="Arial"/>
          <w:color w:val="000000"/>
        </w:rPr>
        <w:t xml:space="preserve"> </w:t>
      </w:r>
      <w:proofErr w:type="spellStart"/>
      <w:r w:rsidRPr="003F1042">
        <w:rPr>
          <w:rFonts w:ascii="Garamond" w:hAnsi="Garamond" w:cs="Arial"/>
          <w:color w:val="000000"/>
        </w:rPr>
        <w:t>transmis</w:t>
      </w:r>
      <w:proofErr w:type="spellEnd"/>
      <w:r w:rsidRPr="003F1042">
        <w:rPr>
          <w:rFonts w:ascii="Garamond" w:hAnsi="Garamond" w:cs="Arial"/>
          <w:color w:val="000000"/>
        </w:rPr>
        <w:t xml:space="preserve"> par </w:t>
      </w:r>
      <w:proofErr w:type="spellStart"/>
      <w:r w:rsidRPr="003F1042">
        <w:rPr>
          <w:rFonts w:ascii="Garamond" w:hAnsi="Garamond" w:cs="Arial"/>
          <w:color w:val="000000"/>
        </w:rPr>
        <w:t>voie</w:t>
      </w:r>
      <w:proofErr w:type="spellEnd"/>
      <w:r w:rsidRPr="003F1042">
        <w:rPr>
          <w:rFonts w:ascii="Garamond" w:hAnsi="Garamond" w:cs="Arial"/>
          <w:color w:val="000000"/>
        </w:rPr>
        <w:t xml:space="preserve"> </w:t>
      </w:r>
      <w:proofErr w:type="spellStart"/>
      <w:r w:rsidRPr="003F1042">
        <w:rPr>
          <w:rFonts w:ascii="Garamond" w:hAnsi="Garamond" w:cs="Arial"/>
          <w:color w:val="000000"/>
        </w:rPr>
        <w:t>électronique</w:t>
      </w:r>
      <w:proofErr w:type="spellEnd"/>
      <w:r w:rsidRPr="003F1042">
        <w:rPr>
          <w:rFonts w:ascii="Garamond" w:hAnsi="Garamond" w:cs="Arial"/>
          <w:color w:val="000000"/>
        </w:rPr>
        <w:t xml:space="preserve">, </w:t>
      </w:r>
      <w:proofErr w:type="spellStart"/>
      <w:r w:rsidRPr="003F1042">
        <w:rPr>
          <w:rFonts w:ascii="Garamond" w:hAnsi="Garamond" w:cs="Arial"/>
          <w:color w:val="000000"/>
        </w:rPr>
        <w:t>mais</w:t>
      </w:r>
      <w:proofErr w:type="spellEnd"/>
      <w:r w:rsidRPr="003F1042">
        <w:rPr>
          <w:rFonts w:ascii="Garamond" w:hAnsi="Garamond" w:cs="Arial"/>
          <w:color w:val="000000"/>
        </w:rPr>
        <w:t xml:space="preserve"> </w:t>
      </w:r>
      <w:proofErr w:type="spellStart"/>
      <w:r w:rsidRPr="003F1042">
        <w:rPr>
          <w:rFonts w:ascii="Garamond" w:hAnsi="Garamond" w:cs="Arial"/>
          <w:color w:val="000000"/>
        </w:rPr>
        <w:t>n’est</w:t>
      </w:r>
      <w:proofErr w:type="spellEnd"/>
      <w:r w:rsidRPr="003F1042">
        <w:rPr>
          <w:rFonts w:ascii="Garamond" w:hAnsi="Garamond" w:cs="Arial"/>
          <w:color w:val="000000"/>
        </w:rPr>
        <w:t xml:space="preserve"> pas parvenu au </w:t>
      </w:r>
      <w:proofErr w:type="spellStart"/>
      <w:r w:rsidRPr="003F1042">
        <w:rPr>
          <w:rFonts w:ascii="Garamond" w:hAnsi="Garamond" w:cs="Arial"/>
          <w:color w:val="000000"/>
        </w:rPr>
        <w:t>pouvoir</w:t>
      </w:r>
      <w:proofErr w:type="spellEnd"/>
      <w:r w:rsidRPr="003F1042">
        <w:rPr>
          <w:rFonts w:ascii="Garamond" w:hAnsi="Garamond" w:cs="Arial"/>
          <w:color w:val="000000"/>
        </w:rPr>
        <w:t xml:space="preserve"> </w:t>
      </w:r>
      <w:proofErr w:type="spellStart"/>
      <w:r w:rsidRPr="003F1042">
        <w:rPr>
          <w:rFonts w:ascii="Garamond" w:hAnsi="Garamond" w:cs="Arial"/>
          <w:color w:val="000000"/>
        </w:rPr>
        <w:t>adjudicateur</w:t>
      </w:r>
      <w:proofErr w:type="spellEnd"/>
      <w:r w:rsidRPr="003F1042">
        <w:rPr>
          <w:rFonts w:ascii="Garamond" w:hAnsi="Garamond" w:cs="Arial"/>
          <w:color w:val="000000"/>
        </w:rPr>
        <w:t xml:space="preserve"> dans le </w:t>
      </w:r>
      <w:proofErr w:type="spellStart"/>
      <w:r w:rsidRPr="003F1042">
        <w:rPr>
          <w:rFonts w:ascii="Garamond" w:hAnsi="Garamond" w:cs="Arial"/>
          <w:color w:val="000000"/>
        </w:rPr>
        <w:t>délai</w:t>
      </w:r>
      <w:proofErr w:type="spellEnd"/>
      <w:r w:rsidRPr="003F1042">
        <w:rPr>
          <w:rFonts w:ascii="Garamond" w:hAnsi="Garamond" w:cs="Arial"/>
          <w:color w:val="000000"/>
        </w:rPr>
        <w:t xml:space="preserve"> de </w:t>
      </w:r>
      <w:proofErr w:type="spellStart"/>
      <w:r w:rsidRPr="003F1042">
        <w:rPr>
          <w:rFonts w:ascii="Garamond" w:hAnsi="Garamond" w:cs="Arial"/>
          <w:color w:val="000000"/>
        </w:rPr>
        <w:t>dépôt</w:t>
      </w:r>
      <w:proofErr w:type="spellEnd"/>
      <w:r w:rsidRPr="003F1042">
        <w:rPr>
          <w:rFonts w:ascii="Garamond" w:hAnsi="Garamond" w:cs="Arial"/>
          <w:color w:val="000000"/>
        </w:rPr>
        <w:t xml:space="preserve"> </w:t>
      </w:r>
      <w:proofErr w:type="spellStart"/>
      <w:r w:rsidRPr="003F1042">
        <w:rPr>
          <w:rFonts w:ascii="Garamond" w:hAnsi="Garamond" w:cs="Arial"/>
          <w:color w:val="000000"/>
        </w:rPr>
        <w:t>ou</w:t>
      </w:r>
      <w:proofErr w:type="spellEnd"/>
      <w:r w:rsidRPr="003F1042">
        <w:rPr>
          <w:rFonts w:ascii="Garamond" w:hAnsi="Garamond" w:cs="Arial"/>
          <w:color w:val="000000"/>
        </w:rPr>
        <w:t xml:space="preserve"> bien </w:t>
      </w:r>
      <w:proofErr w:type="spellStart"/>
      <w:r w:rsidRPr="003F1042">
        <w:rPr>
          <w:rFonts w:ascii="Garamond" w:hAnsi="Garamond" w:cs="Arial"/>
          <w:color w:val="000000"/>
        </w:rPr>
        <w:t>n’a</w:t>
      </w:r>
      <w:proofErr w:type="spellEnd"/>
      <w:r w:rsidRPr="003F1042">
        <w:rPr>
          <w:rFonts w:ascii="Garamond" w:hAnsi="Garamond" w:cs="Arial"/>
          <w:color w:val="000000"/>
        </w:rPr>
        <w:t xml:space="preserve"> pas </w:t>
      </w:r>
      <w:proofErr w:type="spellStart"/>
      <w:r w:rsidRPr="003F1042">
        <w:rPr>
          <w:rFonts w:ascii="Garamond" w:hAnsi="Garamond" w:cs="Arial"/>
          <w:color w:val="000000"/>
        </w:rPr>
        <w:t>pu</w:t>
      </w:r>
      <w:proofErr w:type="spellEnd"/>
      <w:r w:rsidRPr="003F1042">
        <w:rPr>
          <w:rFonts w:ascii="Garamond" w:hAnsi="Garamond" w:cs="Arial"/>
          <w:color w:val="000000"/>
        </w:rPr>
        <w:t xml:space="preserve"> </w:t>
      </w:r>
      <w:proofErr w:type="spellStart"/>
      <w:r w:rsidRPr="003F1042">
        <w:rPr>
          <w:rFonts w:ascii="Garamond" w:hAnsi="Garamond" w:cs="Arial"/>
          <w:color w:val="000000"/>
        </w:rPr>
        <w:t>être</w:t>
      </w:r>
      <w:proofErr w:type="spellEnd"/>
      <w:r w:rsidRPr="003F1042">
        <w:rPr>
          <w:rFonts w:ascii="Garamond" w:hAnsi="Garamond" w:cs="Arial"/>
          <w:color w:val="000000"/>
        </w:rPr>
        <w:t xml:space="preserve"> </w:t>
      </w:r>
      <w:proofErr w:type="spellStart"/>
      <w:r w:rsidRPr="003F1042">
        <w:rPr>
          <w:rFonts w:ascii="Garamond" w:hAnsi="Garamond" w:cs="Arial"/>
          <w:color w:val="000000"/>
        </w:rPr>
        <w:t>ouvert</w:t>
      </w:r>
      <w:proofErr w:type="spellEnd"/>
      <w:r w:rsidRPr="003F1042">
        <w:rPr>
          <w:rFonts w:ascii="Garamond" w:hAnsi="Garamond" w:cs="Arial"/>
          <w:color w:val="000000"/>
        </w:rPr>
        <w:t xml:space="preserve"> par la </w:t>
      </w:r>
      <w:proofErr w:type="spellStart"/>
      <w:r w:rsidRPr="003F1042">
        <w:rPr>
          <w:rFonts w:ascii="Garamond" w:hAnsi="Garamond" w:cs="Arial"/>
          <w:color w:val="000000"/>
        </w:rPr>
        <w:t>personne</w:t>
      </w:r>
      <w:proofErr w:type="spellEnd"/>
      <w:r w:rsidRPr="003F1042">
        <w:rPr>
          <w:rFonts w:ascii="Garamond" w:hAnsi="Garamond" w:cs="Arial"/>
          <w:color w:val="000000"/>
        </w:rPr>
        <w:t xml:space="preserve"> publique, </w:t>
      </w:r>
      <w:proofErr w:type="spellStart"/>
      <w:r w:rsidRPr="003F1042">
        <w:rPr>
          <w:rFonts w:ascii="Garamond" w:hAnsi="Garamond" w:cs="Arial"/>
          <w:color w:val="000000"/>
        </w:rPr>
        <w:t>celui</w:t>
      </w:r>
      <w:proofErr w:type="spellEnd"/>
      <w:r w:rsidRPr="003F1042">
        <w:rPr>
          <w:rFonts w:ascii="Garamond" w:hAnsi="Garamond" w:cs="Arial"/>
          <w:color w:val="000000"/>
        </w:rPr>
        <w:t xml:space="preserve">-ci </w:t>
      </w:r>
      <w:proofErr w:type="spellStart"/>
      <w:r w:rsidRPr="003F1042">
        <w:rPr>
          <w:rFonts w:ascii="Garamond" w:hAnsi="Garamond" w:cs="Arial"/>
          <w:color w:val="000000"/>
        </w:rPr>
        <w:t>procède</w:t>
      </w:r>
      <w:proofErr w:type="spellEnd"/>
      <w:r w:rsidRPr="003F1042">
        <w:rPr>
          <w:rFonts w:ascii="Garamond" w:hAnsi="Garamond" w:cs="Arial"/>
          <w:color w:val="000000"/>
        </w:rPr>
        <w:t xml:space="preserve"> à </w:t>
      </w:r>
      <w:proofErr w:type="spellStart"/>
      <w:r w:rsidRPr="003F1042">
        <w:rPr>
          <w:rFonts w:ascii="Garamond" w:hAnsi="Garamond" w:cs="Arial"/>
          <w:color w:val="000000"/>
        </w:rPr>
        <w:t>l’ouverture</w:t>
      </w:r>
      <w:proofErr w:type="spellEnd"/>
      <w:r w:rsidRPr="003F1042">
        <w:rPr>
          <w:rFonts w:ascii="Garamond" w:hAnsi="Garamond" w:cs="Arial"/>
          <w:color w:val="000000"/>
        </w:rPr>
        <w:t xml:space="preserve"> de la </w:t>
      </w:r>
      <w:proofErr w:type="spellStart"/>
      <w:r w:rsidRPr="003F1042">
        <w:rPr>
          <w:rFonts w:ascii="Garamond" w:hAnsi="Garamond" w:cs="Arial"/>
          <w:color w:val="000000"/>
        </w:rPr>
        <w:t>copie</w:t>
      </w:r>
      <w:proofErr w:type="spellEnd"/>
      <w:r w:rsidRPr="003F1042">
        <w:rPr>
          <w:rFonts w:ascii="Garamond" w:hAnsi="Garamond" w:cs="Arial"/>
          <w:color w:val="000000"/>
        </w:rPr>
        <w:t xml:space="preserve"> de </w:t>
      </w:r>
      <w:proofErr w:type="spellStart"/>
      <w:r w:rsidRPr="003F1042">
        <w:rPr>
          <w:rFonts w:ascii="Garamond" w:hAnsi="Garamond" w:cs="Arial"/>
          <w:color w:val="000000"/>
        </w:rPr>
        <w:t>sauvegarde</w:t>
      </w:r>
      <w:proofErr w:type="spellEnd"/>
      <w:r w:rsidRPr="003F1042">
        <w:rPr>
          <w:rFonts w:ascii="Garamond" w:hAnsi="Garamond" w:cs="Arial"/>
          <w:color w:val="000000"/>
        </w:rPr>
        <w:t xml:space="preserve">, sous </w:t>
      </w:r>
      <w:proofErr w:type="spellStart"/>
      <w:r w:rsidRPr="003F1042">
        <w:rPr>
          <w:rFonts w:ascii="Garamond" w:hAnsi="Garamond" w:cs="Arial"/>
          <w:color w:val="000000"/>
        </w:rPr>
        <w:t>réserve</w:t>
      </w:r>
      <w:proofErr w:type="spellEnd"/>
      <w:r w:rsidRPr="003F1042">
        <w:rPr>
          <w:rFonts w:ascii="Garamond" w:hAnsi="Garamond" w:cs="Arial"/>
          <w:color w:val="000000"/>
        </w:rPr>
        <w:t xml:space="preserve"> </w:t>
      </w:r>
      <w:proofErr w:type="spellStart"/>
      <w:r w:rsidRPr="003F1042">
        <w:rPr>
          <w:rFonts w:ascii="Garamond" w:hAnsi="Garamond" w:cs="Arial"/>
          <w:color w:val="000000"/>
        </w:rPr>
        <w:t>que</w:t>
      </w:r>
      <w:proofErr w:type="spellEnd"/>
      <w:r w:rsidRPr="003F1042">
        <w:rPr>
          <w:rFonts w:ascii="Garamond" w:hAnsi="Garamond" w:cs="Arial"/>
          <w:color w:val="000000"/>
        </w:rPr>
        <w:t xml:space="preserve"> </w:t>
      </w:r>
      <w:proofErr w:type="spellStart"/>
      <w:r w:rsidRPr="003F1042">
        <w:rPr>
          <w:rFonts w:ascii="Garamond" w:hAnsi="Garamond" w:cs="Arial"/>
          <w:color w:val="000000"/>
        </w:rPr>
        <w:t>celle</w:t>
      </w:r>
      <w:proofErr w:type="spellEnd"/>
      <w:r w:rsidRPr="003F1042">
        <w:rPr>
          <w:rFonts w:ascii="Garamond" w:hAnsi="Garamond" w:cs="Arial"/>
          <w:color w:val="000000"/>
        </w:rPr>
        <w:t xml:space="preserve">-ci </w:t>
      </w:r>
      <w:proofErr w:type="spellStart"/>
      <w:r w:rsidRPr="003F1042">
        <w:rPr>
          <w:rFonts w:ascii="Garamond" w:hAnsi="Garamond" w:cs="Arial"/>
          <w:color w:val="000000"/>
        </w:rPr>
        <w:t>lui</w:t>
      </w:r>
      <w:proofErr w:type="spellEnd"/>
      <w:r w:rsidRPr="003F1042">
        <w:rPr>
          <w:rFonts w:ascii="Garamond" w:hAnsi="Garamond" w:cs="Arial"/>
          <w:color w:val="000000"/>
        </w:rPr>
        <w:t xml:space="preserve"> soit parvenue dans le </w:t>
      </w:r>
      <w:proofErr w:type="spellStart"/>
      <w:r w:rsidRPr="003F1042">
        <w:rPr>
          <w:rFonts w:ascii="Garamond" w:hAnsi="Garamond" w:cs="Arial"/>
          <w:color w:val="000000"/>
        </w:rPr>
        <w:t>délai</w:t>
      </w:r>
      <w:proofErr w:type="spellEnd"/>
      <w:r w:rsidRPr="003F1042">
        <w:rPr>
          <w:rFonts w:ascii="Garamond" w:hAnsi="Garamond" w:cs="Arial"/>
          <w:color w:val="000000"/>
        </w:rPr>
        <w:t xml:space="preserve"> de </w:t>
      </w:r>
      <w:proofErr w:type="spellStart"/>
      <w:r w:rsidRPr="003F1042">
        <w:rPr>
          <w:rFonts w:ascii="Garamond" w:hAnsi="Garamond" w:cs="Arial"/>
          <w:color w:val="000000"/>
        </w:rPr>
        <w:t>dépôt</w:t>
      </w:r>
      <w:proofErr w:type="spellEnd"/>
      <w:r w:rsidRPr="003F1042">
        <w:rPr>
          <w:rFonts w:ascii="Garamond" w:hAnsi="Garamond" w:cs="Arial"/>
          <w:color w:val="000000"/>
        </w:rPr>
        <w:t xml:space="preserve">. </w:t>
      </w:r>
    </w:p>
    <w:p w14:paraId="0765920C" w14:textId="77777777" w:rsidR="003A1BBF" w:rsidRPr="003F1042" w:rsidRDefault="003A1BBF" w:rsidP="003A1BBF">
      <w:pPr>
        <w:autoSpaceDE w:val="0"/>
        <w:autoSpaceDN w:val="0"/>
        <w:adjustRightInd w:val="0"/>
        <w:jc w:val="both"/>
        <w:rPr>
          <w:rFonts w:ascii="Garamond" w:hAnsi="Garamond" w:cs="Arial"/>
          <w:color w:val="000000"/>
        </w:rPr>
      </w:pPr>
    </w:p>
    <w:p w14:paraId="5EA09BF7" w14:textId="77777777" w:rsidR="003A1BBF" w:rsidRPr="003F1042" w:rsidRDefault="003A1BBF" w:rsidP="003A1BBF">
      <w:pPr>
        <w:autoSpaceDE w:val="0"/>
        <w:autoSpaceDN w:val="0"/>
        <w:adjustRightInd w:val="0"/>
        <w:jc w:val="both"/>
        <w:rPr>
          <w:rFonts w:ascii="Garamond" w:hAnsi="Garamond" w:cs="Arial"/>
          <w:color w:val="000000"/>
        </w:rPr>
      </w:pPr>
      <w:r w:rsidRPr="003F1042">
        <w:rPr>
          <w:rFonts w:ascii="Garamond" w:hAnsi="Garamond" w:cs="Arial"/>
          <w:color w:val="000000"/>
        </w:rPr>
        <w:t xml:space="preserve">Si le </w:t>
      </w:r>
      <w:proofErr w:type="spellStart"/>
      <w:r w:rsidRPr="003F1042">
        <w:rPr>
          <w:rFonts w:ascii="Garamond" w:hAnsi="Garamond" w:cs="Arial"/>
          <w:color w:val="000000"/>
        </w:rPr>
        <w:t>pli</w:t>
      </w:r>
      <w:proofErr w:type="spellEnd"/>
      <w:r w:rsidRPr="003F1042">
        <w:rPr>
          <w:rFonts w:ascii="Garamond" w:hAnsi="Garamond" w:cs="Arial"/>
          <w:color w:val="000000"/>
        </w:rPr>
        <w:t xml:space="preserve"> </w:t>
      </w:r>
      <w:proofErr w:type="spellStart"/>
      <w:r w:rsidRPr="003F1042">
        <w:rPr>
          <w:rFonts w:ascii="Garamond" w:hAnsi="Garamond" w:cs="Arial"/>
          <w:color w:val="000000"/>
        </w:rPr>
        <w:t>contenant</w:t>
      </w:r>
      <w:proofErr w:type="spellEnd"/>
      <w:r w:rsidRPr="003F1042">
        <w:rPr>
          <w:rFonts w:ascii="Garamond" w:hAnsi="Garamond" w:cs="Arial"/>
          <w:color w:val="000000"/>
        </w:rPr>
        <w:t xml:space="preserve"> la </w:t>
      </w:r>
      <w:proofErr w:type="spellStart"/>
      <w:r w:rsidRPr="003F1042">
        <w:rPr>
          <w:rFonts w:ascii="Garamond" w:hAnsi="Garamond" w:cs="Arial"/>
          <w:color w:val="000000"/>
        </w:rPr>
        <w:t>copie</w:t>
      </w:r>
      <w:proofErr w:type="spellEnd"/>
      <w:r w:rsidRPr="003F1042">
        <w:rPr>
          <w:rFonts w:ascii="Garamond" w:hAnsi="Garamond" w:cs="Arial"/>
          <w:color w:val="000000"/>
        </w:rPr>
        <w:t xml:space="preserve"> de </w:t>
      </w:r>
      <w:proofErr w:type="spellStart"/>
      <w:r w:rsidRPr="003F1042">
        <w:rPr>
          <w:rFonts w:ascii="Garamond" w:hAnsi="Garamond" w:cs="Arial"/>
          <w:color w:val="000000"/>
        </w:rPr>
        <w:t>sauvegarde</w:t>
      </w:r>
      <w:proofErr w:type="spellEnd"/>
      <w:r w:rsidRPr="003F1042">
        <w:rPr>
          <w:rFonts w:ascii="Garamond" w:hAnsi="Garamond" w:cs="Arial"/>
          <w:color w:val="000000"/>
        </w:rPr>
        <w:t xml:space="preserve"> </w:t>
      </w:r>
      <w:proofErr w:type="spellStart"/>
      <w:r w:rsidRPr="003F1042">
        <w:rPr>
          <w:rFonts w:ascii="Garamond" w:hAnsi="Garamond" w:cs="Arial"/>
          <w:color w:val="000000"/>
        </w:rPr>
        <w:t>n’est</w:t>
      </w:r>
      <w:proofErr w:type="spellEnd"/>
      <w:r w:rsidRPr="003F1042">
        <w:rPr>
          <w:rFonts w:ascii="Garamond" w:hAnsi="Garamond" w:cs="Arial"/>
          <w:color w:val="000000"/>
        </w:rPr>
        <w:t xml:space="preserve"> pas </w:t>
      </w:r>
      <w:proofErr w:type="spellStart"/>
      <w:r w:rsidRPr="003F1042">
        <w:rPr>
          <w:rFonts w:ascii="Garamond" w:hAnsi="Garamond" w:cs="Arial"/>
          <w:color w:val="000000"/>
        </w:rPr>
        <w:t>ouvert</w:t>
      </w:r>
      <w:proofErr w:type="spellEnd"/>
      <w:r w:rsidRPr="003F1042">
        <w:rPr>
          <w:rFonts w:ascii="Garamond" w:hAnsi="Garamond" w:cs="Arial"/>
          <w:color w:val="000000"/>
        </w:rPr>
        <w:t xml:space="preserve">, il est </w:t>
      </w:r>
      <w:proofErr w:type="spellStart"/>
      <w:r w:rsidRPr="003F1042">
        <w:rPr>
          <w:rFonts w:ascii="Garamond" w:hAnsi="Garamond" w:cs="Arial"/>
          <w:color w:val="000000"/>
        </w:rPr>
        <w:t>détruit</w:t>
      </w:r>
      <w:proofErr w:type="spellEnd"/>
      <w:r w:rsidRPr="003F1042">
        <w:rPr>
          <w:rFonts w:ascii="Garamond" w:hAnsi="Garamond" w:cs="Arial"/>
          <w:color w:val="000000"/>
        </w:rPr>
        <w:t xml:space="preserve"> par la </w:t>
      </w:r>
      <w:proofErr w:type="spellStart"/>
      <w:r w:rsidRPr="003F1042">
        <w:rPr>
          <w:rFonts w:ascii="Garamond" w:hAnsi="Garamond" w:cs="Arial"/>
          <w:color w:val="000000"/>
        </w:rPr>
        <w:t>personne</w:t>
      </w:r>
      <w:proofErr w:type="spellEnd"/>
      <w:r w:rsidRPr="003F1042">
        <w:rPr>
          <w:rFonts w:ascii="Garamond" w:hAnsi="Garamond" w:cs="Arial"/>
          <w:color w:val="000000"/>
        </w:rPr>
        <w:t xml:space="preserve"> publique.</w:t>
      </w:r>
    </w:p>
    <w:p w14:paraId="528C491E" w14:textId="77777777" w:rsidR="003A1BBF" w:rsidRPr="003F1042" w:rsidRDefault="003A1BBF" w:rsidP="003A1BBF">
      <w:pPr>
        <w:autoSpaceDE w:val="0"/>
        <w:autoSpaceDN w:val="0"/>
        <w:adjustRightInd w:val="0"/>
        <w:jc w:val="both"/>
        <w:rPr>
          <w:rFonts w:ascii="Garamond" w:hAnsi="Garamond" w:cs="Arial"/>
          <w:color w:val="000000"/>
        </w:rPr>
      </w:pPr>
    </w:p>
    <w:p w14:paraId="6ADDDD6F" w14:textId="77777777" w:rsidR="003A1BBF" w:rsidRPr="003F1042" w:rsidRDefault="003A1BBF" w:rsidP="003A1BBF">
      <w:pPr>
        <w:widowControl w:val="0"/>
        <w:autoSpaceDE w:val="0"/>
        <w:autoSpaceDN w:val="0"/>
        <w:adjustRightInd w:val="0"/>
        <w:ind w:left="-426"/>
        <w:jc w:val="both"/>
        <w:rPr>
          <w:rFonts w:ascii="Garamond" w:hAnsi="Garamond" w:cs="Arial"/>
          <w:b/>
        </w:rPr>
      </w:pPr>
      <w:r w:rsidRPr="003F1042">
        <w:rPr>
          <w:rFonts w:ascii="Garamond" w:hAnsi="Garamond" w:cs="Arial"/>
          <w:b/>
          <w:color w:val="000000"/>
        </w:rPr>
        <w:tab/>
      </w:r>
      <w:proofErr w:type="spellStart"/>
      <w:r w:rsidRPr="003F1042">
        <w:rPr>
          <w:rFonts w:ascii="Garamond" w:hAnsi="Garamond" w:cs="Arial"/>
          <w:b/>
          <w:u w:val="single"/>
        </w:rPr>
        <w:t>Échanges</w:t>
      </w:r>
      <w:proofErr w:type="spellEnd"/>
      <w:r w:rsidRPr="003F1042">
        <w:rPr>
          <w:rFonts w:ascii="Garamond" w:hAnsi="Garamond" w:cs="Arial"/>
          <w:b/>
          <w:u w:val="single"/>
        </w:rPr>
        <w:t xml:space="preserve"> entre le </w:t>
      </w:r>
      <w:proofErr w:type="spellStart"/>
      <w:r w:rsidRPr="003F1042">
        <w:rPr>
          <w:rFonts w:ascii="Garamond" w:hAnsi="Garamond" w:cs="Arial"/>
          <w:b/>
          <w:u w:val="single"/>
        </w:rPr>
        <w:t>candidat</w:t>
      </w:r>
      <w:proofErr w:type="spellEnd"/>
      <w:r w:rsidRPr="003F1042">
        <w:rPr>
          <w:rFonts w:ascii="Garamond" w:hAnsi="Garamond" w:cs="Arial"/>
          <w:b/>
          <w:u w:val="single"/>
        </w:rPr>
        <w:t xml:space="preserve"> et </w:t>
      </w:r>
      <w:proofErr w:type="spellStart"/>
      <w:r w:rsidRPr="003F1042">
        <w:rPr>
          <w:rFonts w:ascii="Garamond" w:hAnsi="Garamond" w:cs="Arial"/>
          <w:b/>
          <w:u w:val="single"/>
        </w:rPr>
        <w:t>l’acheteur</w:t>
      </w:r>
      <w:proofErr w:type="spellEnd"/>
      <w:r w:rsidRPr="003F1042">
        <w:rPr>
          <w:rFonts w:ascii="Garamond" w:hAnsi="Garamond" w:cs="Arial"/>
          <w:b/>
          <w:u w:val="single"/>
        </w:rPr>
        <w:t xml:space="preserve"> </w:t>
      </w:r>
      <w:proofErr w:type="gramStart"/>
      <w:r w:rsidRPr="003F1042">
        <w:rPr>
          <w:rFonts w:ascii="Garamond" w:hAnsi="Garamond" w:cs="Arial"/>
          <w:b/>
          <w:u w:val="single"/>
        </w:rPr>
        <w:t>public</w:t>
      </w:r>
      <w:r w:rsidRPr="003F1042">
        <w:rPr>
          <w:rFonts w:ascii="Garamond" w:hAnsi="Garamond" w:cs="Arial"/>
          <w:b/>
        </w:rPr>
        <w:t> :</w:t>
      </w:r>
      <w:proofErr w:type="gramEnd"/>
    </w:p>
    <w:p w14:paraId="5C84EDD9" w14:textId="77777777" w:rsidR="003A1BBF" w:rsidRPr="003F1042" w:rsidRDefault="003A1BBF" w:rsidP="003A1BBF">
      <w:pPr>
        <w:autoSpaceDE w:val="0"/>
        <w:autoSpaceDN w:val="0"/>
        <w:adjustRightInd w:val="0"/>
        <w:jc w:val="both"/>
        <w:rPr>
          <w:rFonts w:ascii="Garamond" w:hAnsi="Garamond" w:cs="Arial"/>
          <w:b/>
        </w:rPr>
      </w:pPr>
    </w:p>
    <w:p w14:paraId="72A587DA" w14:textId="77777777" w:rsidR="003A1BBF" w:rsidRPr="003F1042" w:rsidRDefault="003A1BBF" w:rsidP="003A1BBF">
      <w:pPr>
        <w:jc w:val="both"/>
        <w:rPr>
          <w:rFonts w:ascii="Garamond" w:hAnsi="Garamond" w:cs="Arial"/>
          <w:color w:val="000000"/>
        </w:rPr>
      </w:pPr>
      <w:r w:rsidRPr="003F1042">
        <w:rPr>
          <w:rFonts w:ascii="Garamond" w:hAnsi="Garamond" w:cs="Arial"/>
          <w:color w:val="000000"/>
        </w:rPr>
        <w:t xml:space="preserve">Le </w:t>
      </w:r>
      <w:proofErr w:type="spellStart"/>
      <w:r w:rsidRPr="003F1042">
        <w:rPr>
          <w:rFonts w:ascii="Garamond" w:hAnsi="Garamond" w:cs="Arial"/>
          <w:color w:val="000000"/>
        </w:rPr>
        <w:t>profil</w:t>
      </w:r>
      <w:proofErr w:type="spellEnd"/>
      <w:r w:rsidRPr="003F1042">
        <w:rPr>
          <w:rFonts w:ascii="Garamond" w:hAnsi="Garamond" w:cs="Arial"/>
          <w:color w:val="000000"/>
        </w:rPr>
        <w:t xml:space="preserve"> </w:t>
      </w:r>
      <w:proofErr w:type="spellStart"/>
      <w:r w:rsidRPr="003F1042">
        <w:rPr>
          <w:rFonts w:ascii="Garamond" w:hAnsi="Garamond" w:cs="Arial"/>
          <w:color w:val="000000"/>
        </w:rPr>
        <w:t>d’acheteur</w:t>
      </w:r>
      <w:proofErr w:type="spellEnd"/>
      <w:r w:rsidRPr="003F1042">
        <w:rPr>
          <w:rFonts w:ascii="Garamond" w:hAnsi="Garamond" w:cs="Arial"/>
          <w:color w:val="000000"/>
        </w:rPr>
        <w:t xml:space="preserve"> </w:t>
      </w:r>
      <w:proofErr w:type="spellStart"/>
      <w:r w:rsidRPr="003F1042">
        <w:rPr>
          <w:rFonts w:ascii="Garamond" w:hAnsi="Garamond" w:cs="Arial"/>
          <w:color w:val="000000"/>
        </w:rPr>
        <w:t>prévoit</w:t>
      </w:r>
      <w:proofErr w:type="spellEnd"/>
      <w:r w:rsidRPr="003F1042">
        <w:rPr>
          <w:rFonts w:ascii="Garamond" w:hAnsi="Garamond" w:cs="Arial"/>
          <w:color w:val="000000"/>
        </w:rPr>
        <w:t xml:space="preserve"> </w:t>
      </w:r>
      <w:proofErr w:type="spellStart"/>
      <w:r w:rsidRPr="003F1042">
        <w:rPr>
          <w:rFonts w:ascii="Garamond" w:hAnsi="Garamond" w:cs="Arial"/>
          <w:color w:val="000000"/>
        </w:rPr>
        <w:t>une</w:t>
      </w:r>
      <w:proofErr w:type="spellEnd"/>
      <w:r w:rsidRPr="003F1042">
        <w:rPr>
          <w:rFonts w:ascii="Garamond" w:hAnsi="Garamond" w:cs="Arial"/>
          <w:color w:val="000000"/>
        </w:rPr>
        <w:t xml:space="preserve"> </w:t>
      </w:r>
      <w:proofErr w:type="spellStart"/>
      <w:r w:rsidRPr="003F1042">
        <w:rPr>
          <w:rFonts w:ascii="Garamond" w:hAnsi="Garamond" w:cs="Arial"/>
          <w:color w:val="000000"/>
        </w:rPr>
        <w:t>rubrique</w:t>
      </w:r>
      <w:proofErr w:type="spellEnd"/>
      <w:r w:rsidRPr="003F1042">
        <w:rPr>
          <w:rFonts w:ascii="Garamond" w:hAnsi="Garamond" w:cs="Arial"/>
          <w:color w:val="000000"/>
        </w:rPr>
        <w:t xml:space="preserve"> </w:t>
      </w:r>
      <w:proofErr w:type="spellStart"/>
      <w:r w:rsidRPr="003F1042">
        <w:rPr>
          <w:rFonts w:ascii="Garamond" w:hAnsi="Garamond" w:cs="Arial"/>
          <w:color w:val="000000"/>
        </w:rPr>
        <w:t>spécifique</w:t>
      </w:r>
      <w:proofErr w:type="spellEnd"/>
      <w:r w:rsidRPr="003F1042">
        <w:rPr>
          <w:rFonts w:ascii="Garamond" w:hAnsi="Garamond" w:cs="Arial"/>
          <w:color w:val="000000"/>
        </w:rPr>
        <w:t xml:space="preserve"> </w:t>
      </w:r>
      <w:proofErr w:type="spellStart"/>
      <w:r w:rsidRPr="003F1042">
        <w:rPr>
          <w:rFonts w:ascii="Garamond" w:hAnsi="Garamond" w:cs="Arial"/>
          <w:color w:val="000000"/>
        </w:rPr>
        <w:t>où</w:t>
      </w:r>
      <w:proofErr w:type="spellEnd"/>
      <w:r w:rsidRPr="003F1042">
        <w:rPr>
          <w:rFonts w:ascii="Garamond" w:hAnsi="Garamond" w:cs="Arial"/>
          <w:color w:val="000000"/>
        </w:rPr>
        <w:t xml:space="preserve"> les </w:t>
      </w:r>
      <w:proofErr w:type="spellStart"/>
      <w:r w:rsidRPr="003F1042">
        <w:rPr>
          <w:rFonts w:ascii="Garamond" w:hAnsi="Garamond" w:cs="Arial"/>
          <w:color w:val="000000"/>
        </w:rPr>
        <w:t>candidats</w:t>
      </w:r>
      <w:proofErr w:type="spellEnd"/>
      <w:r w:rsidRPr="003F1042">
        <w:rPr>
          <w:rFonts w:ascii="Garamond" w:hAnsi="Garamond" w:cs="Arial"/>
          <w:color w:val="000000"/>
        </w:rPr>
        <w:t xml:space="preserve"> </w:t>
      </w:r>
      <w:proofErr w:type="spellStart"/>
      <w:r w:rsidRPr="003F1042">
        <w:rPr>
          <w:rFonts w:ascii="Garamond" w:hAnsi="Garamond" w:cs="Arial"/>
          <w:color w:val="000000"/>
        </w:rPr>
        <w:t>posent</w:t>
      </w:r>
      <w:proofErr w:type="spellEnd"/>
      <w:r w:rsidRPr="003F1042">
        <w:rPr>
          <w:rFonts w:ascii="Garamond" w:hAnsi="Garamond" w:cs="Arial"/>
          <w:color w:val="000000"/>
        </w:rPr>
        <w:t xml:space="preserve"> </w:t>
      </w:r>
      <w:proofErr w:type="spellStart"/>
      <w:r w:rsidRPr="003F1042">
        <w:rPr>
          <w:rFonts w:ascii="Garamond" w:hAnsi="Garamond" w:cs="Arial"/>
          <w:color w:val="000000"/>
        </w:rPr>
        <w:t>leurs</w:t>
      </w:r>
      <w:proofErr w:type="spellEnd"/>
      <w:r w:rsidRPr="003F1042">
        <w:rPr>
          <w:rFonts w:ascii="Garamond" w:hAnsi="Garamond" w:cs="Arial"/>
          <w:color w:val="000000"/>
        </w:rPr>
        <w:t xml:space="preserve"> questions et </w:t>
      </w:r>
      <w:proofErr w:type="spellStart"/>
      <w:r w:rsidRPr="003F1042">
        <w:rPr>
          <w:rFonts w:ascii="Garamond" w:hAnsi="Garamond" w:cs="Arial"/>
          <w:color w:val="000000"/>
        </w:rPr>
        <w:t>où</w:t>
      </w:r>
      <w:proofErr w:type="spellEnd"/>
      <w:r w:rsidRPr="003F1042">
        <w:rPr>
          <w:rFonts w:ascii="Garamond" w:hAnsi="Garamond" w:cs="Arial"/>
          <w:color w:val="000000"/>
        </w:rPr>
        <w:t xml:space="preserve"> les </w:t>
      </w:r>
      <w:proofErr w:type="spellStart"/>
      <w:r w:rsidRPr="003F1042">
        <w:rPr>
          <w:rFonts w:ascii="Garamond" w:hAnsi="Garamond" w:cs="Arial"/>
          <w:color w:val="000000"/>
        </w:rPr>
        <w:t>acheteurs</w:t>
      </w:r>
      <w:proofErr w:type="spellEnd"/>
      <w:r w:rsidRPr="003F1042">
        <w:rPr>
          <w:rFonts w:ascii="Garamond" w:hAnsi="Garamond" w:cs="Arial"/>
          <w:color w:val="000000"/>
        </w:rPr>
        <w:t xml:space="preserve"> publics </w:t>
      </w:r>
      <w:proofErr w:type="spellStart"/>
      <w:r w:rsidRPr="003F1042">
        <w:rPr>
          <w:rFonts w:ascii="Garamond" w:hAnsi="Garamond" w:cs="Arial"/>
          <w:color w:val="000000"/>
        </w:rPr>
        <w:t>publient</w:t>
      </w:r>
      <w:proofErr w:type="spellEnd"/>
      <w:r w:rsidRPr="003F1042">
        <w:rPr>
          <w:rFonts w:ascii="Garamond" w:hAnsi="Garamond" w:cs="Arial"/>
          <w:color w:val="000000"/>
        </w:rPr>
        <w:t xml:space="preserve"> les </w:t>
      </w:r>
      <w:proofErr w:type="spellStart"/>
      <w:r w:rsidRPr="003F1042">
        <w:rPr>
          <w:rFonts w:ascii="Garamond" w:hAnsi="Garamond" w:cs="Arial"/>
          <w:color w:val="000000"/>
        </w:rPr>
        <w:t>réponses</w:t>
      </w:r>
      <w:proofErr w:type="spellEnd"/>
      <w:r w:rsidRPr="003F1042">
        <w:rPr>
          <w:rFonts w:ascii="Garamond" w:hAnsi="Garamond" w:cs="Arial"/>
          <w:color w:val="000000"/>
        </w:rPr>
        <w:t xml:space="preserve"> </w:t>
      </w:r>
      <w:proofErr w:type="spellStart"/>
      <w:r w:rsidRPr="003F1042">
        <w:rPr>
          <w:rFonts w:ascii="Garamond" w:hAnsi="Garamond" w:cs="Arial"/>
          <w:color w:val="000000"/>
        </w:rPr>
        <w:t>correspondantes</w:t>
      </w:r>
      <w:proofErr w:type="spellEnd"/>
      <w:r w:rsidRPr="003F1042">
        <w:rPr>
          <w:rFonts w:ascii="Garamond" w:hAnsi="Garamond" w:cs="Arial"/>
          <w:color w:val="000000"/>
        </w:rPr>
        <w:t xml:space="preserve"> pour </w:t>
      </w:r>
      <w:proofErr w:type="spellStart"/>
      <w:r w:rsidRPr="003F1042">
        <w:rPr>
          <w:rFonts w:ascii="Garamond" w:hAnsi="Garamond" w:cs="Arial"/>
          <w:color w:val="000000"/>
        </w:rPr>
        <w:t>que</w:t>
      </w:r>
      <w:proofErr w:type="spellEnd"/>
      <w:r w:rsidRPr="003F1042">
        <w:rPr>
          <w:rFonts w:ascii="Garamond" w:hAnsi="Garamond" w:cs="Arial"/>
          <w:color w:val="000000"/>
        </w:rPr>
        <w:t xml:space="preserve"> </w:t>
      </w:r>
      <w:proofErr w:type="spellStart"/>
      <w:r w:rsidRPr="003F1042">
        <w:rPr>
          <w:rFonts w:ascii="Garamond" w:hAnsi="Garamond" w:cs="Arial"/>
          <w:color w:val="000000"/>
        </w:rPr>
        <w:t>l'ensemble</w:t>
      </w:r>
      <w:proofErr w:type="spellEnd"/>
      <w:r w:rsidRPr="003F1042">
        <w:rPr>
          <w:rFonts w:ascii="Garamond" w:hAnsi="Garamond" w:cs="Arial"/>
          <w:color w:val="000000"/>
        </w:rPr>
        <w:t xml:space="preserve"> des </w:t>
      </w:r>
      <w:proofErr w:type="spellStart"/>
      <w:r w:rsidRPr="003F1042">
        <w:rPr>
          <w:rFonts w:ascii="Garamond" w:hAnsi="Garamond" w:cs="Arial"/>
          <w:color w:val="000000"/>
        </w:rPr>
        <w:t>candidats</w:t>
      </w:r>
      <w:proofErr w:type="spellEnd"/>
      <w:r w:rsidRPr="003F1042">
        <w:rPr>
          <w:rFonts w:ascii="Garamond" w:hAnsi="Garamond" w:cs="Arial"/>
          <w:color w:val="000000"/>
        </w:rPr>
        <w:t xml:space="preserve"> </w:t>
      </w:r>
      <w:proofErr w:type="spellStart"/>
      <w:r w:rsidRPr="003F1042">
        <w:rPr>
          <w:rFonts w:ascii="Garamond" w:hAnsi="Garamond" w:cs="Arial"/>
          <w:color w:val="000000"/>
        </w:rPr>
        <w:t>intéressés</w:t>
      </w:r>
      <w:proofErr w:type="spellEnd"/>
      <w:r w:rsidRPr="003F1042">
        <w:rPr>
          <w:rFonts w:ascii="Garamond" w:hAnsi="Garamond" w:cs="Arial"/>
          <w:color w:val="000000"/>
        </w:rPr>
        <w:t xml:space="preserve"> par le </w:t>
      </w:r>
      <w:proofErr w:type="spellStart"/>
      <w:r w:rsidRPr="003F1042">
        <w:rPr>
          <w:rFonts w:ascii="Garamond" w:hAnsi="Garamond" w:cs="Arial"/>
          <w:color w:val="000000"/>
        </w:rPr>
        <w:t>marché</w:t>
      </w:r>
      <w:proofErr w:type="spellEnd"/>
      <w:r w:rsidRPr="003F1042">
        <w:rPr>
          <w:rFonts w:ascii="Garamond" w:hAnsi="Garamond" w:cs="Arial"/>
          <w:color w:val="000000"/>
        </w:rPr>
        <w:t xml:space="preserve"> y </w:t>
      </w:r>
      <w:proofErr w:type="spellStart"/>
      <w:r w:rsidRPr="003F1042">
        <w:rPr>
          <w:rFonts w:ascii="Garamond" w:hAnsi="Garamond" w:cs="Arial"/>
          <w:color w:val="000000"/>
        </w:rPr>
        <w:t>aient</w:t>
      </w:r>
      <w:proofErr w:type="spellEnd"/>
      <w:r w:rsidRPr="003F1042">
        <w:rPr>
          <w:rFonts w:ascii="Garamond" w:hAnsi="Garamond" w:cs="Arial"/>
          <w:color w:val="000000"/>
        </w:rPr>
        <w:t xml:space="preserve"> </w:t>
      </w:r>
      <w:proofErr w:type="spellStart"/>
      <w:r w:rsidRPr="003F1042">
        <w:rPr>
          <w:rFonts w:ascii="Garamond" w:hAnsi="Garamond" w:cs="Arial"/>
          <w:color w:val="000000"/>
        </w:rPr>
        <w:t>accès</w:t>
      </w:r>
      <w:proofErr w:type="spellEnd"/>
      <w:r w:rsidRPr="003F1042">
        <w:rPr>
          <w:rFonts w:ascii="Garamond" w:hAnsi="Garamond" w:cs="Arial"/>
          <w:color w:val="000000"/>
        </w:rPr>
        <w:t>.</w:t>
      </w:r>
    </w:p>
    <w:p w14:paraId="5359B739" w14:textId="77777777" w:rsidR="003A1BBF" w:rsidRPr="003F1042" w:rsidRDefault="003A1BBF" w:rsidP="003A1BBF">
      <w:pPr>
        <w:jc w:val="both"/>
        <w:rPr>
          <w:rFonts w:ascii="Garamond" w:hAnsi="Garamond" w:cs="Arial"/>
          <w:color w:val="000000"/>
        </w:rPr>
      </w:pPr>
      <w:r w:rsidRPr="003F1042">
        <w:rPr>
          <w:rFonts w:ascii="Garamond" w:hAnsi="Garamond" w:cs="Arial"/>
          <w:color w:val="000000"/>
        </w:rPr>
        <w:t xml:space="preserve">(En </w:t>
      </w:r>
      <w:proofErr w:type="spellStart"/>
      <w:r w:rsidRPr="003F1042">
        <w:rPr>
          <w:rFonts w:ascii="Garamond" w:hAnsi="Garamond" w:cs="Arial"/>
          <w:color w:val="000000"/>
        </w:rPr>
        <w:t>effet</w:t>
      </w:r>
      <w:proofErr w:type="spellEnd"/>
      <w:r w:rsidRPr="003F1042">
        <w:rPr>
          <w:rFonts w:ascii="Garamond" w:hAnsi="Garamond" w:cs="Arial"/>
          <w:color w:val="000000"/>
        </w:rPr>
        <w:t xml:space="preserve">, </w:t>
      </w:r>
      <w:proofErr w:type="spellStart"/>
      <w:r w:rsidRPr="003F1042">
        <w:rPr>
          <w:rFonts w:ascii="Garamond" w:hAnsi="Garamond" w:cs="Arial"/>
          <w:color w:val="000000"/>
        </w:rPr>
        <w:t>dès</w:t>
      </w:r>
      <w:proofErr w:type="spellEnd"/>
      <w:r w:rsidRPr="003F1042">
        <w:rPr>
          <w:rFonts w:ascii="Garamond" w:hAnsi="Garamond" w:cs="Arial"/>
          <w:color w:val="000000"/>
        </w:rPr>
        <w:t xml:space="preserve"> </w:t>
      </w:r>
      <w:proofErr w:type="spellStart"/>
      <w:r w:rsidRPr="003F1042">
        <w:rPr>
          <w:rFonts w:ascii="Garamond" w:hAnsi="Garamond" w:cs="Arial"/>
          <w:color w:val="000000"/>
        </w:rPr>
        <w:t>lors</w:t>
      </w:r>
      <w:proofErr w:type="spellEnd"/>
      <w:r w:rsidRPr="003F1042">
        <w:rPr>
          <w:rFonts w:ascii="Garamond" w:hAnsi="Garamond" w:cs="Arial"/>
          <w:color w:val="000000"/>
        </w:rPr>
        <w:t xml:space="preserve"> </w:t>
      </w:r>
      <w:proofErr w:type="spellStart"/>
      <w:r w:rsidRPr="003F1042">
        <w:rPr>
          <w:rFonts w:ascii="Garamond" w:hAnsi="Garamond" w:cs="Arial"/>
          <w:color w:val="000000"/>
        </w:rPr>
        <w:t>que</w:t>
      </w:r>
      <w:proofErr w:type="spellEnd"/>
      <w:r w:rsidRPr="003F1042">
        <w:rPr>
          <w:rFonts w:ascii="Garamond" w:hAnsi="Garamond" w:cs="Arial"/>
          <w:color w:val="000000"/>
        </w:rPr>
        <w:t xml:space="preserve"> la </w:t>
      </w:r>
      <w:proofErr w:type="spellStart"/>
      <w:r w:rsidRPr="003F1042">
        <w:rPr>
          <w:rFonts w:ascii="Garamond" w:hAnsi="Garamond" w:cs="Arial"/>
          <w:color w:val="000000"/>
        </w:rPr>
        <w:t>réponse</w:t>
      </w:r>
      <w:proofErr w:type="spellEnd"/>
      <w:r w:rsidRPr="003F1042">
        <w:rPr>
          <w:rFonts w:ascii="Garamond" w:hAnsi="Garamond" w:cs="Arial"/>
          <w:color w:val="000000"/>
        </w:rPr>
        <w:t xml:space="preserve"> à </w:t>
      </w:r>
      <w:proofErr w:type="spellStart"/>
      <w:r w:rsidRPr="003F1042">
        <w:rPr>
          <w:rFonts w:ascii="Garamond" w:hAnsi="Garamond" w:cs="Arial"/>
          <w:color w:val="000000"/>
        </w:rPr>
        <w:t>une</w:t>
      </w:r>
      <w:proofErr w:type="spellEnd"/>
      <w:r w:rsidRPr="003F1042">
        <w:rPr>
          <w:rFonts w:ascii="Garamond" w:hAnsi="Garamond" w:cs="Arial"/>
          <w:color w:val="000000"/>
        </w:rPr>
        <w:t xml:space="preserve"> question </w:t>
      </w:r>
      <w:proofErr w:type="spellStart"/>
      <w:r w:rsidRPr="003F1042">
        <w:rPr>
          <w:rFonts w:ascii="Garamond" w:hAnsi="Garamond" w:cs="Arial"/>
          <w:color w:val="000000"/>
        </w:rPr>
        <w:t>peut</w:t>
      </w:r>
      <w:proofErr w:type="spellEnd"/>
      <w:r w:rsidRPr="003F1042">
        <w:rPr>
          <w:rFonts w:ascii="Garamond" w:hAnsi="Garamond" w:cs="Arial"/>
          <w:color w:val="000000"/>
        </w:rPr>
        <w:t xml:space="preserve"> </w:t>
      </w:r>
      <w:proofErr w:type="spellStart"/>
      <w:r w:rsidRPr="003F1042">
        <w:rPr>
          <w:rFonts w:ascii="Garamond" w:hAnsi="Garamond" w:cs="Arial"/>
          <w:color w:val="000000"/>
        </w:rPr>
        <w:t>apporter</w:t>
      </w:r>
      <w:proofErr w:type="spellEnd"/>
      <w:r w:rsidRPr="003F1042">
        <w:rPr>
          <w:rFonts w:ascii="Garamond" w:hAnsi="Garamond" w:cs="Arial"/>
          <w:color w:val="000000"/>
        </w:rPr>
        <w:t xml:space="preserve"> </w:t>
      </w:r>
      <w:proofErr w:type="spellStart"/>
      <w:r w:rsidRPr="003F1042">
        <w:rPr>
          <w:rFonts w:ascii="Garamond" w:hAnsi="Garamond" w:cs="Arial"/>
          <w:color w:val="000000"/>
        </w:rPr>
        <w:t>une</w:t>
      </w:r>
      <w:proofErr w:type="spellEnd"/>
      <w:r w:rsidRPr="003F1042">
        <w:rPr>
          <w:rFonts w:ascii="Garamond" w:hAnsi="Garamond" w:cs="Arial"/>
          <w:color w:val="000000"/>
        </w:rPr>
        <w:t xml:space="preserve"> </w:t>
      </w:r>
      <w:proofErr w:type="spellStart"/>
      <w:r w:rsidRPr="003F1042">
        <w:rPr>
          <w:rFonts w:ascii="Garamond" w:hAnsi="Garamond" w:cs="Arial"/>
          <w:color w:val="000000"/>
        </w:rPr>
        <w:t>connaissance</w:t>
      </w:r>
      <w:proofErr w:type="spellEnd"/>
      <w:r w:rsidRPr="003F1042">
        <w:rPr>
          <w:rFonts w:ascii="Garamond" w:hAnsi="Garamond" w:cs="Arial"/>
          <w:color w:val="000000"/>
        </w:rPr>
        <w:t xml:space="preserve"> </w:t>
      </w:r>
      <w:proofErr w:type="spellStart"/>
      <w:r w:rsidRPr="003F1042">
        <w:rPr>
          <w:rFonts w:ascii="Garamond" w:hAnsi="Garamond" w:cs="Arial"/>
          <w:color w:val="000000"/>
        </w:rPr>
        <w:t>spécifique</w:t>
      </w:r>
      <w:proofErr w:type="spellEnd"/>
      <w:r w:rsidRPr="003F1042">
        <w:rPr>
          <w:rFonts w:ascii="Garamond" w:hAnsi="Garamond" w:cs="Arial"/>
          <w:color w:val="000000"/>
        </w:rPr>
        <w:t xml:space="preserve"> </w:t>
      </w:r>
      <w:proofErr w:type="spellStart"/>
      <w:r w:rsidRPr="003F1042">
        <w:rPr>
          <w:rFonts w:ascii="Garamond" w:hAnsi="Garamond" w:cs="Arial"/>
          <w:color w:val="000000"/>
        </w:rPr>
        <w:t>ou</w:t>
      </w:r>
      <w:proofErr w:type="spellEnd"/>
      <w:r w:rsidRPr="003F1042">
        <w:rPr>
          <w:rFonts w:ascii="Garamond" w:hAnsi="Garamond" w:cs="Arial"/>
          <w:color w:val="000000"/>
        </w:rPr>
        <w:t xml:space="preserve"> un </w:t>
      </w:r>
      <w:proofErr w:type="spellStart"/>
      <w:r w:rsidRPr="003F1042">
        <w:rPr>
          <w:rFonts w:ascii="Garamond" w:hAnsi="Garamond" w:cs="Arial"/>
          <w:color w:val="000000"/>
        </w:rPr>
        <w:t>avantage</w:t>
      </w:r>
      <w:proofErr w:type="spellEnd"/>
      <w:r w:rsidRPr="003F1042">
        <w:rPr>
          <w:rFonts w:ascii="Garamond" w:hAnsi="Garamond" w:cs="Arial"/>
          <w:color w:val="000000"/>
        </w:rPr>
        <w:t xml:space="preserve"> à un </w:t>
      </w:r>
      <w:proofErr w:type="spellStart"/>
      <w:r w:rsidRPr="003F1042">
        <w:rPr>
          <w:rFonts w:ascii="Garamond" w:hAnsi="Garamond" w:cs="Arial"/>
          <w:color w:val="000000"/>
        </w:rPr>
        <w:t>candidat</w:t>
      </w:r>
      <w:proofErr w:type="spellEnd"/>
      <w:r w:rsidRPr="003F1042">
        <w:rPr>
          <w:rFonts w:ascii="Garamond" w:hAnsi="Garamond" w:cs="Arial"/>
          <w:color w:val="000000"/>
        </w:rPr>
        <w:t xml:space="preserve"> pour la </w:t>
      </w:r>
      <w:proofErr w:type="spellStart"/>
      <w:r w:rsidRPr="003F1042">
        <w:rPr>
          <w:rFonts w:ascii="Garamond" w:hAnsi="Garamond" w:cs="Arial"/>
          <w:color w:val="000000"/>
        </w:rPr>
        <w:t>compréhension</w:t>
      </w:r>
      <w:proofErr w:type="spellEnd"/>
      <w:r w:rsidRPr="003F1042">
        <w:rPr>
          <w:rFonts w:ascii="Garamond" w:hAnsi="Garamond" w:cs="Arial"/>
          <w:color w:val="000000"/>
        </w:rPr>
        <w:t xml:space="preserve"> du </w:t>
      </w:r>
      <w:proofErr w:type="spellStart"/>
      <w:r w:rsidRPr="003F1042">
        <w:rPr>
          <w:rFonts w:ascii="Garamond" w:hAnsi="Garamond" w:cs="Arial"/>
          <w:color w:val="000000"/>
        </w:rPr>
        <w:t>projet</w:t>
      </w:r>
      <w:proofErr w:type="spellEnd"/>
      <w:r w:rsidRPr="003F1042">
        <w:rPr>
          <w:rFonts w:ascii="Garamond" w:hAnsi="Garamond" w:cs="Arial"/>
          <w:color w:val="000000"/>
        </w:rPr>
        <w:t xml:space="preserve">, </w:t>
      </w:r>
      <w:proofErr w:type="spellStart"/>
      <w:r w:rsidRPr="003F1042">
        <w:rPr>
          <w:rFonts w:ascii="Garamond" w:hAnsi="Garamond" w:cs="Arial"/>
          <w:color w:val="000000"/>
        </w:rPr>
        <w:t>l'ensemble</w:t>
      </w:r>
      <w:proofErr w:type="spellEnd"/>
      <w:r w:rsidRPr="003F1042">
        <w:rPr>
          <w:rFonts w:ascii="Garamond" w:hAnsi="Garamond" w:cs="Arial"/>
          <w:color w:val="000000"/>
        </w:rPr>
        <w:t xml:space="preserve"> des </w:t>
      </w:r>
      <w:proofErr w:type="spellStart"/>
      <w:r w:rsidRPr="003F1042">
        <w:rPr>
          <w:rFonts w:ascii="Garamond" w:hAnsi="Garamond" w:cs="Arial"/>
          <w:color w:val="000000"/>
        </w:rPr>
        <w:t>candidats</w:t>
      </w:r>
      <w:proofErr w:type="spellEnd"/>
      <w:r w:rsidRPr="003F1042">
        <w:rPr>
          <w:rFonts w:ascii="Garamond" w:hAnsi="Garamond" w:cs="Arial"/>
          <w:color w:val="000000"/>
        </w:rPr>
        <w:t xml:space="preserve"> </w:t>
      </w:r>
      <w:proofErr w:type="spellStart"/>
      <w:r w:rsidRPr="003F1042">
        <w:rPr>
          <w:rFonts w:ascii="Garamond" w:hAnsi="Garamond" w:cs="Arial"/>
          <w:color w:val="000000"/>
        </w:rPr>
        <w:t>doivent</w:t>
      </w:r>
      <w:proofErr w:type="spellEnd"/>
      <w:r w:rsidRPr="003F1042">
        <w:rPr>
          <w:rFonts w:ascii="Garamond" w:hAnsi="Garamond" w:cs="Arial"/>
          <w:color w:val="000000"/>
        </w:rPr>
        <w:t xml:space="preserve"> </w:t>
      </w:r>
      <w:proofErr w:type="spellStart"/>
      <w:r w:rsidRPr="003F1042">
        <w:rPr>
          <w:rFonts w:ascii="Garamond" w:hAnsi="Garamond" w:cs="Arial"/>
          <w:color w:val="000000"/>
        </w:rPr>
        <w:t>être</w:t>
      </w:r>
      <w:proofErr w:type="spellEnd"/>
      <w:r w:rsidRPr="003F1042">
        <w:rPr>
          <w:rFonts w:ascii="Garamond" w:hAnsi="Garamond" w:cs="Arial"/>
          <w:color w:val="000000"/>
        </w:rPr>
        <w:t xml:space="preserve"> </w:t>
      </w:r>
      <w:proofErr w:type="spellStart"/>
      <w:r w:rsidRPr="003F1042">
        <w:rPr>
          <w:rFonts w:ascii="Garamond" w:hAnsi="Garamond" w:cs="Arial"/>
          <w:color w:val="000000"/>
        </w:rPr>
        <w:t>informés</w:t>
      </w:r>
      <w:proofErr w:type="spellEnd"/>
      <w:r w:rsidRPr="003F1042">
        <w:rPr>
          <w:rFonts w:ascii="Garamond" w:hAnsi="Garamond" w:cs="Arial"/>
          <w:color w:val="000000"/>
        </w:rPr>
        <w:t>).</w:t>
      </w:r>
    </w:p>
    <w:p w14:paraId="33D6D774" w14:textId="77777777" w:rsidR="003A1BBF" w:rsidRPr="003F1042" w:rsidRDefault="003A1BBF" w:rsidP="003A1BBF">
      <w:pPr>
        <w:jc w:val="both"/>
        <w:rPr>
          <w:rFonts w:ascii="Garamond" w:hAnsi="Garamond" w:cs="Arial"/>
          <w:color w:val="000000"/>
        </w:rPr>
      </w:pPr>
      <w:proofErr w:type="spellStart"/>
      <w:r w:rsidRPr="003F1042">
        <w:rPr>
          <w:rFonts w:ascii="Garamond" w:hAnsi="Garamond" w:cs="Arial"/>
          <w:color w:val="000000"/>
        </w:rPr>
        <w:t>Chaque</w:t>
      </w:r>
      <w:proofErr w:type="spellEnd"/>
      <w:r w:rsidRPr="003F1042">
        <w:rPr>
          <w:rFonts w:ascii="Garamond" w:hAnsi="Garamond" w:cs="Arial"/>
          <w:color w:val="000000"/>
        </w:rPr>
        <w:t xml:space="preserve"> </w:t>
      </w:r>
      <w:proofErr w:type="spellStart"/>
      <w:r w:rsidRPr="003F1042">
        <w:rPr>
          <w:rFonts w:ascii="Garamond" w:hAnsi="Garamond" w:cs="Arial"/>
          <w:color w:val="000000"/>
        </w:rPr>
        <w:t>candidat</w:t>
      </w:r>
      <w:proofErr w:type="spellEnd"/>
      <w:r w:rsidRPr="003F1042">
        <w:rPr>
          <w:rFonts w:ascii="Garamond" w:hAnsi="Garamond" w:cs="Arial"/>
          <w:color w:val="000000"/>
        </w:rPr>
        <w:t xml:space="preserve"> </w:t>
      </w:r>
      <w:proofErr w:type="spellStart"/>
      <w:r w:rsidRPr="003F1042">
        <w:rPr>
          <w:rFonts w:ascii="Garamond" w:hAnsi="Garamond" w:cs="Arial"/>
          <w:color w:val="000000"/>
        </w:rPr>
        <w:t>peut</w:t>
      </w:r>
      <w:proofErr w:type="spellEnd"/>
      <w:r w:rsidRPr="003F1042">
        <w:rPr>
          <w:rFonts w:ascii="Garamond" w:hAnsi="Garamond" w:cs="Arial"/>
          <w:color w:val="000000"/>
        </w:rPr>
        <w:t xml:space="preserve"> </w:t>
      </w:r>
      <w:proofErr w:type="spellStart"/>
      <w:r w:rsidRPr="003F1042">
        <w:rPr>
          <w:rFonts w:ascii="Garamond" w:hAnsi="Garamond" w:cs="Arial"/>
          <w:color w:val="000000"/>
        </w:rPr>
        <w:t>donc</w:t>
      </w:r>
      <w:proofErr w:type="spellEnd"/>
      <w:r w:rsidRPr="003F1042">
        <w:rPr>
          <w:rFonts w:ascii="Garamond" w:hAnsi="Garamond" w:cs="Arial"/>
          <w:color w:val="000000"/>
        </w:rPr>
        <w:t xml:space="preserve"> </w:t>
      </w:r>
      <w:proofErr w:type="spellStart"/>
      <w:r w:rsidRPr="003F1042">
        <w:rPr>
          <w:rFonts w:ascii="Garamond" w:hAnsi="Garamond" w:cs="Arial"/>
          <w:color w:val="000000"/>
        </w:rPr>
        <w:t>librement</w:t>
      </w:r>
      <w:proofErr w:type="spellEnd"/>
      <w:r w:rsidRPr="003F1042">
        <w:rPr>
          <w:rFonts w:ascii="Garamond" w:hAnsi="Garamond" w:cs="Arial"/>
          <w:color w:val="000000"/>
        </w:rPr>
        <w:t xml:space="preserve"> </w:t>
      </w:r>
      <w:proofErr w:type="spellStart"/>
      <w:r w:rsidRPr="003F1042">
        <w:rPr>
          <w:rFonts w:ascii="Garamond" w:hAnsi="Garamond" w:cs="Arial"/>
          <w:color w:val="000000"/>
        </w:rPr>
        <w:t>s'adresser</w:t>
      </w:r>
      <w:proofErr w:type="spellEnd"/>
      <w:r w:rsidRPr="003F1042">
        <w:rPr>
          <w:rFonts w:ascii="Garamond" w:hAnsi="Garamond" w:cs="Arial"/>
          <w:color w:val="000000"/>
        </w:rPr>
        <w:t xml:space="preserve"> à </w:t>
      </w:r>
      <w:proofErr w:type="spellStart"/>
      <w:r w:rsidRPr="003F1042">
        <w:rPr>
          <w:rFonts w:ascii="Garamond" w:hAnsi="Garamond" w:cs="Arial"/>
          <w:color w:val="000000"/>
        </w:rPr>
        <w:t>l'acheteur</w:t>
      </w:r>
      <w:proofErr w:type="spellEnd"/>
      <w:r w:rsidRPr="003F1042">
        <w:rPr>
          <w:rFonts w:ascii="Garamond" w:hAnsi="Garamond" w:cs="Arial"/>
          <w:color w:val="000000"/>
        </w:rPr>
        <w:t xml:space="preserve"> public, sous </w:t>
      </w:r>
      <w:proofErr w:type="spellStart"/>
      <w:r w:rsidRPr="003F1042">
        <w:rPr>
          <w:rFonts w:ascii="Garamond" w:hAnsi="Garamond" w:cs="Arial"/>
          <w:color w:val="000000"/>
        </w:rPr>
        <w:t>réserve</w:t>
      </w:r>
      <w:proofErr w:type="spellEnd"/>
      <w:r w:rsidRPr="003F1042">
        <w:rPr>
          <w:rFonts w:ascii="Garamond" w:hAnsi="Garamond" w:cs="Arial"/>
          <w:color w:val="000000"/>
        </w:rPr>
        <w:t xml:space="preserve"> </w:t>
      </w:r>
      <w:proofErr w:type="spellStart"/>
      <w:r w:rsidRPr="003F1042">
        <w:rPr>
          <w:rFonts w:ascii="Garamond" w:hAnsi="Garamond" w:cs="Arial"/>
          <w:color w:val="000000"/>
        </w:rPr>
        <w:t>d'avoir</w:t>
      </w:r>
      <w:proofErr w:type="spellEnd"/>
      <w:r w:rsidRPr="003F1042">
        <w:rPr>
          <w:rFonts w:ascii="Garamond" w:hAnsi="Garamond" w:cs="Arial"/>
          <w:color w:val="000000"/>
        </w:rPr>
        <w:t xml:space="preserve"> au </w:t>
      </w:r>
      <w:proofErr w:type="spellStart"/>
      <w:r w:rsidRPr="003F1042">
        <w:rPr>
          <w:rFonts w:ascii="Garamond" w:hAnsi="Garamond" w:cs="Arial"/>
          <w:color w:val="000000"/>
        </w:rPr>
        <w:t>préalable</w:t>
      </w:r>
      <w:proofErr w:type="spellEnd"/>
      <w:r w:rsidRPr="003F1042">
        <w:rPr>
          <w:rFonts w:ascii="Garamond" w:hAnsi="Garamond" w:cs="Arial"/>
          <w:color w:val="000000"/>
        </w:rPr>
        <w:t xml:space="preserve"> </w:t>
      </w:r>
      <w:proofErr w:type="spellStart"/>
      <w:r w:rsidRPr="003F1042">
        <w:rPr>
          <w:rFonts w:ascii="Garamond" w:hAnsi="Garamond" w:cs="Arial"/>
          <w:color w:val="000000"/>
        </w:rPr>
        <w:t>lu</w:t>
      </w:r>
      <w:proofErr w:type="spellEnd"/>
      <w:r w:rsidRPr="003F1042">
        <w:rPr>
          <w:rFonts w:ascii="Garamond" w:hAnsi="Garamond" w:cs="Arial"/>
          <w:color w:val="000000"/>
        </w:rPr>
        <w:t xml:space="preserve"> </w:t>
      </w:r>
      <w:proofErr w:type="spellStart"/>
      <w:r w:rsidRPr="003F1042">
        <w:rPr>
          <w:rFonts w:ascii="Garamond" w:hAnsi="Garamond" w:cs="Arial"/>
          <w:color w:val="000000"/>
        </w:rPr>
        <w:t>l'ensemble</w:t>
      </w:r>
      <w:proofErr w:type="spellEnd"/>
      <w:r w:rsidRPr="003F1042">
        <w:rPr>
          <w:rFonts w:ascii="Garamond" w:hAnsi="Garamond" w:cs="Arial"/>
          <w:color w:val="000000"/>
        </w:rPr>
        <w:t xml:space="preserve"> des documents de la consultation </w:t>
      </w:r>
      <w:proofErr w:type="gramStart"/>
      <w:r w:rsidRPr="003F1042">
        <w:rPr>
          <w:rFonts w:ascii="Garamond" w:hAnsi="Garamond" w:cs="Arial"/>
          <w:color w:val="000000"/>
        </w:rPr>
        <w:t>pour</w:t>
      </w:r>
      <w:proofErr w:type="gramEnd"/>
      <w:r w:rsidRPr="003F1042">
        <w:rPr>
          <w:rFonts w:ascii="Garamond" w:hAnsi="Garamond" w:cs="Arial"/>
          <w:color w:val="000000"/>
        </w:rPr>
        <w:t xml:space="preserve"> </w:t>
      </w:r>
      <w:proofErr w:type="spellStart"/>
      <w:r w:rsidRPr="003F1042">
        <w:rPr>
          <w:rFonts w:ascii="Garamond" w:hAnsi="Garamond" w:cs="Arial"/>
          <w:color w:val="000000"/>
        </w:rPr>
        <w:t>s'assurer</w:t>
      </w:r>
      <w:proofErr w:type="spellEnd"/>
      <w:r w:rsidRPr="003F1042">
        <w:rPr>
          <w:rFonts w:ascii="Garamond" w:hAnsi="Garamond" w:cs="Arial"/>
          <w:color w:val="000000"/>
        </w:rPr>
        <w:t xml:space="preserve"> </w:t>
      </w:r>
      <w:proofErr w:type="spellStart"/>
      <w:r w:rsidRPr="003F1042">
        <w:rPr>
          <w:rFonts w:ascii="Garamond" w:hAnsi="Garamond" w:cs="Arial"/>
          <w:color w:val="000000"/>
        </w:rPr>
        <w:t>que</w:t>
      </w:r>
      <w:proofErr w:type="spellEnd"/>
      <w:r w:rsidRPr="003F1042">
        <w:rPr>
          <w:rFonts w:ascii="Garamond" w:hAnsi="Garamond" w:cs="Arial"/>
          <w:color w:val="000000"/>
        </w:rPr>
        <w:t xml:space="preserve"> la </w:t>
      </w:r>
      <w:proofErr w:type="spellStart"/>
      <w:r w:rsidRPr="003F1042">
        <w:rPr>
          <w:rFonts w:ascii="Garamond" w:hAnsi="Garamond" w:cs="Arial"/>
          <w:color w:val="000000"/>
        </w:rPr>
        <w:t>réponse</w:t>
      </w:r>
      <w:proofErr w:type="spellEnd"/>
      <w:r w:rsidRPr="003F1042">
        <w:rPr>
          <w:rFonts w:ascii="Garamond" w:hAnsi="Garamond" w:cs="Arial"/>
          <w:color w:val="000000"/>
        </w:rPr>
        <w:t xml:space="preserve"> </w:t>
      </w:r>
      <w:proofErr w:type="spellStart"/>
      <w:r w:rsidRPr="003F1042">
        <w:rPr>
          <w:rFonts w:ascii="Garamond" w:hAnsi="Garamond" w:cs="Arial"/>
          <w:color w:val="000000"/>
        </w:rPr>
        <w:t>n'y</w:t>
      </w:r>
      <w:proofErr w:type="spellEnd"/>
      <w:r w:rsidRPr="003F1042">
        <w:rPr>
          <w:rFonts w:ascii="Garamond" w:hAnsi="Garamond" w:cs="Arial"/>
          <w:color w:val="000000"/>
        </w:rPr>
        <w:t xml:space="preserve"> figure pas déjà.</w:t>
      </w:r>
    </w:p>
    <w:p w14:paraId="68B1E134" w14:textId="77777777" w:rsidR="003A1BBF" w:rsidRPr="003F1042" w:rsidRDefault="003A1BBF" w:rsidP="003A1BBF">
      <w:pPr>
        <w:jc w:val="both"/>
        <w:rPr>
          <w:rFonts w:ascii="Garamond" w:hAnsi="Garamond" w:cs="Arial"/>
          <w:color w:val="000000"/>
        </w:rPr>
      </w:pPr>
    </w:p>
    <w:p w14:paraId="539977B6" w14:textId="77777777" w:rsidR="00615953" w:rsidRPr="003F1042" w:rsidRDefault="00FE409B">
      <w:pPr>
        <w:pStyle w:val="Titre2"/>
        <w:ind w:left="300" w:right="20"/>
        <w:jc w:val="both"/>
        <w:rPr>
          <w:rFonts w:ascii="Garamond" w:eastAsia="Arial" w:hAnsi="Garamond"/>
          <w:i w:val="0"/>
          <w:color w:val="000000"/>
          <w:sz w:val="24"/>
          <w:lang w:val="fr-FR"/>
        </w:rPr>
      </w:pPr>
      <w:bookmarkStart w:id="38" w:name="_Toc217318280"/>
      <w:r w:rsidRPr="003F1042">
        <w:rPr>
          <w:rFonts w:ascii="Garamond" w:eastAsia="Arial" w:hAnsi="Garamond"/>
          <w:i w:val="0"/>
          <w:color w:val="000000"/>
          <w:sz w:val="24"/>
          <w:lang w:val="fr-FR"/>
        </w:rPr>
        <w:t>7.2 - Transmission sous support papier</w:t>
      </w:r>
      <w:bookmarkEnd w:id="38"/>
    </w:p>
    <w:p w14:paraId="2550EAD8" w14:textId="3B715302" w:rsidR="00615953" w:rsidRDefault="00FE409B" w:rsidP="003A1BBF">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La transmission des plis par voie électronique est imposée pour cette consultation. Par conséquent, la transmission par voie papier n'est pas autorisée.</w:t>
      </w:r>
    </w:p>
    <w:p w14:paraId="1606FB6B" w14:textId="77777777" w:rsidR="00187529" w:rsidRPr="003F1042" w:rsidRDefault="00187529" w:rsidP="003F1042">
      <w:pPr>
        <w:rPr>
          <w:lang w:val="fr-FR"/>
        </w:rPr>
      </w:pPr>
    </w:p>
    <w:p w14:paraId="2C4E23E8" w14:textId="77777777" w:rsidR="00615953" w:rsidRPr="003F1042" w:rsidRDefault="00FE409B">
      <w:pPr>
        <w:pStyle w:val="Titre1"/>
        <w:rPr>
          <w:rFonts w:ascii="Garamond" w:eastAsia="Arial" w:hAnsi="Garamond"/>
          <w:color w:val="000000"/>
          <w:sz w:val="28"/>
          <w:lang w:val="fr-FR"/>
        </w:rPr>
      </w:pPr>
      <w:bookmarkStart w:id="39" w:name="_Toc217318281"/>
      <w:r w:rsidRPr="003F1042">
        <w:rPr>
          <w:rFonts w:ascii="Garamond" w:eastAsia="Arial" w:hAnsi="Garamond"/>
          <w:color w:val="000000"/>
          <w:sz w:val="28"/>
          <w:lang w:val="fr-FR"/>
        </w:rPr>
        <w:t>8 - Examen des candidatures et des offres</w:t>
      </w:r>
      <w:bookmarkEnd w:id="39"/>
    </w:p>
    <w:p w14:paraId="4CC4410A" w14:textId="77777777" w:rsidR="00615953" w:rsidRPr="003F1042" w:rsidRDefault="00FE409B">
      <w:pPr>
        <w:pStyle w:val="Titre2"/>
        <w:ind w:left="300" w:right="20"/>
        <w:jc w:val="both"/>
        <w:rPr>
          <w:rFonts w:ascii="Garamond" w:eastAsia="Arial" w:hAnsi="Garamond"/>
          <w:i w:val="0"/>
          <w:color w:val="000000"/>
          <w:sz w:val="24"/>
          <w:lang w:val="fr-FR"/>
        </w:rPr>
      </w:pPr>
      <w:bookmarkStart w:id="40" w:name="_Toc217318282"/>
      <w:r w:rsidRPr="003F1042">
        <w:rPr>
          <w:rFonts w:ascii="Garamond" w:eastAsia="Arial" w:hAnsi="Garamond"/>
          <w:i w:val="0"/>
          <w:color w:val="000000"/>
          <w:sz w:val="24"/>
          <w:lang w:val="fr-FR"/>
        </w:rPr>
        <w:t>8.1 - Sélection des candidatures</w:t>
      </w:r>
      <w:bookmarkEnd w:id="40"/>
    </w:p>
    <w:p w14:paraId="1FFFFA98" w14:textId="77777777" w:rsidR="00615953" w:rsidRPr="003F1042" w:rsidRDefault="00FE409B">
      <w:pPr>
        <w:pStyle w:val="ParagrapheIndent2"/>
        <w:spacing w:after="240" w:line="276" w:lineRule="exact"/>
        <w:ind w:left="20" w:right="20"/>
        <w:jc w:val="both"/>
        <w:rPr>
          <w:rFonts w:ascii="Garamond" w:hAnsi="Garamond"/>
          <w:color w:val="000000"/>
          <w:lang w:val="fr-FR"/>
        </w:rPr>
      </w:pPr>
      <w:r w:rsidRPr="003F1042">
        <w:rPr>
          <w:rFonts w:ascii="Garamond" w:hAnsi="Garamond"/>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3A3D6A84" w14:textId="77777777" w:rsidR="00615953" w:rsidRPr="003F1042" w:rsidRDefault="00FE409B">
      <w:pPr>
        <w:pStyle w:val="ParagrapheIndent2"/>
        <w:spacing w:after="240" w:line="276" w:lineRule="exact"/>
        <w:ind w:left="20" w:right="20"/>
        <w:jc w:val="both"/>
        <w:rPr>
          <w:rFonts w:ascii="Garamond" w:hAnsi="Garamond"/>
          <w:color w:val="000000"/>
          <w:lang w:val="fr-FR"/>
        </w:rPr>
      </w:pPr>
      <w:r w:rsidRPr="003F1042">
        <w:rPr>
          <w:rFonts w:ascii="Garamond" w:hAnsi="Garamond"/>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612C26DD" w14:textId="77777777" w:rsidR="00615953" w:rsidRPr="003F1042" w:rsidRDefault="00FE409B">
      <w:pPr>
        <w:pStyle w:val="Titre2"/>
        <w:ind w:left="300" w:right="20"/>
        <w:jc w:val="both"/>
        <w:rPr>
          <w:rFonts w:ascii="Garamond" w:eastAsia="Arial" w:hAnsi="Garamond"/>
          <w:i w:val="0"/>
          <w:color w:val="000000"/>
          <w:sz w:val="24"/>
          <w:lang w:val="fr-FR"/>
        </w:rPr>
      </w:pPr>
      <w:bookmarkStart w:id="41" w:name="_Toc217318283"/>
      <w:r w:rsidRPr="003F1042">
        <w:rPr>
          <w:rFonts w:ascii="Garamond" w:eastAsia="Arial" w:hAnsi="Garamond"/>
          <w:i w:val="0"/>
          <w:color w:val="000000"/>
          <w:sz w:val="24"/>
          <w:lang w:val="fr-FR"/>
        </w:rPr>
        <w:t>8.2 - Attribution des marchés</w:t>
      </w:r>
      <w:bookmarkEnd w:id="41"/>
    </w:p>
    <w:p w14:paraId="3D73794E" w14:textId="77777777" w:rsidR="002A693F" w:rsidRPr="003F1042" w:rsidRDefault="002A693F" w:rsidP="002A693F">
      <w:pPr>
        <w:rPr>
          <w:rFonts w:ascii="Garamond" w:eastAsia="Arial" w:hAnsi="Garamond"/>
          <w:lang w:val="fr-FR"/>
        </w:rPr>
      </w:pPr>
    </w:p>
    <w:p w14:paraId="75DBCF1D" w14:textId="77777777" w:rsidR="00615953" w:rsidRPr="003F1042" w:rsidRDefault="00FE409B">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Le jugement des offres sera effectué dans les conditions prévues aux articles L.2152-1 à L.2152-4, R. 2152-1 et R. 2152-2 du Code de la commande publique et donnera lieu à un classement des offres.</w:t>
      </w:r>
    </w:p>
    <w:p w14:paraId="0CA57BC8" w14:textId="77777777" w:rsidR="00615953" w:rsidRPr="003F1042" w:rsidRDefault="00615953">
      <w:pPr>
        <w:pStyle w:val="ParagrapheIndent2"/>
        <w:spacing w:line="276" w:lineRule="exact"/>
        <w:ind w:left="20" w:right="20"/>
        <w:jc w:val="both"/>
        <w:rPr>
          <w:rFonts w:ascii="Garamond" w:hAnsi="Garamond"/>
          <w:color w:val="000000"/>
          <w:lang w:val="fr-FR"/>
        </w:rPr>
      </w:pPr>
    </w:p>
    <w:p w14:paraId="438A5F07" w14:textId="77777777" w:rsidR="00615953" w:rsidRPr="003F1042" w:rsidRDefault="00FE409B">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2E6C724D" w14:textId="77777777" w:rsidR="00615953" w:rsidRPr="003F1042" w:rsidRDefault="00615953">
      <w:pPr>
        <w:pStyle w:val="ParagrapheIndent2"/>
        <w:spacing w:line="276" w:lineRule="exact"/>
        <w:ind w:left="20" w:right="20"/>
        <w:jc w:val="both"/>
        <w:rPr>
          <w:rFonts w:ascii="Garamond" w:hAnsi="Garamond"/>
          <w:color w:val="000000"/>
          <w:lang w:val="fr-FR"/>
        </w:rPr>
      </w:pPr>
    </w:p>
    <w:p w14:paraId="1169B6E3" w14:textId="77777777" w:rsidR="00615953" w:rsidRPr="003F1042" w:rsidRDefault="00FE409B">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Toute offre demeurant irrégulière pourra être régularisée dans un délai approprié.</w:t>
      </w:r>
    </w:p>
    <w:p w14:paraId="1F99DDCF" w14:textId="77777777" w:rsidR="00615953" w:rsidRPr="003F1042" w:rsidRDefault="00615953">
      <w:pPr>
        <w:pStyle w:val="ParagrapheIndent2"/>
        <w:spacing w:line="276" w:lineRule="exact"/>
        <w:ind w:left="20" w:right="20"/>
        <w:jc w:val="both"/>
        <w:rPr>
          <w:rFonts w:ascii="Garamond" w:hAnsi="Garamond"/>
          <w:color w:val="000000"/>
          <w:lang w:val="fr-FR"/>
        </w:rPr>
      </w:pPr>
    </w:p>
    <w:p w14:paraId="6CDF22A4" w14:textId="77777777" w:rsidR="00615953" w:rsidRPr="003F1042" w:rsidRDefault="00FE409B">
      <w:pPr>
        <w:pStyle w:val="ParagrapheIndent2"/>
        <w:spacing w:after="240" w:line="276" w:lineRule="exact"/>
        <w:ind w:left="20" w:right="20"/>
        <w:jc w:val="both"/>
        <w:rPr>
          <w:rFonts w:ascii="Garamond" w:hAnsi="Garamond"/>
          <w:color w:val="000000"/>
          <w:lang w:val="fr-FR"/>
        </w:rPr>
      </w:pPr>
      <w:r w:rsidRPr="003F1042">
        <w:rPr>
          <w:rFonts w:ascii="Garamond" w:hAnsi="Garamond"/>
          <w:color w:val="000000"/>
          <w:lang w:val="fr-FR"/>
        </w:rPr>
        <w:t>La régularisation d'une offre pourra avoir lieu à condition qu'elle ne soit pas anormalement basse.</w:t>
      </w:r>
    </w:p>
    <w:p w14:paraId="2E7F52C0" w14:textId="52C46D6B" w:rsidR="00AD29A2" w:rsidRPr="003F1042" w:rsidRDefault="00FE409B" w:rsidP="00AD29A2">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Les critères retenus pour le jugement des offres sont pondérés de la manière suivante :</w:t>
      </w:r>
    </w:p>
    <w:p w14:paraId="0CB98E77" w14:textId="1794F3CB" w:rsidR="00C04A36" w:rsidRPr="003F1042" w:rsidRDefault="00C04A36" w:rsidP="00C04A36">
      <w:pPr>
        <w:spacing w:line="276" w:lineRule="exact"/>
        <w:ind w:left="20" w:right="1040"/>
        <w:jc w:val="both"/>
        <w:rPr>
          <w:rFonts w:ascii="Garamond" w:eastAsia="Arial" w:hAnsi="Garamond" w:cs="Arial"/>
          <w:color w:val="000000"/>
          <w:lang w:val="fr-FR"/>
        </w:rPr>
      </w:pPr>
    </w:p>
    <w:tbl>
      <w:tblPr>
        <w:tblW w:w="9614" w:type="dxa"/>
        <w:tblInd w:w="20" w:type="dxa"/>
        <w:tblLayout w:type="fixed"/>
        <w:tblLook w:val="04A0" w:firstRow="1" w:lastRow="0" w:firstColumn="1" w:lastColumn="0" w:noHBand="0" w:noVBand="1"/>
      </w:tblPr>
      <w:tblGrid>
        <w:gridCol w:w="7812"/>
        <w:gridCol w:w="1802"/>
      </w:tblGrid>
      <w:tr w:rsidR="00C04A36" w:rsidRPr="00442584" w14:paraId="03AC879C" w14:textId="77777777" w:rsidTr="00E225B4">
        <w:trPr>
          <w:trHeight w:val="337"/>
        </w:trPr>
        <w:tc>
          <w:tcPr>
            <w:tcW w:w="781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59B2F6A" w14:textId="77777777" w:rsidR="00C04A36" w:rsidRPr="003F1042" w:rsidRDefault="00C04A36" w:rsidP="00686672">
            <w:pPr>
              <w:spacing w:before="40"/>
              <w:jc w:val="center"/>
              <w:rPr>
                <w:rFonts w:ascii="Garamond" w:eastAsia="Arial" w:hAnsi="Garamond" w:cs="Arial"/>
                <w:color w:val="000000"/>
                <w:lang w:val="fr-FR"/>
              </w:rPr>
            </w:pPr>
            <w:r w:rsidRPr="003F1042">
              <w:rPr>
                <w:rFonts w:ascii="Garamond" w:eastAsia="Arial" w:hAnsi="Garamond" w:cs="Arial"/>
                <w:color w:val="000000"/>
                <w:lang w:val="fr-FR"/>
              </w:rPr>
              <w:lastRenderedPageBreak/>
              <w:t>Critères</w:t>
            </w:r>
          </w:p>
        </w:tc>
        <w:tc>
          <w:tcPr>
            <w:tcW w:w="180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D76DA95" w14:textId="77777777" w:rsidR="00C04A36" w:rsidRPr="003F1042" w:rsidRDefault="00C04A36" w:rsidP="00686672">
            <w:pPr>
              <w:spacing w:before="40"/>
              <w:jc w:val="center"/>
              <w:rPr>
                <w:rFonts w:ascii="Garamond" w:eastAsia="Arial" w:hAnsi="Garamond" w:cs="Arial"/>
                <w:color w:val="000000"/>
                <w:lang w:val="fr-FR"/>
              </w:rPr>
            </w:pPr>
            <w:r w:rsidRPr="003F1042">
              <w:rPr>
                <w:rFonts w:ascii="Garamond" w:eastAsia="Arial" w:hAnsi="Garamond" w:cs="Arial"/>
                <w:color w:val="000000"/>
                <w:lang w:val="fr-FR"/>
              </w:rPr>
              <w:t>Pondération</w:t>
            </w:r>
          </w:p>
        </w:tc>
      </w:tr>
      <w:tr w:rsidR="00C04A36" w:rsidRPr="00442584" w14:paraId="1D9E96B6" w14:textId="77777777" w:rsidTr="00E225B4">
        <w:trPr>
          <w:trHeight w:val="458"/>
        </w:trPr>
        <w:tc>
          <w:tcPr>
            <w:tcW w:w="781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DB1A5B" w14:textId="77777777" w:rsidR="00C04A36" w:rsidRPr="00912C93" w:rsidRDefault="00C04A36" w:rsidP="00686672">
            <w:pPr>
              <w:spacing w:before="120" w:after="40"/>
              <w:ind w:left="80" w:right="80"/>
              <w:jc w:val="both"/>
              <w:rPr>
                <w:rFonts w:ascii="Garamond" w:eastAsia="Arial" w:hAnsi="Garamond" w:cs="Arial"/>
                <w:color w:val="000000"/>
                <w:lang w:val="fr-FR"/>
              </w:rPr>
            </w:pPr>
            <w:r w:rsidRPr="00912C93">
              <w:rPr>
                <w:rFonts w:ascii="Garamond" w:eastAsia="Arial" w:hAnsi="Garamond" w:cs="Arial"/>
                <w:color w:val="000000"/>
                <w:lang w:val="fr-FR"/>
              </w:rPr>
              <w:t>1-Valeur technique</w:t>
            </w:r>
          </w:p>
        </w:tc>
        <w:tc>
          <w:tcPr>
            <w:tcW w:w="18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8ECEC1" w14:textId="7797A9D4" w:rsidR="00C04A36" w:rsidRPr="000A58F1" w:rsidRDefault="00877E87" w:rsidP="00686672">
            <w:pPr>
              <w:spacing w:before="120" w:after="40"/>
              <w:ind w:left="80" w:right="80"/>
              <w:jc w:val="both"/>
              <w:rPr>
                <w:rFonts w:ascii="Garamond" w:eastAsia="Arial" w:hAnsi="Garamond" w:cs="Arial"/>
                <w:color w:val="000000"/>
                <w:lang w:val="fr-FR"/>
              </w:rPr>
            </w:pPr>
            <w:r w:rsidRPr="000A58F1">
              <w:rPr>
                <w:rFonts w:ascii="Garamond" w:eastAsia="Arial" w:hAnsi="Garamond" w:cs="Arial"/>
                <w:color w:val="000000"/>
                <w:lang w:val="fr-FR"/>
              </w:rPr>
              <w:t>70</w:t>
            </w:r>
            <w:r w:rsidR="00C04A36" w:rsidRPr="000A58F1">
              <w:rPr>
                <w:rFonts w:ascii="Garamond" w:eastAsia="Arial" w:hAnsi="Garamond" w:cs="Arial"/>
                <w:color w:val="000000"/>
                <w:lang w:val="fr-FR"/>
              </w:rPr>
              <w:t>.0</w:t>
            </w:r>
          </w:p>
        </w:tc>
      </w:tr>
      <w:tr w:rsidR="00E225B4" w:rsidRPr="00442584" w14:paraId="1277568D" w14:textId="77777777" w:rsidTr="00E225B4">
        <w:trPr>
          <w:trHeight w:val="458"/>
        </w:trPr>
        <w:tc>
          <w:tcPr>
            <w:tcW w:w="781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1A06DC" w14:textId="50A410DB" w:rsidR="00E225B4" w:rsidRPr="00912C93" w:rsidRDefault="00E225B4" w:rsidP="00E225B4">
            <w:pPr>
              <w:spacing w:before="120" w:after="40"/>
              <w:ind w:left="80" w:right="80"/>
              <w:jc w:val="both"/>
              <w:rPr>
                <w:rFonts w:ascii="Garamond" w:eastAsia="Arial" w:hAnsi="Garamond" w:cs="Arial"/>
                <w:color w:val="000000"/>
                <w:lang w:val="fr-FR"/>
              </w:rPr>
            </w:pPr>
            <w:r w:rsidRPr="00912C93">
              <w:rPr>
                <w:rFonts w:ascii="Garamond" w:eastAsia="Arial" w:hAnsi="Garamond" w:cs="Arial"/>
                <w:color w:val="000000"/>
                <w:lang w:val="fr-FR"/>
              </w:rPr>
              <w:t>2-Prix des prestations</w:t>
            </w:r>
          </w:p>
        </w:tc>
        <w:tc>
          <w:tcPr>
            <w:tcW w:w="18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861F9A" w14:textId="7091BFD6" w:rsidR="00E225B4" w:rsidRPr="000A58F1" w:rsidRDefault="00877E87" w:rsidP="00E225B4">
            <w:pPr>
              <w:spacing w:before="120" w:after="40"/>
              <w:ind w:left="80" w:right="80"/>
              <w:jc w:val="both"/>
              <w:rPr>
                <w:rFonts w:ascii="Garamond" w:eastAsia="Arial" w:hAnsi="Garamond" w:cs="Arial"/>
                <w:color w:val="000000"/>
                <w:lang w:val="fr-FR"/>
              </w:rPr>
            </w:pPr>
            <w:r w:rsidRPr="000A58F1">
              <w:rPr>
                <w:rFonts w:ascii="Garamond" w:eastAsia="Arial" w:hAnsi="Garamond" w:cs="Arial"/>
                <w:color w:val="000000"/>
                <w:lang w:val="fr-FR"/>
              </w:rPr>
              <w:t>30</w:t>
            </w:r>
            <w:r w:rsidR="00E225B4" w:rsidRPr="000A58F1">
              <w:rPr>
                <w:rFonts w:ascii="Garamond" w:eastAsia="Arial" w:hAnsi="Garamond" w:cs="Arial"/>
                <w:color w:val="000000"/>
                <w:lang w:val="fr-FR"/>
              </w:rPr>
              <w:t>.0</w:t>
            </w:r>
          </w:p>
        </w:tc>
      </w:tr>
    </w:tbl>
    <w:p w14:paraId="00E34A06" w14:textId="77777777" w:rsidR="00684CA1" w:rsidRPr="00912C93" w:rsidRDefault="00684CA1" w:rsidP="00684CA1">
      <w:pPr>
        <w:spacing w:line="20" w:lineRule="exact"/>
        <w:rPr>
          <w:rFonts w:ascii="Garamond" w:hAnsi="Garamond"/>
          <w:sz w:val="2"/>
        </w:rPr>
      </w:pPr>
    </w:p>
    <w:p w14:paraId="3EC4137B" w14:textId="77777777" w:rsidR="00615953" w:rsidRPr="00912C93" w:rsidRDefault="00615953">
      <w:pPr>
        <w:spacing w:line="276" w:lineRule="exact"/>
        <w:ind w:left="20" w:right="1040"/>
        <w:jc w:val="both"/>
        <w:rPr>
          <w:rFonts w:ascii="Garamond" w:eastAsia="Arial" w:hAnsi="Garamond" w:cs="Arial"/>
          <w:color w:val="000000"/>
          <w:lang w:val="fr-FR"/>
        </w:rPr>
      </w:pPr>
    </w:p>
    <w:p w14:paraId="4ED21440" w14:textId="3977FEE0" w:rsidR="00615953" w:rsidRPr="00912C93" w:rsidRDefault="00FE409B" w:rsidP="00E225B4">
      <w:pPr>
        <w:spacing w:after="120" w:line="240" w:lineRule="exact"/>
        <w:rPr>
          <w:rFonts w:ascii="Garamond" w:hAnsi="Garamond" w:cs="Arial"/>
          <w:color w:val="000000"/>
          <w:lang w:val="fr-FR"/>
        </w:rPr>
      </w:pPr>
      <w:r w:rsidRPr="00912C93">
        <w:rPr>
          <w:rFonts w:ascii="Garamond" w:hAnsi="Garamond" w:cs="Arial"/>
        </w:rPr>
        <w:t xml:space="preserve"> </w:t>
      </w:r>
      <w:r w:rsidRPr="00912C93">
        <w:rPr>
          <w:rFonts w:ascii="Garamond" w:hAnsi="Garamond" w:cs="Arial"/>
          <w:color w:val="000000"/>
          <w:lang w:val="fr-FR"/>
        </w:rPr>
        <w:t>Chaque candidat se verra attribuer une note globale sur 100.</w:t>
      </w:r>
    </w:p>
    <w:p w14:paraId="6C5FC1D4" w14:textId="77777777" w:rsidR="00615953" w:rsidRPr="00912C93" w:rsidRDefault="00FE409B">
      <w:pPr>
        <w:pStyle w:val="ParagrapheIndent2"/>
        <w:spacing w:line="276" w:lineRule="exact"/>
        <w:ind w:left="20" w:right="20"/>
        <w:jc w:val="both"/>
        <w:rPr>
          <w:rFonts w:ascii="Garamond" w:hAnsi="Garamond"/>
          <w:color w:val="000000"/>
          <w:lang w:val="fr-FR"/>
        </w:rPr>
      </w:pPr>
      <w:r w:rsidRPr="00912C93">
        <w:rPr>
          <w:rFonts w:ascii="Garamond" w:hAnsi="Garamond"/>
          <w:color w:val="000000"/>
          <w:lang w:val="fr-FR"/>
        </w:rPr>
        <w:t>La pondération de chaque critère correspond au nombre de points maximum pouvant être obtenus par le candidat.</w:t>
      </w:r>
    </w:p>
    <w:p w14:paraId="309BC60C" w14:textId="77777777" w:rsidR="00615953" w:rsidRPr="00912C93" w:rsidRDefault="00FE409B">
      <w:pPr>
        <w:pStyle w:val="ParagrapheIndent2"/>
        <w:spacing w:line="276" w:lineRule="exact"/>
        <w:ind w:left="20" w:right="20"/>
        <w:jc w:val="both"/>
        <w:rPr>
          <w:rFonts w:ascii="Garamond" w:hAnsi="Garamond"/>
          <w:color w:val="000000"/>
          <w:lang w:val="fr-FR"/>
        </w:rPr>
      </w:pPr>
      <w:r w:rsidRPr="00912C93">
        <w:rPr>
          <w:rFonts w:ascii="Garamond" w:hAnsi="Garamond"/>
          <w:color w:val="000000"/>
          <w:lang w:val="fr-FR"/>
        </w:rPr>
        <w:t>La pondération de chaque sous-critère correspond au nombre de points maximum pouvant être obtenus par le candidat.</w:t>
      </w:r>
    </w:p>
    <w:p w14:paraId="34F8BD0C" w14:textId="77777777" w:rsidR="009E0C85" w:rsidRPr="00912C93" w:rsidRDefault="009E0C85" w:rsidP="009E0C85">
      <w:pPr>
        <w:rPr>
          <w:rFonts w:ascii="Garamond" w:hAnsi="Garamond"/>
          <w:lang w:val="fr-FR"/>
        </w:rPr>
      </w:pPr>
    </w:p>
    <w:p w14:paraId="5DCFFFC0" w14:textId="77777777" w:rsidR="002A693F" w:rsidRPr="00912C93" w:rsidRDefault="002A693F" w:rsidP="009E0C85">
      <w:pPr>
        <w:pStyle w:val="ParagrapheIndent2"/>
        <w:spacing w:line="276" w:lineRule="exact"/>
        <w:ind w:left="20" w:right="20"/>
        <w:jc w:val="both"/>
        <w:rPr>
          <w:rFonts w:ascii="Garamond" w:hAnsi="Garamond"/>
          <w:b/>
          <w:bCs/>
          <w:color w:val="000000"/>
          <w:lang w:val="fr-FR"/>
        </w:rPr>
      </w:pPr>
    </w:p>
    <w:p w14:paraId="60D34890" w14:textId="4E102E60" w:rsidR="009E0C85" w:rsidRPr="00912C93" w:rsidRDefault="009E0C85" w:rsidP="009E0C85">
      <w:pPr>
        <w:pStyle w:val="ParagrapheIndent2"/>
        <w:spacing w:line="276" w:lineRule="exact"/>
        <w:ind w:left="20" w:right="20"/>
        <w:jc w:val="both"/>
        <w:rPr>
          <w:rFonts w:ascii="Garamond" w:hAnsi="Garamond"/>
          <w:color w:val="000000"/>
          <w:lang w:val="fr-FR"/>
        </w:rPr>
      </w:pPr>
      <w:r w:rsidRPr="00912C93">
        <w:rPr>
          <w:rFonts w:ascii="Garamond" w:hAnsi="Garamond"/>
          <w:b/>
          <w:bCs/>
          <w:color w:val="000000"/>
          <w:lang w:val="fr-FR"/>
        </w:rPr>
        <w:t>Les points suivants seront détaillés dans le mémoire technique</w:t>
      </w:r>
      <w:r w:rsidRPr="00912C93">
        <w:rPr>
          <w:rFonts w:ascii="Garamond" w:hAnsi="Garamond"/>
          <w:color w:val="000000"/>
          <w:lang w:val="fr-FR"/>
        </w:rPr>
        <w:t> :</w:t>
      </w:r>
    </w:p>
    <w:p w14:paraId="21B03289" w14:textId="77777777" w:rsidR="002A693F" w:rsidRPr="00912C93" w:rsidRDefault="002A693F" w:rsidP="002A693F">
      <w:pPr>
        <w:rPr>
          <w:rFonts w:ascii="Garamond" w:hAnsi="Garamond"/>
          <w:lang w:val="fr-FR"/>
        </w:rPr>
      </w:pPr>
    </w:p>
    <w:tbl>
      <w:tblPr>
        <w:tblW w:w="9614" w:type="dxa"/>
        <w:tblInd w:w="20" w:type="dxa"/>
        <w:tblLayout w:type="fixed"/>
        <w:tblLook w:val="04A0" w:firstRow="1" w:lastRow="0" w:firstColumn="1" w:lastColumn="0" w:noHBand="0" w:noVBand="1"/>
      </w:tblPr>
      <w:tblGrid>
        <w:gridCol w:w="2104"/>
        <w:gridCol w:w="7510"/>
      </w:tblGrid>
      <w:tr w:rsidR="009E0C85" w:rsidRPr="00442584" w14:paraId="5FD16CE9" w14:textId="77777777" w:rsidTr="00C662E1">
        <w:trPr>
          <w:trHeight w:val="337"/>
        </w:trPr>
        <w:tc>
          <w:tcPr>
            <w:tcW w:w="210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5F7B514" w14:textId="77777777" w:rsidR="009E0C85" w:rsidRPr="00912C93" w:rsidRDefault="009E0C85" w:rsidP="00C662E1">
            <w:pPr>
              <w:spacing w:before="40"/>
              <w:rPr>
                <w:rFonts w:ascii="Garamond" w:eastAsia="Arial" w:hAnsi="Garamond" w:cs="Arial"/>
                <w:color w:val="000000"/>
                <w:lang w:val="fr-FR"/>
              </w:rPr>
            </w:pPr>
          </w:p>
        </w:tc>
        <w:tc>
          <w:tcPr>
            <w:tcW w:w="751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EA7684" w14:textId="77777777" w:rsidR="009E0C85" w:rsidRPr="00912C93" w:rsidRDefault="009E0C85" w:rsidP="00C662E1">
            <w:pPr>
              <w:spacing w:before="40"/>
              <w:jc w:val="center"/>
              <w:rPr>
                <w:rFonts w:ascii="Garamond" w:eastAsia="Arial" w:hAnsi="Garamond" w:cs="Arial"/>
                <w:color w:val="000000"/>
                <w:lang w:val="fr-FR"/>
              </w:rPr>
            </w:pPr>
            <w:r w:rsidRPr="00912C93">
              <w:rPr>
                <w:rFonts w:ascii="Garamond" w:eastAsia="Arial" w:hAnsi="Garamond" w:cs="Arial"/>
                <w:color w:val="000000"/>
                <w:lang w:val="fr-FR"/>
              </w:rPr>
              <w:t>INFORMATIONS A DEVELOPPER</w:t>
            </w:r>
          </w:p>
        </w:tc>
      </w:tr>
      <w:tr w:rsidR="009E0C85" w:rsidRPr="00442584" w14:paraId="49D719F8"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0C211D" w14:textId="5B557568"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 xml:space="preserve">LOT </w:t>
            </w:r>
            <w:r w:rsidR="001202D3" w:rsidRPr="00912C93">
              <w:rPr>
                <w:rFonts w:ascii="Garamond" w:eastAsia="Arial" w:hAnsi="Garamond" w:cs="Arial"/>
                <w:color w:val="000000"/>
                <w:sz w:val="20"/>
                <w:lang w:val="fr-FR"/>
              </w:rPr>
              <w:t>1</w:t>
            </w:r>
            <w:r w:rsidRPr="00912C93">
              <w:rPr>
                <w:rFonts w:ascii="Garamond" w:eastAsia="Arial" w:hAnsi="Garamond" w:cs="Arial"/>
                <w:color w:val="000000"/>
                <w:sz w:val="20"/>
                <w:lang w:val="fr-FR"/>
              </w:rPr>
              <w:t> : Maçonnerie Pierre de taille</w:t>
            </w: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5F373D" w14:textId="1324AAE6"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1-Moyens matériels et humains dont dispose l’entreprise et ses éventuels sous-traitants pour réaliser les prestations + qualifications du personnel pressenti pour l’ouvrage + CV (</w:t>
            </w:r>
            <w:r w:rsidR="00DA5A1D" w:rsidRPr="00912C93">
              <w:rPr>
                <w:rFonts w:ascii="Garamond" w:eastAsia="Arial" w:hAnsi="Garamond" w:cs="Arial"/>
                <w:color w:val="000000"/>
                <w:sz w:val="20"/>
                <w:lang w:val="fr-FR"/>
              </w:rPr>
              <w:t>15</w:t>
            </w:r>
            <w:r w:rsidRPr="00912C93">
              <w:rPr>
                <w:rFonts w:ascii="Garamond" w:eastAsia="Arial" w:hAnsi="Garamond" w:cs="Arial"/>
                <w:color w:val="000000"/>
                <w:sz w:val="20"/>
                <w:lang w:val="fr-FR"/>
              </w:rPr>
              <w:t xml:space="preserve"> points)</w:t>
            </w:r>
          </w:p>
        </w:tc>
      </w:tr>
      <w:tr w:rsidR="009E0C85" w:rsidRPr="00442584" w14:paraId="0E585BB6"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0C0DD8" w14:textId="77777777" w:rsidR="009E0C85" w:rsidRPr="00912C93" w:rsidRDefault="009E0C85" w:rsidP="00C662E1">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7BEDA3" w14:textId="77777777"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2-Moyens de protection et de sécurité mis en place pour le chantier (5 points)</w:t>
            </w:r>
          </w:p>
        </w:tc>
      </w:tr>
      <w:tr w:rsidR="009E0C85" w:rsidRPr="00442584" w14:paraId="3D31E030"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C31242" w14:textId="77777777" w:rsidR="009E0C85" w:rsidRPr="00912C93" w:rsidRDefault="009E0C85" w:rsidP="00C662E1">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A05035" w14:textId="77777777"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3- Plans d’installations de chantier (5 points)</w:t>
            </w:r>
          </w:p>
        </w:tc>
      </w:tr>
      <w:tr w:rsidR="009E0C85" w:rsidRPr="00442584" w14:paraId="105E90DC"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727099" w14:textId="77777777" w:rsidR="009E0C85" w:rsidRPr="00912C93" w:rsidRDefault="009E0C85" w:rsidP="00C662E1">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66B48" w14:textId="563A8D8B"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4-Méthodologie détaillée pour chaque tache (</w:t>
            </w:r>
            <w:r w:rsidR="002A693F" w:rsidRPr="00912C93">
              <w:rPr>
                <w:rFonts w:ascii="Garamond" w:eastAsia="Arial" w:hAnsi="Garamond" w:cs="Arial"/>
                <w:color w:val="000000"/>
                <w:sz w:val="20"/>
                <w:lang w:val="fr-FR"/>
              </w:rPr>
              <w:t>2</w:t>
            </w:r>
            <w:r w:rsidR="000967AD" w:rsidRPr="00912C93">
              <w:rPr>
                <w:rFonts w:ascii="Garamond" w:eastAsia="Arial" w:hAnsi="Garamond" w:cs="Arial"/>
                <w:color w:val="000000"/>
                <w:sz w:val="20"/>
                <w:lang w:val="fr-FR"/>
              </w:rPr>
              <w:t xml:space="preserve">5 </w:t>
            </w:r>
            <w:r w:rsidRPr="00912C93">
              <w:rPr>
                <w:rFonts w:ascii="Garamond" w:eastAsia="Arial" w:hAnsi="Garamond" w:cs="Arial"/>
                <w:color w:val="000000"/>
                <w:sz w:val="20"/>
                <w:lang w:val="fr-FR"/>
              </w:rPr>
              <w:t>points)</w:t>
            </w:r>
          </w:p>
        </w:tc>
      </w:tr>
      <w:tr w:rsidR="009E0C85" w:rsidRPr="00442584" w14:paraId="4CAFF818"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E80A63" w14:textId="77777777" w:rsidR="009E0C85" w:rsidRPr="00912C93" w:rsidRDefault="009E0C85" w:rsidP="00C662E1">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E32FDC" w14:textId="58143984"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5-Fiches techniques des matériaux (</w:t>
            </w:r>
            <w:r w:rsidR="000967AD" w:rsidRPr="00912C93">
              <w:rPr>
                <w:rFonts w:ascii="Garamond" w:eastAsia="Arial" w:hAnsi="Garamond" w:cs="Arial"/>
                <w:color w:val="000000"/>
                <w:sz w:val="20"/>
                <w:lang w:val="fr-FR"/>
              </w:rPr>
              <w:t>5</w:t>
            </w:r>
            <w:r w:rsidRPr="00912C93">
              <w:rPr>
                <w:rFonts w:ascii="Garamond" w:eastAsia="Arial" w:hAnsi="Garamond" w:cs="Arial"/>
                <w:color w:val="000000"/>
                <w:sz w:val="20"/>
                <w:lang w:val="fr-FR"/>
              </w:rPr>
              <w:t xml:space="preserve"> points)</w:t>
            </w:r>
          </w:p>
        </w:tc>
      </w:tr>
      <w:tr w:rsidR="009E0C85" w:rsidRPr="00442584" w14:paraId="43F6DFB9"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CD7D26" w14:textId="77777777" w:rsidR="009E0C85" w:rsidRPr="00912C93" w:rsidRDefault="009E0C85" w:rsidP="00C662E1">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46D8C6" w14:textId="11E8A743" w:rsidR="001202D3" w:rsidRPr="00912C93" w:rsidRDefault="009E0C85" w:rsidP="008926D9">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6-Durée des taches (délais d’approvisionnement, de fabrication, de mise en œuvre) exprimés sur la base d’un planning graphique déroulant les principales phases de travaux. (</w:t>
            </w:r>
            <w:r w:rsidR="00DA5A1D" w:rsidRPr="00912C93">
              <w:rPr>
                <w:rFonts w:ascii="Garamond" w:eastAsia="Arial" w:hAnsi="Garamond" w:cs="Arial"/>
                <w:color w:val="000000"/>
                <w:sz w:val="20"/>
                <w:lang w:val="fr-FR"/>
              </w:rPr>
              <w:t>15</w:t>
            </w:r>
            <w:r w:rsidRPr="00912C93">
              <w:rPr>
                <w:rFonts w:ascii="Garamond" w:eastAsia="Arial" w:hAnsi="Garamond" w:cs="Arial"/>
                <w:color w:val="000000"/>
                <w:sz w:val="20"/>
                <w:lang w:val="fr-FR"/>
              </w:rPr>
              <w:t xml:space="preserve"> points)</w:t>
            </w:r>
          </w:p>
        </w:tc>
      </w:tr>
    </w:tbl>
    <w:p w14:paraId="70F19418" w14:textId="5424987B" w:rsidR="009E0C85" w:rsidRPr="00912C93" w:rsidRDefault="009E0C85" w:rsidP="009E0C85">
      <w:pPr>
        <w:spacing w:line="20" w:lineRule="exact"/>
        <w:rPr>
          <w:rFonts w:ascii="Garamond" w:hAnsi="Garamond"/>
          <w:sz w:val="2"/>
        </w:rPr>
      </w:pPr>
      <w:r w:rsidRPr="00912C93">
        <w:rPr>
          <w:rFonts w:ascii="Garamond" w:hAnsi="Garamond"/>
          <w:sz w:val="2"/>
        </w:rPr>
        <w:t>µ</w:t>
      </w:r>
    </w:p>
    <w:tbl>
      <w:tblPr>
        <w:tblW w:w="9614" w:type="dxa"/>
        <w:tblInd w:w="20" w:type="dxa"/>
        <w:tblLayout w:type="fixed"/>
        <w:tblLook w:val="04A0" w:firstRow="1" w:lastRow="0" w:firstColumn="1" w:lastColumn="0" w:noHBand="0" w:noVBand="1"/>
      </w:tblPr>
      <w:tblGrid>
        <w:gridCol w:w="2104"/>
        <w:gridCol w:w="7510"/>
      </w:tblGrid>
      <w:tr w:rsidR="009E0C85" w:rsidRPr="00442584" w14:paraId="2E4264A4" w14:textId="77777777" w:rsidTr="00C662E1">
        <w:trPr>
          <w:trHeight w:val="337"/>
        </w:trPr>
        <w:tc>
          <w:tcPr>
            <w:tcW w:w="210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ECB5F64" w14:textId="1AFA95BB" w:rsidR="009E0C85" w:rsidRPr="00912C93" w:rsidRDefault="009E0C85" w:rsidP="009E0C85">
            <w:pPr>
              <w:spacing w:before="40"/>
              <w:rPr>
                <w:rFonts w:ascii="Garamond" w:eastAsia="Arial" w:hAnsi="Garamond" w:cs="Arial"/>
                <w:color w:val="000000"/>
                <w:lang w:val="fr-FR"/>
              </w:rPr>
            </w:pPr>
            <w:bookmarkStart w:id="42" w:name="_Hlk135661802"/>
          </w:p>
        </w:tc>
        <w:tc>
          <w:tcPr>
            <w:tcW w:w="751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B177723" w14:textId="77777777" w:rsidR="009E0C85" w:rsidRPr="00912C93" w:rsidRDefault="009E0C85" w:rsidP="00C662E1">
            <w:pPr>
              <w:spacing w:before="40"/>
              <w:jc w:val="center"/>
              <w:rPr>
                <w:rFonts w:ascii="Garamond" w:eastAsia="Arial" w:hAnsi="Garamond" w:cs="Arial"/>
                <w:color w:val="000000"/>
                <w:lang w:val="fr-FR"/>
              </w:rPr>
            </w:pPr>
            <w:r w:rsidRPr="00912C93">
              <w:rPr>
                <w:rFonts w:ascii="Garamond" w:eastAsia="Arial" w:hAnsi="Garamond" w:cs="Arial"/>
                <w:color w:val="000000"/>
                <w:lang w:val="fr-FR"/>
              </w:rPr>
              <w:t>INFORMATIONS A DEVELOPPER</w:t>
            </w:r>
          </w:p>
        </w:tc>
      </w:tr>
      <w:tr w:rsidR="009E0C85" w:rsidRPr="00442584" w14:paraId="04C13B9C"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1BA2C6" w14:textId="4680C905"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 xml:space="preserve">LOT </w:t>
            </w:r>
            <w:r w:rsidR="001202D3" w:rsidRPr="00912C93">
              <w:rPr>
                <w:rFonts w:ascii="Garamond" w:eastAsia="Arial" w:hAnsi="Garamond" w:cs="Arial"/>
                <w:color w:val="000000"/>
                <w:sz w:val="20"/>
                <w:lang w:val="fr-FR"/>
              </w:rPr>
              <w:t>2</w:t>
            </w:r>
            <w:r w:rsidRPr="00912C93">
              <w:rPr>
                <w:rFonts w:ascii="Garamond" w:eastAsia="Arial" w:hAnsi="Garamond" w:cs="Arial"/>
                <w:color w:val="000000"/>
                <w:sz w:val="20"/>
                <w:lang w:val="fr-FR"/>
              </w:rPr>
              <w:t> : Charpente</w:t>
            </w: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404C6F" w14:textId="17B0019C"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1-Moyens matériels et humains dont dispose l’entreprise et ses éventuels sous-traitants pour réaliser les prestations + qualifications du personnel pressenti pour l’ouvrage + CV (1</w:t>
            </w:r>
            <w:r w:rsidR="000967AD" w:rsidRPr="00912C93">
              <w:rPr>
                <w:rFonts w:ascii="Garamond" w:eastAsia="Arial" w:hAnsi="Garamond" w:cs="Arial"/>
                <w:color w:val="000000"/>
                <w:sz w:val="20"/>
                <w:lang w:val="fr-FR"/>
              </w:rPr>
              <w:t xml:space="preserve">5 </w:t>
            </w:r>
            <w:r w:rsidRPr="00912C93">
              <w:rPr>
                <w:rFonts w:ascii="Garamond" w:eastAsia="Arial" w:hAnsi="Garamond" w:cs="Arial"/>
                <w:color w:val="000000"/>
                <w:sz w:val="20"/>
                <w:lang w:val="fr-FR"/>
              </w:rPr>
              <w:t>points)</w:t>
            </w:r>
          </w:p>
        </w:tc>
      </w:tr>
      <w:tr w:rsidR="009E0C85" w:rsidRPr="00442584" w14:paraId="4371B454"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1877C3" w14:textId="77777777" w:rsidR="009E0C85" w:rsidRPr="00912C93" w:rsidRDefault="009E0C85" w:rsidP="00C662E1">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B72E23" w14:textId="77777777"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2-Moyens de protection et de sécurité mis en place pour le chantier (10 points)</w:t>
            </w:r>
          </w:p>
        </w:tc>
      </w:tr>
      <w:tr w:rsidR="009E0C85" w:rsidRPr="00442584" w14:paraId="75798D7A"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1FDC85" w14:textId="77777777" w:rsidR="009E0C85" w:rsidRPr="00912C93" w:rsidRDefault="009E0C85" w:rsidP="00C662E1">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5BCAA2" w14:textId="59C7AAB9"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3-Méthodologie détaillée pour chaque tache (</w:t>
            </w:r>
            <w:r w:rsidR="002A693F" w:rsidRPr="00912C93">
              <w:rPr>
                <w:rFonts w:ascii="Garamond" w:eastAsia="Arial" w:hAnsi="Garamond" w:cs="Arial"/>
                <w:color w:val="000000"/>
                <w:sz w:val="20"/>
                <w:lang w:val="fr-FR"/>
              </w:rPr>
              <w:t>2</w:t>
            </w:r>
            <w:r w:rsidR="000967AD" w:rsidRPr="00912C93">
              <w:rPr>
                <w:rFonts w:ascii="Garamond" w:eastAsia="Arial" w:hAnsi="Garamond" w:cs="Arial"/>
                <w:color w:val="000000"/>
                <w:sz w:val="20"/>
                <w:lang w:val="fr-FR"/>
              </w:rPr>
              <w:t xml:space="preserve">5 </w:t>
            </w:r>
            <w:r w:rsidRPr="00912C93">
              <w:rPr>
                <w:rFonts w:ascii="Garamond" w:eastAsia="Arial" w:hAnsi="Garamond" w:cs="Arial"/>
                <w:color w:val="000000"/>
                <w:sz w:val="20"/>
                <w:lang w:val="fr-FR"/>
              </w:rPr>
              <w:t>points)</w:t>
            </w:r>
          </w:p>
        </w:tc>
      </w:tr>
      <w:tr w:rsidR="009E0C85" w:rsidRPr="00442584" w14:paraId="5CC07804"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357F6C" w14:textId="77777777" w:rsidR="009E0C85" w:rsidRPr="00912C93" w:rsidRDefault="009E0C85" w:rsidP="00C662E1">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66470C" w14:textId="1AD93646"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4-Fiches techniques des matériaux (</w:t>
            </w:r>
            <w:r w:rsidR="000967AD" w:rsidRPr="00912C93">
              <w:rPr>
                <w:rFonts w:ascii="Garamond" w:eastAsia="Arial" w:hAnsi="Garamond" w:cs="Arial"/>
                <w:color w:val="000000"/>
                <w:sz w:val="20"/>
                <w:lang w:val="fr-FR"/>
              </w:rPr>
              <w:t>5</w:t>
            </w:r>
            <w:r w:rsidRPr="00912C93">
              <w:rPr>
                <w:rFonts w:ascii="Garamond" w:eastAsia="Arial" w:hAnsi="Garamond" w:cs="Arial"/>
                <w:color w:val="000000"/>
                <w:sz w:val="20"/>
                <w:lang w:val="fr-FR"/>
              </w:rPr>
              <w:t xml:space="preserve"> points)</w:t>
            </w:r>
          </w:p>
        </w:tc>
      </w:tr>
      <w:tr w:rsidR="009E0C85" w:rsidRPr="00442584" w14:paraId="5B88CC0C"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C9176E" w14:textId="77777777" w:rsidR="009E0C85" w:rsidRPr="00912C93" w:rsidRDefault="009E0C85" w:rsidP="00C662E1">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94B8F7" w14:textId="3EDB3161"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5-Durée des taches (délais d’approvisionnement, de fabrication, de mise en œuvre) exprimés sur la base d’un planning graphique déroulant les principales phases de travaux. (1</w:t>
            </w:r>
            <w:r w:rsidR="000967AD" w:rsidRPr="00912C93">
              <w:rPr>
                <w:rFonts w:ascii="Garamond" w:eastAsia="Arial" w:hAnsi="Garamond" w:cs="Arial"/>
                <w:color w:val="000000"/>
                <w:sz w:val="20"/>
                <w:lang w:val="fr-FR"/>
              </w:rPr>
              <w:t>5</w:t>
            </w:r>
            <w:r w:rsidRPr="00912C93">
              <w:rPr>
                <w:rFonts w:ascii="Garamond" w:eastAsia="Arial" w:hAnsi="Garamond" w:cs="Arial"/>
                <w:color w:val="000000"/>
                <w:sz w:val="20"/>
                <w:lang w:val="fr-FR"/>
              </w:rPr>
              <w:t xml:space="preserve"> points)</w:t>
            </w:r>
          </w:p>
        </w:tc>
      </w:tr>
      <w:bookmarkEnd w:id="42"/>
      <w:tr w:rsidR="009E0C85" w:rsidRPr="00442584" w14:paraId="4BBAAB97" w14:textId="77777777" w:rsidTr="00C662E1">
        <w:trPr>
          <w:trHeight w:val="337"/>
        </w:trPr>
        <w:tc>
          <w:tcPr>
            <w:tcW w:w="210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EA9FDB5" w14:textId="77777777" w:rsidR="009E0C85" w:rsidRPr="00912C93" w:rsidRDefault="009E0C85" w:rsidP="00C662E1">
            <w:pPr>
              <w:spacing w:before="40"/>
              <w:jc w:val="center"/>
              <w:rPr>
                <w:rFonts w:ascii="Garamond" w:eastAsia="Arial" w:hAnsi="Garamond" w:cs="Arial"/>
                <w:color w:val="000000"/>
                <w:lang w:val="fr-FR"/>
              </w:rPr>
            </w:pPr>
            <w:r w:rsidRPr="00912C93">
              <w:rPr>
                <w:rFonts w:ascii="Garamond" w:eastAsia="Arial" w:hAnsi="Garamond" w:cs="Arial"/>
                <w:color w:val="000000"/>
                <w:lang w:val="fr-FR"/>
              </w:rPr>
              <w:t>LOT</w:t>
            </w:r>
          </w:p>
        </w:tc>
        <w:tc>
          <w:tcPr>
            <w:tcW w:w="751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A76D448" w14:textId="77777777" w:rsidR="009E0C85" w:rsidRPr="00912C93" w:rsidRDefault="009E0C85" w:rsidP="00C662E1">
            <w:pPr>
              <w:spacing w:before="40"/>
              <w:jc w:val="center"/>
              <w:rPr>
                <w:rFonts w:ascii="Garamond" w:eastAsia="Arial" w:hAnsi="Garamond" w:cs="Arial"/>
                <w:color w:val="000000"/>
                <w:lang w:val="fr-FR"/>
              </w:rPr>
            </w:pPr>
            <w:r w:rsidRPr="00912C93">
              <w:rPr>
                <w:rFonts w:ascii="Garamond" w:eastAsia="Arial" w:hAnsi="Garamond" w:cs="Arial"/>
                <w:color w:val="000000"/>
                <w:lang w:val="fr-FR"/>
              </w:rPr>
              <w:t>INFORMATIONS A DEVELOPPER</w:t>
            </w:r>
          </w:p>
        </w:tc>
      </w:tr>
      <w:tr w:rsidR="009E0C85" w:rsidRPr="00442584" w14:paraId="2D8DC551"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55AD1A" w14:textId="5877F9E9"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 xml:space="preserve">LOT </w:t>
            </w:r>
            <w:r w:rsidR="001202D3" w:rsidRPr="00912C93">
              <w:rPr>
                <w:rFonts w:ascii="Garamond" w:eastAsia="Arial" w:hAnsi="Garamond" w:cs="Arial"/>
                <w:color w:val="000000"/>
                <w:sz w:val="20"/>
                <w:lang w:val="fr-FR"/>
              </w:rPr>
              <w:t>3</w:t>
            </w:r>
            <w:r w:rsidRPr="00912C93">
              <w:rPr>
                <w:rFonts w:ascii="Garamond" w:eastAsia="Arial" w:hAnsi="Garamond" w:cs="Arial"/>
                <w:color w:val="000000"/>
                <w:sz w:val="20"/>
                <w:lang w:val="fr-FR"/>
              </w:rPr>
              <w:t> : Couverture</w:t>
            </w: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DE91D8" w14:textId="603976D4"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1-Moyens matériels et humains dont dispose l’entreprise et ses éventuels sous-traitants pour réaliser les prestations + qualifications du personnel pressenti pour l’ouvrage + CV (</w:t>
            </w:r>
            <w:r w:rsidR="000967AD" w:rsidRPr="00912C93">
              <w:rPr>
                <w:rFonts w:ascii="Garamond" w:eastAsia="Arial" w:hAnsi="Garamond" w:cs="Arial"/>
                <w:color w:val="000000"/>
                <w:sz w:val="20"/>
                <w:lang w:val="fr-FR"/>
              </w:rPr>
              <w:t>15</w:t>
            </w:r>
            <w:r w:rsidRPr="00912C93">
              <w:rPr>
                <w:rFonts w:ascii="Garamond" w:eastAsia="Arial" w:hAnsi="Garamond" w:cs="Arial"/>
                <w:color w:val="000000"/>
                <w:sz w:val="20"/>
                <w:lang w:val="fr-FR"/>
              </w:rPr>
              <w:t xml:space="preserve"> points)</w:t>
            </w:r>
          </w:p>
        </w:tc>
      </w:tr>
      <w:tr w:rsidR="009E0C85" w:rsidRPr="00442584" w14:paraId="48EBA790"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D77098" w14:textId="77777777" w:rsidR="009E0C85" w:rsidRPr="00912C93" w:rsidRDefault="009E0C85" w:rsidP="00C662E1">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074B97" w14:textId="77777777"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2-Moyens de protection et de sécurité mis en place pour le chantier (10 points)</w:t>
            </w:r>
          </w:p>
        </w:tc>
      </w:tr>
      <w:tr w:rsidR="009E0C85" w:rsidRPr="00442584" w14:paraId="336D1B02"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8812A3" w14:textId="77777777" w:rsidR="009E0C85" w:rsidRPr="00912C93" w:rsidRDefault="009E0C85" w:rsidP="00C662E1">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3FAA17" w14:textId="40C59C27"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3-Méthodologie détaillée pour chaque tache (</w:t>
            </w:r>
            <w:r w:rsidR="002A693F" w:rsidRPr="00912C93">
              <w:rPr>
                <w:rFonts w:ascii="Garamond" w:eastAsia="Arial" w:hAnsi="Garamond" w:cs="Arial"/>
                <w:color w:val="000000"/>
                <w:sz w:val="20"/>
                <w:lang w:val="fr-FR"/>
              </w:rPr>
              <w:t>2</w:t>
            </w:r>
            <w:r w:rsidR="000967AD" w:rsidRPr="00912C93">
              <w:rPr>
                <w:rFonts w:ascii="Garamond" w:eastAsia="Arial" w:hAnsi="Garamond" w:cs="Arial"/>
                <w:color w:val="000000"/>
                <w:sz w:val="20"/>
                <w:lang w:val="fr-FR"/>
              </w:rPr>
              <w:t xml:space="preserve">5 </w:t>
            </w:r>
            <w:r w:rsidRPr="00912C93">
              <w:rPr>
                <w:rFonts w:ascii="Garamond" w:eastAsia="Arial" w:hAnsi="Garamond" w:cs="Arial"/>
                <w:color w:val="000000"/>
                <w:sz w:val="20"/>
                <w:lang w:val="fr-FR"/>
              </w:rPr>
              <w:t>points)</w:t>
            </w:r>
          </w:p>
        </w:tc>
      </w:tr>
      <w:tr w:rsidR="009E0C85" w:rsidRPr="00442584" w14:paraId="49952540"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B1EFB8" w14:textId="77777777" w:rsidR="009E0C85" w:rsidRPr="00912C93" w:rsidRDefault="009E0C85" w:rsidP="00C662E1">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46576F" w14:textId="5A55275F"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4-Fiches techniques des matériaux (</w:t>
            </w:r>
            <w:r w:rsidR="000967AD" w:rsidRPr="00912C93">
              <w:rPr>
                <w:rFonts w:ascii="Garamond" w:eastAsia="Arial" w:hAnsi="Garamond" w:cs="Arial"/>
                <w:color w:val="000000"/>
                <w:sz w:val="20"/>
                <w:lang w:val="fr-FR"/>
              </w:rPr>
              <w:t>5</w:t>
            </w:r>
            <w:r w:rsidR="002A693F" w:rsidRPr="00912C93">
              <w:rPr>
                <w:rFonts w:ascii="Garamond" w:eastAsia="Arial" w:hAnsi="Garamond" w:cs="Arial"/>
                <w:color w:val="000000"/>
                <w:sz w:val="20"/>
                <w:lang w:val="fr-FR"/>
              </w:rPr>
              <w:t xml:space="preserve"> </w:t>
            </w:r>
            <w:r w:rsidRPr="00912C93">
              <w:rPr>
                <w:rFonts w:ascii="Garamond" w:eastAsia="Arial" w:hAnsi="Garamond" w:cs="Arial"/>
                <w:color w:val="000000"/>
                <w:sz w:val="20"/>
                <w:lang w:val="fr-FR"/>
              </w:rPr>
              <w:t>points)</w:t>
            </w:r>
          </w:p>
        </w:tc>
      </w:tr>
      <w:tr w:rsidR="009E0C85" w:rsidRPr="00442584" w14:paraId="2A1ECF95" w14:textId="77777777" w:rsidTr="00C662E1">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C2DFB0" w14:textId="77777777" w:rsidR="009E0C85" w:rsidRPr="00912C93" w:rsidRDefault="009E0C85" w:rsidP="00C662E1">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0C622A" w14:textId="24CAECBD" w:rsidR="009E0C85" w:rsidRPr="00912C93" w:rsidRDefault="009E0C85" w:rsidP="00C662E1">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5-Durée des taches (délais d’approvisionnement, de fabrication, de mise en œuvre) exprimés sur la base d’un planning graphique déroulant les principales phases de travaux. (</w:t>
            </w:r>
            <w:r w:rsidR="000967AD" w:rsidRPr="00912C93">
              <w:rPr>
                <w:rFonts w:ascii="Garamond" w:eastAsia="Arial" w:hAnsi="Garamond" w:cs="Arial"/>
                <w:color w:val="000000"/>
                <w:sz w:val="20"/>
                <w:lang w:val="fr-FR"/>
              </w:rPr>
              <w:t>15</w:t>
            </w:r>
            <w:r w:rsidRPr="00912C93">
              <w:rPr>
                <w:rFonts w:ascii="Garamond" w:eastAsia="Arial" w:hAnsi="Garamond" w:cs="Arial"/>
                <w:color w:val="000000"/>
                <w:sz w:val="20"/>
                <w:lang w:val="fr-FR"/>
              </w:rPr>
              <w:t xml:space="preserve"> points)</w:t>
            </w:r>
          </w:p>
        </w:tc>
      </w:tr>
      <w:tr w:rsidR="008926D9" w:rsidRPr="00442584" w14:paraId="3AF281F5" w14:textId="77777777" w:rsidTr="008926D9">
        <w:trPr>
          <w:trHeight w:val="235"/>
        </w:trPr>
        <w:tc>
          <w:tcPr>
            <w:tcW w:w="210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1C55D153" w14:textId="0D92740A" w:rsidR="008926D9" w:rsidRPr="00912C93" w:rsidRDefault="008926D9" w:rsidP="008926D9">
            <w:pPr>
              <w:spacing w:before="40"/>
              <w:jc w:val="center"/>
              <w:rPr>
                <w:rFonts w:ascii="Garamond" w:eastAsia="Arial" w:hAnsi="Garamond" w:cs="Arial"/>
                <w:color w:val="000000"/>
                <w:lang w:val="fr-FR"/>
              </w:rPr>
            </w:pPr>
            <w:r w:rsidRPr="00912C93">
              <w:rPr>
                <w:rFonts w:ascii="Garamond" w:eastAsia="Arial" w:hAnsi="Garamond" w:cs="Arial"/>
                <w:color w:val="000000"/>
                <w:lang w:val="fr-FR"/>
              </w:rPr>
              <w:t>LOT</w:t>
            </w:r>
          </w:p>
        </w:tc>
        <w:tc>
          <w:tcPr>
            <w:tcW w:w="751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234C234A" w14:textId="5D7569F7" w:rsidR="008926D9" w:rsidRPr="00912C93" w:rsidRDefault="008926D9" w:rsidP="008926D9">
            <w:pPr>
              <w:spacing w:before="40"/>
              <w:jc w:val="center"/>
              <w:rPr>
                <w:rFonts w:ascii="Garamond" w:eastAsia="Arial" w:hAnsi="Garamond" w:cs="Arial"/>
                <w:color w:val="000000"/>
                <w:lang w:val="fr-FR"/>
              </w:rPr>
            </w:pPr>
            <w:r w:rsidRPr="00912C93">
              <w:rPr>
                <w:rFonts w:ascii="Garamond" w:eastAsia="Arial" w:hAnsi="Garamond" w:cs="Arial"/>
                <w:color w:val="000000"/>
                <w:lang w:val="fr-FR"/>
              </w:rPr>
              <w:t>INFORMATIONS A DEVELOPPER</w:t>
            </w:r>
          </w:p>
        </w:tc>
      </w:tr>
      <w:tr w:rsidR="00AE439A" w:rsidRPr="00442584" w14:paraId="7B302404" w14:textId="77777777" w:rsidTr="008926D9">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707710" w14:textId="3C86F1C9" w:rsidR="00AE439A" w:rsidRPr="00912C93" w:rsidRDefault="00AE439A" w:rsidP="00AE439A">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lastRenderedPageBreak/>
              <w:t>LOT 4 : vitraux</w:t>
            </w: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94593B" w14:textId="495E01A7" w:rsidR="00AE439A" w:rsidRPr="00912C93" w:rsidRDefault="00AE439A" w:rsidP="00AE439A">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1-Moyens matériels et humains dont dispose l’entreprise et ses éventuels sous-traitants pour réaliser les prestations + qualifications du personnel pressenti pour l’ouvrage + CV (15 points)</w:t>
            </w:r>
          </w:p>
        </w:tc>
      </w:tr>
      <w:tr w:rsidR="008926D9" w:rsidRPr="00442584" w14:paraId="54114B56" w14:textId="77777777" w:rsidTr="008926D9">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E2A9C3" w14:textId="77777777" w:rsidR="008926D9" w:rsidRPr="00912C93" w:rsidRDefault="008926D9" w:rsidP="005D6CC8">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975E82" w14:textId="488587D9" w:rsidR="008926D9" w:rsidRPr="00912C93" w:rsidRDefault="008926D9" w:rsidP="005D6CC8">
            <w:pPr>
              <w:spacing w:before="120" w:after="40"/>
              <w:ind w:left="80" w:right="80"/>
              <w:jc w:val="both"/>
              <w:rPr>
                <w:rFonts w:ascii="Garamond" w:eastAsia="Arial" w:hAnsi="Garamond" w:cs="Arial"/>
                <w:color w:val="000000"/>
                <w:sz w:val="20"/>
                <w:lang w:val="fr-FR"/>
              </w:rPr>
            </w:pPr>
            <w:r w:rsidRPr="00912C93">
              <w:rPr>
                <w:rFonts w:ascii="Garamond" w:eastAsia="Arial" w:hAnsi="Garamond" w:cs="Arial"/>
                <w:color w:val="000000"/>
                <w:sz w:val="20"/>
                <w:lang w:val="fr-FR"/>
              </w:rPr>
              <w:t>2-</w:t>
            </w:r>
            <w:r w:rsidRPr="00912C93">
              <w:rPr>
                <w:rFonts w:ascii="Garamond" w:hAnsi="Garamond"/>
              </w:rPr>
              <w:t xml:space="preserve"> </w:t>
            </w:r>
            <w:r w:rsidRPr="00912C93">
              <w:rPr>
                <w:rFonts w:ascii="Garamond" w:eastAsia="Arial" w:hAnsi="Garamond" w:cs="Arial"/>
                <w:color w:val="000000"/>
                <w:sz w:val="20"/>
                <w:lang w:val="fr-FR"/>
              </w:rPr>
              <w:t>Les moyens de protection et de sécurité mis en place sur le chantier (10 points)</w:t>
            </w:r>
          </w:p>
        </w:tc>
      </w:tr>
      <w:tr w:rsidR="008926D9" w:rsidRPr="00442584" w14:paraId="480347EC" w14:textId="77777777" w:rsidTr="008926D9">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840ABB" w14:textId="77777777" w:rsidR="008926D9" w:rsidRPr="00264338" w:rsidRDefault="008926D9" w:rsidP="005D6CC8">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9C7A0F" w14:textId="7A3D1E7B" w:rsidR="008926D9" w:rsidRPr="00264338" w:rsidRDefault="008926D9"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3-</w:t>
            </w:r>
            <w:r w:rsidRPr="00264338">
              <w:rPr>
                <w:rFonts w:ascii="Garamond" w:hAnsi="Garamond"/>
              </w:rPr>
              <w:t xml:space="preserve"> </w:t>
            </w:r>
            <w:r w:rsidRPr="00264338">
              <w:rPr>
                <w:rFonts w:ascii="Garamond" w:eastAsia="Arial" w:hAnsi="Garamond" w:cs="Arial"/>
                <w:color w:val="000000"/>
                <w:sz w:val="20"/>
                <w:lang w:val="fr-FR"/>
              </w:rPr>
              <w:t>La méthodologie détaillée de restauration des vitraux (25 points)</w:t>
            </w:r>
          </w:p>
        </w:tc>
      </w:tr>
      <w:tr w:rsidR="008926D9" w:rsidRPr="00442584" w14:paraId="3ECCBCA3" w14:textId="77777777" w:rsidTr="008926D9">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EB0499" w14:textId="77777777" w:rsidR="008926D9" w:rsidRPr="00264338" w:rsidRDefault="008926D9" w:rsidP="005D6CC8">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1C4697" w14:textId="77777777" w:rsidR="008926D9" w:rsidRPr="00264338" w:rsidRDefault="008926D9"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4-Fiches techniques des matériaux (5 points)</w:t>
            </w:r>
          </w:p>
        </w:tc>
      </w:tr>
      <w:tr w:rsidR="008926D9" w:rsidRPr="00442584" w14:paraId="35669FDA" w14:textId="77777777" w:rsidTr="008926D9">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6D9261" w14:textId="77777777" w:rsidR="008926D9" w:rsidRPr="00264338" w:rsidRDefault="008926D9" w:rsidP="005D6CC8">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9572EC" w14:textId="77777777" w:rsidR="008926D9" w:rsidRPr="00264338" w:rsidRDefault="008926D9"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5-Durée des taches (délais d’approvisionnement, de fabrication, de mise en œuvre) exprimés sur la base d’un planning graphique déroulant les principales phases de travaux. (15 points)</w:t>
            </w:r>
          </w:p>
        </w:tc>
      </w:tr>
      <w:tr w:rsidR="00AE439A" w:rsidRPr="00442584" w14:paraId="2C9281DB" w14:textId="77777777" w:rsidTr="00AE439A">
        <w:trPr>
          <w:trHeight w:val="458"/>
        </w:trPr>
        <w:tc>
          <w:tcPr>
            <w:tcW w:w="210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5FBA6A6D" w14:textId="77777777" w:rsidR="00AE439A" w:rsidRPr="00264338" w:rsidRDefault="00AE439A" w:rsidP="00AE439A">
            <w:pPr>
              <w:spacing w:before="120" w:after="40"/>
              <w:ind w:left="80" w:right="80"/>
              <w:jc w:val="center"/>
              <w:rPr>
                <w:rFonts w:ascii="Garamond" w:eastAsia="Arial" w:hAnsi="Garamond" w:cs="Arial"/>
                <w:color w:val="000000"/>
                <w:sz w:val="20"/>
                <w:lang w:val="fr-FR"/>
              </w:rPr>
            </w:pPr>
            <w:r w:rsidRPr="00264338">
              <w:rPr>
                <w:rFonts w:ascii="Garamond" w:eastAsia="Arial" w:hAnsi="Garamond" w:cs="Arial"/>
                <w:color w:val="000000"/>
                <w:sz w:val="20"/>
                <w:lang w:val="fr-FR"/>
              </w:rPr>
              <w:t>LOT</w:t>
            </w:r>
          </w:p>
        </w:tc>
        <w:tc>
          <w:tcPr>
            <w:tcW w:w="751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0D91C72B" w14:textId="77777777" w:rsidR="00AE439A" w:rsidRPr="00264338" w:rsidRDefault="00AE439A" w:rsidP="00AE439A">
            <w:pPr>
              <w:spacing w:before="120" w:after="40"/>
              <w:ind w:left="80" w:right="80"/>
              <w:jc w:val="center"/>
              <w:rPr>
                <w:rFonts w:ascii="Garamond" w:eastAsia="Arial" w:hAnsi="Garamond" w:cs="Arial"/>
                <w:color w:val="000000"/>
                <w:sz w:val="20"/>
                <w:lang w:val="fr-FR"/>
              </w:rPr>
            </w:pPr>
            <w:r w:rsidRPr="00264338">
              <w:rPr>
                <w:rFonts w:ascii="Garamond" w:eastAsia="Arial" w:hAnsi="Garamond" w:cs="Arial"/>
                <w:color w:val="000000"/>
                <w:sz w:val="20"/>
                <w:lang w:val="fr-FR"/>
              </w:rPr>
              <w:t>INFORMATIONS A DEVELOPPER</w:t>
            </w:r>
          </w:p>
        </w:tc>
      </w:tr>
      <w:tr w:rsidR="00AE439A" w:rsidRPr="00442584" w14:paraId="3ADE3425" w14:textId="77777777" w:rsidTr="00AE439A">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8C821B" w14:textId="0C5DBEB2" w:rsidR="00AE439A" w:rsidRPr="00264338" w:rsidRDefault="00AE439A"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LOT 5 : campanaire</w:t>
            </w: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680D97" w14:textId="77777777" w:rsidR="00AE439A" w:rsidRPr="00264338" w:rsidRDefault="00AE439A"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1-Moyens matériels et humains dont dispose l’entreprise et ses éventuels sous-traitants pour réaliser les prestations + qualifications du personnel pressenti pour l’ouvrage + CV (15 points)</w:t>
            </w:r>
          </w:p>
        </w:tc>
      </w:tr>
      <w:tr w:rsidR="00AE439A" w:rsidRPr="00442584" w14:paraId="1C672F5F" w14:textId="77777777" w:rsidTr="00AE439A">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83448F" w14:textId="77777777" w:rsidR="00AE439A" w:rsidRPr="00264338" w:rsidRDefault="00AE439A" w:rsidP="005D6CC8">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EA08FA" w14:textId="77777777" w:rsidR="00AE439A" w:rsidRPr="00264338" w:rsidRDefault="00AE439A"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2- Les moyens de protection et de sécurité mis en place sur le chantier (10 points)</w:t>
            </w:r>
          </w:p>
        </w:tc>
      </w:tr>
      <w:tr w:rsidR="00AE439A" w:rsidRPr="00442584" w14:paraId="0EC985C3" w14:textId="77777777" w:rsidTr="00AE439A">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910D1A" w14:textId="77777777" w:rsidR="00AE439A" w:rsidRPr="00264338" w:rsidRDefault="00AE439A" w:rsidP="005D6CC8">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B08421" w14:textId="77777777" w:rsidR="00AE439A" w:rsidRPr="00264338" w:rsidRDefault="00AE439A"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3- La méthodologie détaillée de restauration des vitraux (25 points)</w:t>
            </w:r>
          </w:p>
        </w:tc>
      </w:tr>
      <w:tr w:rsidR="00AE439A" w:rsidRPr="00442584" w14:paraId="4F6A09B5" w14:textId="77777777" w:rsidTr="00AE439A">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1D3DEA" w14:textId="77777777" w:rsidR="00AE439A" w:rsidRPr="00264338" w:rsidRDefault="00AE439A" w:rsidP="005D6CC8">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DD2890" w14:textId="77777777" w:rsidR="00AE439A" w:rsidRPr="00264338" w:rsidRDefault="00AE439A"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4-Fiches techniques des matériaux (5 points)</w:t>
            </w:r>
          </w:p>
        </w:tc>
      </w:tr>
      <w:tr w:rsidR="00AE439A" w:rsidRPr="00442584" w14:paraId="3E804749" w14:textId="77777777" w:rsidTr="00AE439A">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034616" w14:textId="77777777" w:rsidR="00AE439A" w:rsidRPr="00264338" w:rsidRDefault="00AE439A" w:rsidP="005D6CC8">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A491F5" w14:textId="77777777" w:rsidR="00AE439A" w:rsidRPr="00264338" w:rsidRDefault="00AE439A"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5-Durée des taches (délais d’approvisionnement, de fabrication, de mise en œuvre) exprimés sur la base d’un planning graphique déroulant les principales phases de travaux. (15 points)</w:t>
            </w:r>
          </w:p>
        </w:tc>
      </w:tr>
      <w:tr w:rsidR="00AE439A" w:rsidRPr="00442584" w14:paraId="745F11C7" w14:textId="77777777" w:rsidTr="00AE439A">
        <w:trPr>
          <w:trHeight w:val="458"/>
        </w:trPr>
        <w:tc>
          <w:tcPr>
            <w:tcW w:w="210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259C657C" w14:textId="77777777" w:rsidR="00AE439A" w:rsidRPr="00264338" w:rsidRDefault="00AE439A" w:rsidP="00AE439A">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LOT</w:t>
            </w:r>
          </w:p>
        </w:tc>
        <w:tc>
          <w:tcPr>
            <w:tcW w:w="751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7BEDFF10" w14:textId="77777777" w:rsidR="00AE439A" w:rsidRPr="00264338" w:rsidRDefault="00AE439A" w:rsidP="00AE439A">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INFORMATIONS A DEVELOPPER</w:t>
            </w:r>
          </w:p>
        </w:tc>
      </w:tr>
      <w:tr w:rsidR="00AE439A" w:rsidRPr="00442584" w14:paraId="7B431058" w14:textId="77777777" w:rsidTr="00AE439A">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3A00FE" w14:textId="2E1BC383" w:rsidR="00AE439A" w:rsidRPr="00264338" w:rsidRDefault="00AE439A"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LOT 6 : sculptures</w:t>
            </w: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44FA4D" w14:textId="77777777" w:rsidR="00AE439A" w:rsidRPr="00264338" w:rsidRDefault="00AE439A"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1-Moyens matériels et humains dont dispose l’entreprise et ses éventuels sous-traitants pour réaliser les prestations + qualifications du personnel pressenti pour l’ouvrage + CV (15 points)</w:t>
            </w:r>
          </w:p>
        </w:tc>
      </w:tr>
      <w:tr w:rsidR="00AE439A" w:rsidRPr="00442584" w14:paraId="69F0E305" w14:textId="77777777" w:rsidTr="00AE439A">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D6FEE5" w14:textId="77777777" w:rsidR="00AE439A" w:rsidRPr="00264338" w:rsidRDefault="00AE439A" w:rsidP="005D6CC8">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FD8C02" w14:textId="77777777" w:rsidR="00AE439A" w:rsidRPr="00264338" w:rsidRDefault="00AE439A"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2- Les moyens de protection et de sécurité mis en place sur le chantier (10 points)</w:t>
            </w:r>
          </w:p>
        </w:tc>
      </w:tr>
      <w:tr w:rsidR="00AE439A" w:rsidRPr="00442584" w14:paraId="2EE6AB12" w14:textId="77777777" w:rsidTr="00AE439A">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421CCB" w14:textId="77777777" w:rsidR="00AE439A" w:rsidRPr="00264338" w:rsidRDefault="00AE439A" w:rsidP="005D6CC8">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5779C0" w14:textId="77777777" w:rsidR="00AE439A" w:rsidRPr="00264338" w:rsidRDefault="00AE439A"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3- La méthodologie détaillée de restauration des vitraux (25 points)</w:t>
            </w:r>
          </w:p>
        </w:tc>
      </w:tr>
      <w:tr w:rsidR="00AE439A" w:rsidRPr="00442584" w14:paraId="4EA71761" w14:textId="77777777" w:rsidTr="00AE439A">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3D8FBA" w14:textId="77777777" w:rsidR="00AE439A" w:rsidRPr="00264338" w:rsidRDefault="00AE439A" w:rsidP="005D6CC8">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BFC9A1" w14:textId="77777777" w:rsidR="00AE439A" w:rsidRPr="00264338" w:rsidRDefault="00AE439A"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4-Fiches techniques des matériaux (5 points)</w:t>
            </w:r>
          </w:p>
        </w:tc>
      </w:tr>
      <w:tr w:rsidR="00AE439A" w:rsidRPr="00442584" w14:paraId="5BD6697A" w14:textId="77777777" w:rsidTr="00AE439A">
        <w:trPr>
          <w:trHeight w:val="458"/>
        </w:trPr>
        <w:tc>
          <w:tcPr>
            <w:tcW w:w="21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38C1AC" w14:textId="77777777" w:rsidR="00AE439A" w:rsidRPr="00264338" w:rsidRDefault="00AE439A" w:rsidP="005D6CC8">
            <w:pPr>
              <w:spacing w:before="120" w:after="40"/>
              <w:ind w:left="80" w:right="80"/>
              <w:jc w:val="both"/>
              <w:rPr>
                <w:rFonts w:ascii="Garamond" w:eastAsia="Arial" w:hAnsi="Garamond" w:cs="Arial"/>
                <w:color w:val="000000"/>
                <w:sz w:val="20"/>
                <w:lang w:val="fr-FR"/>
              </w:rPr>
            </w:pPr>
          </w:p>
        </w:tc>
        <w:tc>
          <w:tcPr>
            <w:tcW w:w="75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6AD0BB" w14:textId="77777777" w:rsidR="00AE439A" w:rsidRPr="00264338" w:rsidRDefault="00AE439A" w:rsidP="005D6CC8">
            <w:pPr>
              <w:spacing w:before="120" w:after="40"/>
              <w:ind w:left="80" w:right="80"/>
              <w:jc w:val="both"/>
              <w:rPr>
                <w:rFonts w:ascii="Garamond" w:eastAsia="Arial" w:hAnsi="Garamond" w:cs="Arial"/>
                <w:color w:val="000000"/>
                <w:sz w:val="20"/>
                <w:lang w:val="fr-FR"/>
              </w:rPr>
            </w:pPr>
            <w:r w:rsidRPr="00264338">
              <w:rPr>
                <w:rFonts w:ascii="Garamond" w:eastAsia="Arial" w:hAnsi="Garamond" w:cs="Arial"/>
                <w:color w:val="000000"/>
                <w:sz w:val="20"/>
                <w:lang w:val="fr-FR"/>
              </w:rPr>
              <w:t>5-Durée des taches (délais d’approvisionnement, de fabrication, de mise en œuvre) exprimés sur la base d’un planning graphique déroulant les principales phases de travaux. (15 points)</w:t>
            </w:r>
          </w:p>
        </w:tc>
      </w:tr>
    </w:tbl>
    <w:p w14:paraId="5993FF2D" w14:textId="52DD5276" w:rsidR="009E0C85" w:rsidRPr="003F1042" w:rsidRDefault="009E0C85" w:rsidP="009E0C85">
      <w:pPr>
        <w:pStyle w:val="ParagrapheIndent2"/>
        <w:spacing w:line="276" w:lineRule="exact"/>
        <w:ind w:left="20" w:right="20"/>
        <w:jc w:val="both"/>
        <w:rPr>
          <w:rFonts w:ascii="Garamond" w:hAnsi="Garamond"/>
          <w:b/>
          <w:bCs/>
          <w:color w:val="000000"/>
          <w:lang w:val="fr-FR"/>
        </w:rPr>
      </w:pPr>
    </w:p>
    <w:p w14:paraId="6B9DDE94" w14:textId="77777777" w:rsidR="00E225B4" w:rsidRPr="003F1042" w:rsidRDefault="00E225B4">
      <w:pPr>
        <w:pStyle w:val="ParagrapheIndent2"/>
        <w:spacing w:line="276" w:lineRule="exact"/>
        <w:ind w:left="20" w:right="20"/>
        <w:jc w:val="both"/>
        <w:rPr>
          <w:rFonts w:ascii="Garamond" w:hAnsi="Garamond"/>
          <w:color w:val="000000"/>
          <w:lang w:val="fr-FR"/>
        </w:rPr>
      </w:pPr>
    </w:p>
    <w:p w14:paraId="7E9BDBD2" w14:textId="7790085D" w:rsidR="00615953" w:rsidRPr="003F1042" w:rsidRDefault="00FE409B">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La méthode de calcul utilisée pour la notation du sous-critère 1 du Prix des prestations est la suivante :</w:t>
      </w:r>
    </w:p>
    <w:p w14:paraId="3C4D0458" w14:textId="4CBB71DD" w:rsidR="00615953" w:rsidRPr="003F1042" w:rsidRDefault="00FE409B">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 xml:space="preserve">Note de l'offre = (Montant de l'offre moins-disante / Montant de l'offre à noter) * </w:t>
      </w:r>
      <w:r w:rsidR="004417F5" w:rsidRPr="003F1042">
        <w:rPr>
          <w:rFonts w:ascii="Garamond" w:hAnsi="Garamond"/>
          <w:color w:val="000000"/>
          <w:lang w:val="fr-FR"/>
        </w:rPr>
        <w:t>30</w:t>
      </w:r>
    </w:p>
    <w:p w14:paraId="71AC83F3" w14:textId="77777777" w:rsidR="00615953" w:rsidRPr="003F1042" w:rsidRDefault="00615953">
      <w:pPr>
        <w:pStyle w:val="ParagrapheIndent2"/>
        <w:spacing w:line="276" w:lineRule="exact"/>
        <w:ind w:left="20" w:right="20"/>
        <w:jc w:val="both"/>
        <w:rPr>
          <w:rFonts w:ascii="Garamond" w:hAnsi="Garamond"/>
          <w:color w:val="000000"/>
          <w:lang w:val="fr-FR"/>
        </w:rPr>
      </w:pPr>
    </w:p>
    <w:p w14:paraId="024EF545" w14:textId="77777777" w:rsidR="00615953" w:rsidRPr="003F1042" w:rsidRDefault="00FE409B">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Montant de l'offre moins-disante = correspond au prix de l'offre la moins chère (offres anormalement basses exclues).</w:t>
      </w:r>
    </w:p>
    <w:p w14:paraId="2A241270" w14:textId="77777777" w:rsidR="00615953" w:rsidRPr="003F1042" w:rsidRDefault="00FE409B">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Montant de l'offre à noter = correspond au prix de l'offre à évaluer.</w:t>
      </w:r>
    </w:p>
    <w:p w14:paraId="44E41946" w14:textId="77777777" w:rsidR="00615953" w:rsidRPr="003F1042" w:rsidRDefault="00FE409B">
      <w:pPr>
        <w:pStyle w:val="ParagrapheIndent2"/>
        <w:spacing w:line="276" w:lineRule="exact"/>
        <w:ind w:left="20" w:right="20"/>
        <w:jc w:val="both"/>
        <w:rPr>
          <w:rFonts w:ascii="Garamond" w:hAnsi="Garamond"/>
          <w:color w:val="000000"/>
          <w:lang w:val="fr-FR"/>
        </w:rPr>
      </w:pPr>
      <w:r w:rsidRPr="003F1042">
        <w:rPr>
          <w:rFonts w:ascii="Garamond" w:hAnsi="Garamond"/>
          <w:color w:val="000000"/>
          <w:lang w:val="fr-FR"/>
        </w:rPr>
        <w:t>Base de notation = correspond à la note maximale pouvant être obtenue.</w:t>
      </w:r>
    </w:p>
    <w:p w14:paraId="01A37A1B" w14:textId="77777777" w:rsidR="00E225B4" w:rsidRPr="003F1042" w:rsidRDefault="00E225B4" w:rsidP="00E225B4">
      <w:pPr>
        <w:rPr>
          <w:rFonts w:ascii="Garamond" w:hAnsi="Garamond"/>
          <w:lang w:val="fr-FR"/>
        </w:rPr>
      </w:pPr>
    </w:p>
    <w:p w14:paraId="1061B249" w14:textId="77777777" w:rsidR="00615953" w:rsidRPr="003F1042" w:rsidRDefault="00FE409B">
      <w:pPr>
        <w:pStyle w:val="ParagrapheIndent2"/>
        <w:spacing w:after="240" w:line="276" w:lineRule="exact"/>
        <w:ind w:left="20" w:right="20"/>
        <w:jc w:val="both"/>
        <w:rPr>
          <w:rFonts w:ascii="Garamond" w:hAnsi="Garamond"/>
          <w:color w:val="000000"/>
          <w:lang w:val="fr-FR"/>
        </w:rPr>
      </w:pPr>
      <w:r w:rsidRPr="003F1042">
        <w:rPr>
          <w:rFonts w:ascii="Garamond" w:hAnsi="Garamond"/>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0F0160F5" w14:textId="77777777" w:rsidR="00615953" w:rsidRPr="00264338" w:rsidRDefault="00FE409B">
      <w:pPr>
        <w:pStyle w:val="Titre2"/>
        <w:ind w:left="300" w:right="20"/>
        <w:jc w:val="both"/>
        <w:rPr>
          <w:rFonts w:ascii="Garamond" w:eastAsia="Arial" w:hAnsi="Garamond"/>
          <w:i w:val="0"/>
          <w:color w:val="0D0D0D" w:themeColor="text1" w:themeTint="F2"/>
          <w:sz w:val="24"/>
          <w:szCs w:val="24"/>
          <w:lang w:val="fr-FR"/>
        </w:rPr>
      </w:pPr>
      <w:bookmarkStart w:id="43" w:name="_Toc217318284"/>
      <w:r w:rsidRPr="00264338">
        <w:rPr>
          <w:rFonts w:ascii="Garamond" w:eastAsia="Arial" w:hAnsi="Garamond"/>
          <w:i w:val="0"/>
          <w:color w:val="0D0D0D" w:themeColor="text1" w:themeTint="F2"/>
          <w:sz w:val="24"/>
          <w:szCs w:val="24"/>
          <w:lang w:val="fr-FR"/>
        </w:rPr>
        <w:t xml:space="preserve">8.3 - </w:t>
      </w:r>
      <w:proofErr w:type="gramStart"/>
      <w:r w:rsidRPr="00264338">
        <w:rPr>
          <w:rFonts w:ascii="Garamond" w:eastAsia="Arial" w:hAnsi="Garamond"/>
          <w:i w:val="0"/>
          <w:color w:val="0D0D0D" w:themeColor="text1" w:themeTint="F2"/>
          <w:sz w:val="24"/>
          <w:szCs w:val="24"/>
          <w:lang w:val="fr-FR"/>
        </w:rPr>
        <w:t>Suite à</w:t>
      </w:r>
      <w:proofErr w:type="gramEnd"/>
      <w:r w:rsidRPr="00264338">
        <w:rPr>
          <w:rFonts w:ascii="Garamond" w:eastAsia="Arial" w:hAnsi="Garamond"/>
          <w:i w:val="0"/>
          <w:color w:val="0D0D0D" w:themeColor="text1" w:themeTint="F2"/>
          <w:sz w:val="24"/>
          <w:szCs w:val="24"/>
          <w:lang w:val="fr-FR"/>
        </w:rPr>
        <w:t xml:space="preserve"> donner à la consultation</w:t>
      </w:r>
      <w:bookmarkEnd w:id="43"/>
    </w:p>
    <w:p w14:paraId="5EEB6865" w14:textId="7CD64DA7" w:rsidR="00187529" w:rsidRPr="00264338" w:rsidRDefault="00FE409B">
      <w:pPr>
        <w:pStyle w:val="ParagrapheIndent2"/>
        <w:spacing w:line="276" w:lineRule="exact"/>
        <w:ind w:left="20" w:right="20"/>
        <w:jc w:val="both"/>
        <w:rPr>
          <w:rFonts w:ascii="Garamond" w:hAnsi="Garamond"/>
          <w:color w:val="0D0D0D" w:themeColor="text1" w:themeTint="F2"/>
          <w:lang w:val="fr-FR"/>
        </w:rPr>
      </w:pPr>
      <w:r w:rsidRPr="00264338">
        <w:rPr>
          <w:rFonts w:ascii="Garamond" w:hAnsi="Garamond"/>
          <w:color w:val="0D0D0D" w:themeColor="text1" w:themeTint="F2"/>
          <w:lang w:val="fr-FR"/>
        </w:rPr>
        <w:t xml:space="preserve">Après examen des offres, </w:t>
      </w:r>
      <w:r w:rsidR="00187529" w:rsidRPr="00264338">
        <w:rPr>
          <w:rFonts w:ascii="Garamond" w:hAnsi="Garamond"/>
          <w:color w:val="0D0D0D" w:themeColor="text1" w:themeTint="F2"/>
          <w:lang w:val="fr-FR"/>
        </w:rPr>
        <w:t xml:space="preserve">Conformément à l'article 2123-5 du Code de la commande publique </w:t>
      </w:r>
      <w:r w:rsidRPr="00264338">
        <w:rPr>
          <w:rFonts w:ascii="Garamond" w:hAnsi="Garamond"/>
          <w:color w:val="0D0D0D" w:themeColor="text1" w:themeTint="F2"/>
          <w:lang w:val="fr-FR"/>
        </w:rPr>
        <w:t xml:space="preserve">le pouvoir adjudicateur </w:t>
      </w:r>
      <w:r w:rsidR="00187529" w:rsidRPr="00264338">
        <w:rPr>
          <w:rFonts w:ascii="Garamond" w:hAnsi="Garamond"/>
          <w:color w:val="0D0D0D" w:themeColor="text1" w:themeTint="F2"/>
          <w:lang w:val="fr-FR"/>
        </w:rPr>
        <w:t>se réserve la possibilité d’engager</w:t>
      </w:r>
      <w:r w:rsidRPr="00264338">
        <w:rPr>
          <w:rFonts w:ascii="Garamond" w:hAnsi="Garamond"/>
          <w:color w:val="0D0D0D" w:themeColor="text1" w:themeTint="F2"/>
          <w:lang w:val="fr-FR"/>
        </w:rPr>
        <w:t xml:space="preserve"> des négociations avec tous les candidats sélectionnés. </w:t>
      </w:r>
    </w:p>
    <w:p w14:paraId="0AF95169" w14:textId="77777777" w:rsidR="00187529" w:rsidRPr="00264338" w:rsidRDefault="00187529">
      <w:pPr>
        <w:pStyle w:val="ParagrapheIndent2"/>
        <w:spacing w:line="276" w:lineRule="exact"/>
        <w:ind w:left="20" w:right="20"/>
        <w:jc w:val="both"/>
        <w:rPr>
          <w:rFonts w:ascii="Garamond" w:hAnsi="Garamond"/>
          <w:color w:val="0D0D0D" w:themeColor="text1" w:themeTint="F2"/>
          <w:lang w:val="fr-FR"/>
        </w:rPr>
      </w:pPr>
    </w:p>
    <w:p w14:paraId="378CDD1E" w14:textId="77777777" w:rsidR="00187529" w:rsidRPr="00264338" w:rsidRDefault="00187529" w:rsidP="00187529">
      <w:pPr>
        <w:jc w:val="both"/>
        <w:rPr>
          <w:rFonts w:ascii="Garamond" w:hAnsi="Garamond" w:cs="Arial"/>
          <w:lang w:val="fr-FR"/>
        </w:rPr>
      </w:pPr>
      <w:r w:rsidRPr="00264338">
        <w:rPr>
          <w:rFonts w:ascii="Garamond" w:hAnsi="Garamond" w:cs="Arial"/>
          <w:lang w:val="fr-FR"/>
        </w:rPr>
        <w:lastRenderedPageBreak/>
        <w:t>La négociation peut porter, au choix du pouvoir adjudicateur, sur tous les éléments de l’offre, notamment le prix ou sur certains de ces éléments, voire un seul, mais elle ne peut porter sur l’objet du marché ni modifier substantiellement les caractéristiques et les conditions d’exécution du marché tels qu’elles sont définies dans les documents de la consultation.</w:t>
      </w:r>
    </w:p>
    <w:p w14:paraId="320BA0FD" w14:textId="77777777" w:rsidR="00187529" w:rsidRPr="00264338" w:rsidRDefault="00187529" w:rsidP="00187529">
      <w:pPr>
        <w:jc w:val="both"/>
        <w:rPr>
          <w:rFonts w:ascii="Garamond" w:hAnsi="Garamond" w:cs="Arial"/>
          <w:highlight w:val="yellow"/>
          <w:lang w:val="fr-FR"/>
        </w:rPr>
      </w:pPr>
    </w:p>
    <w:p w14:paraId="032BE2A1" w14:textId="77777777" w:rsidR="00187529" w:rsidRPr="00264338" w:rsidRDefault="00187529" w:rsidP="00187529">
      <w:pPr>
        <w:jc w:val="both"/>
        <w:rPr>
          <w:rFonts w:ascii="Garamond" w:hAnsi="Garamond" w:cs="Arial"/>
          <w:lang w:val="fr-FR"/>
        </w:rPr>
      </w:pPr>
      <w:r w:rsidRPr="00264338">
        <w:rPr>
          <w:rFonts w:ascii="Garamond" w:hAnsi="Garamond" w:cs="Arial"/>
          <w:lang w:val="fr-FR"/>
        </w:rPr>
        <w:t>La négociation s’effectuera dans les mêmes délais et conditions pour l’ensemble des candidats sollicités à y participer.</w:t>
      </w:r>
    </w:p>
    <w:p w14:paraId="45A1F05D" w14:textId="77777777" w:rsidR="00187529" w:rsidRPr="00264338" w:rsidRDefault="00187529" w:rsidP="00187529">
      <w:pPr>
        <w:jc w:val="both"/>
        <w:rPr>
          <w:rFonts w:ascii="Garamond" w:hAnsi="Garamond" w:cs="Arial"/>
          <w:lang w:val="fr-FR"/>
        </w:rPr>
      </w:pPr>
    </w:p>
    <w:p w14:paraId="708EEA43" w14:textId="77777777" w:rsidR="00187529" w:rsidRPr="00264338" w:rsidRDefault="00187529" w:rsidP="00187529">
      <w:pPr>
        <w:jc w:val="both"/>
        <w:rPr>
          <w:rFonts w:ascii="Garamond" w:hAnsi="Garamond" w:cs="Arial"/>
          <w:lang w:val="fr-FR"/>
        </w:rPr>
      </w:pPr>
      <w:r w:rsidRPr="00264338">
        <w:rPr>
          <w:rFonts w:ascii="Garamond" w:hAnsi="Garamond" w:cs="Arial"/>
          <w:lang w:val="fr-FR"/>
        </w:rPr>
        <w:t>A l'issue de la phase de négociation, les candidats y ayant participé devront acter par écrit les modifications éventuelles de leur offre initiale résultant de la négociation. Un deuxième classement, à l'instar du premier, sera effectué par le pouvoir adjudicateur sur la base duquel sera sélectionnée l'offre économiquement la plus avantageuse.</w:t>
      </w:r>
    </w:p>
    <w:p w14:paraId="35BE1250" w14:textId="77777777" w:rsidR="00187529" w:rsidRPr="00264338" w:rsidRDefault="00187529" w:rsidP="00187529">
      <w:pPr>
        <w:jc w:val="both"/>
        <w:rPr>
          <w:rFonts w:ascii="Garamond" w:hAnsi="Garamond" w:cs="Arial"/>
          <w:lang w:val="fr-FR"/>
        </w:rPr>
      </w:pPr>
    </w:p>
    <w:p w14:paraId="57D15835" w14:textId="77777777" w:rsidR="00187529" w:rsidRPr="00264338" w:rsidRDefault="00187529" w:rsidP="00187529">
      <w:pPr>
        <w:jc w:val="both"/>
        <w:rPr>
          <w:rFonts w:ascii="Garamond" w:hAnsi="Garamond" w:cs="Arial"/>
          <w:highlight w:val="yellow"/>
          <w:lang w:val="fr-FR"/>
        </w:rPr>
      </w:pPr>
      <w:r w:rsidRPr="00264338">
        <w:rPr>
          <w:rFonts w:ascii="Garamond" w:hAnsi="Garamond" w:cs="Arial"/>
          <w:lang w:val="fr-FR"/>
        </w:rPr>
        <w:t>Au terme de cette consultation, le candidat pressenti pour devenir le titulaire du présent marché devra matérialiser l'ensemble des pièces concernées par lesdites modifications et les transmettre au pouvoir adjudicateur en vue de procéder à l'attribution du ou des lots concerné(s).</w:t>
      </w:r>
    </w:p>
    <w:p w14:paraId="22A5554B" w14:textId="77777777" w:rsidR="00187529" w:rsidRDefault="00187529" w:rsidP="00187529">
      <w:pPr>
        <w:rPr>
          <w:lang w:val="fr-FR"/>
        </w:rPr>
      </w:pPr>
    </w:p>
    <w:p w14:paraId="063A8D6A" w14:textId="77777777" w:rsidR="00615953" w:rsidRDefault="00FE409B">
      <w:pPr>
        <w:pStyle w:val="ParagrapheIndent2"/>
        <w:spacing w:after="240" w:line="276" w:lineRule="exact"/>
        <w:ind w:left="20" w:right="20"/>
        <w:jc w:val="both"/>
        <w:rPr>
          <w:rFonts w:ascii="Garamond" w:hAnsi="Garamond"/>
          <w:color w:val="000000"/>
          <w:lang w:val="fr-FR"/>
        </w:rPr>
      </w:pPr>
      <w:r w:rsidRPr="00264338">
        <w:rPr>
          <w:rFonts w:ascii="Garamond" w:hAnsi="Garamond"/>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7C9A281E" w14:textId="77777777" w:rsidR="00187529" w:rsidRPr="00264338" w:rsidRDefault="00187529" w:rsidP="00264338">
      <w:pPr>
        <w:rPr>
          <w:lang w:val="fr-FR"/>
        </w:rPr>
      </w:pPr>
    </w:p>
    <w:p w14:paraId="0F4FBD3B" w14:textId="77777777" w:rsidR="00615953" w:rsidRPr="00264338" w:rsidRDefault="00FE409B">
      <w:pPr>
        <w:pStyle w:val="ParagrapheIndent2"/>
        <w:spacing w:after="240" w:line="276" w:lineRule="exact"/>
        <w:ind w:left="20" w:right="20"/>
        <w:jc w:val="both"/>
        <w:rPr>
          <w:rFonts w:ascii="Garamond" w:hAnsi="Garamond"/>
          <w:color w:val="000000"/>
          <w:lang w:val="fr-FR"/>
        </w:rPr>
      </w:pPr>
      <w:r w:rsidRPr="00264338">
        <w:rPr>
          <w:rFonts w:ascii="Garamond" w:hAnsi="Garamond"/>
          <w:color w:val="000000"/>
          <w:lang w:val="fr-FR"/>
        </w:rPr>
        <w:t>Une attestation d'assurance décennale devra également être produite dans le même délai.</w:t>
      </w:r>
    </w:p>
    <w:p w14:paraId="7894765A" w14:textId="77777777" w:rsidR="00187529" w:rsidRPr="00001999" w:rsidRDefault="00187529" w:rsidP="00187529">
      <w:pPr>
        <w:pStyle w:val="ParagrapheIndent2"/>
        <w:spacing w:line="276" w:lineRule="exact"/>
        <w:ind w:left="20" w:right="20"/>
        <w:jc w:val="both"/>
        <w:rPr>
          <w:rFonts w:ascii="Garamond" w:hAnsi="Garamond"/>
          <w:color w:val="000000"/>
          <w:lang w:val="fr-FR"/>
        </w:rPr>
      </w:pPr>
      <w:r w:rsidRPr="00001999">
        <w:rPr>
          <w:rFonts w:ascii="Garamond" w:hAnsi="Garamond"/>
          <w:color w:val="000000"/>
          <w:lang w:val="fr-FR"/>
        </w:rPr>
        <w:t>Toutefois, le pouvoir adjudicateur se réserve la possibilité d'attribuer le marché sur la base des offres initiales, sans négociation.</w:t>
      </w:r>
    </w:p>
    <w:p w14:paraId="2849DEE2" w14:textId="77777777" w:rsidR="00187529" w:rsidRDefault="00187529" w:rsidP="0012666D">
      <w:pPr>
        <w:rPr>
          <w:rFonts w:ascii="Garamond" w:hAnsi="Garamond"/>
          <w:lang w:val="fr-FR"/>
        </w:rPr>
      </w:pPr>
    </w:p>
    <w:p w14:paraId="65174A7F" w14:textId="77777777" w:rsidR="0012666D" w:rsidRPr="00264338" w:rsidRDefault="0012666D" w:rsidP="00264338">
      <w:pPr>
        <w:rPr>
          <w:rFonts w:ascii="Garamond" w:hAnsi="Garamond"/>
          <w:lang w:val="fr-FR"/>
        </w:rPr>
      </w:pPr>
    </w:p>
    <w:p w14:paraId="011B29E0" w14:textId="77777777" w:rsidR="00615953" w:rsidRPr="00264338" w:rsidRDefault="00FE409B">
      <w:pPr>
        <w:pStyle w:val="Titre1"/>
        <w:rPr>
          <w:rFonts w:ascii="Garamond" w:eastAsia="Arial" w:hAnsi="Garamond"/>
          <w:color w:val="000000"/>
          <w:sz w:val="28"/>
          <w:lang w:val="fr-FR"/>
        </w:rPr>
      </w:pPr>
      <w:bookmarkStart w:id="44" w:name="_Toc217318285"/>
      <w:r w:rsidRPr="00264338">
        <w:rPr>
          <w:rFonts w:ascii="Garamond" w:eastAsia="Arial" w:hAnsi="Garamond"/>
          <w:color w:val="000000"/>
          <w:sz w:val="28"/>
          <w:lang w:val="fr-FR"/>
        </w:rPr>
        <w:t>9 - Renseignements complémentaires</w:t>
      </w:r>
      <w:bookmarkEnd w:id="44"/>
    </w:p>
    <w:p w14:paraId="0A2214A6" w14:textId="77777777" w:rsidR="00615953" w:rsidRPr="00264338" w:rsidRDefault="00FE409B">
      <w:pPr>
        <w:pStyle w:val="Titre2"/>
        <w:ind w:left="300" w:right="20"/>
        <w:jc w:val="both"/>
        <w:rPr>
          <w:rFonts w:ascii="Garamond" w:eastAsia="Arial" w:hAnsi="Garamond"/>
          <w:i w:val="0"/>
          <w:color w:val="000000"/>
          <w:sz w:val="24"/>
          <w:lang w:val="fr-FR"/>
        </w:rPr>
      </w:pPr>
      <w:bookmarkStart w:id="45" w:name="_Toc217318286"/>
      <w:r w:rsidRPr="00264338">
        <w:rPr>
          <w:rFonts w:ascii="Garamond" w:eastAsia="Arial" w:hAnsi="Garamond"/>
          <w:i w:val="0"/>
          <w:color w:val="000000"/>
          <w:sz w:val="24"/>
          <w:lang w:val="fr-FR"/>
        </w:rPr>
        <w:t>9.1 - Adresses supplémentaires et points de contact</w:t>
      </w:r>
      <w:bookmarkEnd w:id="45"/>
    </w:p>
    <w:p w14:paraId="2574AD99" w14:textId="4CBD129F" w:rsidR="00F10BD9" w:rsidRDefault="00FE409B" w:rsidP="00F10BD9">
      <w:pPr>
        <w:pStyle w:val="ParagrapheIndent2"/>
        <w:spacing w:line="276" w:lineRule="exact"/>
        <w:ind w:left="20" w:right="20"/>
        <w:jc w:val="both"/>
        <w:rPr>
          <w:rFonts w:ascii="Garamond" w:hAnsi="Garamond"/>
          <w:color w:val="000000"/>
        </w:rPr>
      </w:pPr>
      <w:r w:rsidRPr="00F10BD9">
        <w:rPr>
          <w:rFonts w:ascii="Garamond" w:hAnsi="Garamond"/>
          <w:color w:val="000000"/>
          <w:lang w:val="fr-FR"/>
        </w:rPr>
        <w:t>Pour tout renseignement complémentaire concernant cette consultation, les candidats transmettent impérativement leur demande par l'intermédiaire du profil d'acheteur du pouvoir adjudicateur, dont l'adresse URL est la suivante :</w:t>
      </w:r>
      <w:r w:rsidRPr="00F10BD9">
        <w:rPr>
          <w:rFonts w:ascii="Garamond" w:hAnsi="Garamond" w:cstheme="minorHAnsi"/>
          <w:u w:val="single"/>
          <w:lang w:val="fr-FR"/>
        </w:rPr>
        <w:t xml:space="preserve"> </w:t>
      </w:r>
      <w:r w:rsidR="00F10BD9" w:rsidRPr="00F10BD9">
        <w:rPr>
          <w:rFonts w:ascii="Garamond" w:hAnsi="Garamond"/>
          <w:color w:val="000000"/>
          <w:lang w:eastAsia="zh-CN" w:bidi="hi-IN"/>
        </w:rPr>
        <w:t>https://marchespublics596280.fr/entreprise</w:t>
      </w:r>
      <w:r w:rsidR="00F10BD9" w:rsidRPr="00F10BD9">
        <w:rPr>
          <w:rFonts w:ascii="Garamond" w:hAnsi="Garamond"/>
          <w:color w:val="000000"/>
          <w:lang w:eastAsia="zh-CN" w:bidi="hi-IN"/>
        </w:rPr>
        <w:t>.</w:t>
      </w:r>
      <w:r w:rsidR="00F10BD9" w:rsidRPr="00F10BD9">
        <w:rPr>
          <w:rFonts w:ascii="Garamond" w:hAnsi="Garamond"/>
          <w:color w:val="000000"/>
        </w:rPr>
        <w:t xml:space="preserve"> </w:t>
      </w:r>
    </w:p>
    <w:p w14:paraId="65AD8465" w14:textId="77777777" w:rsidR="00F10BD9" w:rsidRDefault="00F10BD9" w:rsidP="00F10BD9">
      <w:pPr>
        <w:pStyle w:val="ParagrapheIndent2"/>
        <w:spacing w:line="276" w:lineRule="exact"/>
        <w:ind w:left="20" w:right="20"/>
        <w:jc w:val="both"/>
        <w:rPr>
          <w:rFonts w:ascii="Garamond" w:hAnsi="Garamond"/>
          <w:color w:val="000000"/>
        </w:rPr>
      </w:pPr>
    </w:p>
    <w:p w14:paraId="4C94EF96" w14:textId="08349E67" w:rsidR="00615953" w:rsidRPr="00264338" w:rsidRDefault="00FE409B" w:rsidP="00F10BD9">
      <w:pPr>
        <w:pStyle w:val="ParagrapheIndent2"/>
        <w:spacing w:line="276" w:lineRule="exact"/>
        <w:ind w:left="20" w:right="20"/>
        <w:jc w:val="both"/>
        <w:rPr>
          <w:rFonts w:ascii="Garamond" w:hAnsi="Garamond"/>
          <w:color w:val="000000"/>
          <w:lang w:val="fr-FR"/>
        </w:rPr>
      </w:pPr>
      <w:r w:rsidRPr="00264338">
        <w:rPr>
          <w:rFonts w:ascii="Garamond" w:hAnsi="Garamond"/>
          <w:color w:val="000000"/>
          <w:lang w:val="fr-FR"/>
        </w:rPr>
        <w:t>Cette demande doit intervenir au plus tard 10 jours avant la date limite de réception des offres.</w:t>
      </w:r>
    </w:p>
    <w:p w14:paraId="1BF7B77C" w14:textId="2270D6D1" w:rsidR="00615953" w:rsidRPr="00264338" w:rsidRDefault="00FE409B" w:rsidP="00E225B4">
      <w:pPr>
        <w:pStyle w:val="ParagrapheIndent2"/>
        <w:spacing w:after="240" w:line="276" w:lineRule="exact"/>
        <w:ind w:left="20" w:right="20"/>
        <w:jc w:val="both"/>
        <w:rPr>
          <w:rFonts w:ascii="Garamond" w:hAnsi="Garamond"/>
          <w:color w:val="000000"/>
          <w:lang w:val="fr-FR"/>
        </w:rPr>
      </w:pPr>
      <w:r w:rsidRPr="00264338">
        <w:rPr>
          <w:rFonts w:ascii="Garamond" w:hAnsi="Garamond"/>
          <w:color w:val="000000"/>
          <w:lang w:val="fr-FR"/>
        </w:rPr>
        <w:t>Une réponse sera alors adressée, à toutes les entreprises ayant retiré le dossier ou l'ayant téléchargé après identification, 6 jours au plus tard avant la date limite de réception des offres.</w:t>
      </w:r>
    </w:p>
    <w:sectPr w:rsidR="00615953" w:rsidRPr="00264338" w:rsidSect="00233B7C">
      <w:footerReference w:type="default" r:id="rId14"/>
      <w:pgSz w:w="11900" w:h="16840"/>
      <w:pgMar w:top="1134" w:right="1134" w:bottom="1126" w:left="1134" w:header="1134" w:footer="11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B4DAD" w14:textId="77777777" w:rsidR="00C819BB" w:rsidRDefault="00C819BB">
      <w:r>
        <w:separator/>
      </w:r>
    </w:p>
  </w:endnote>
  <w:endnote w:type="continuationSeparator" w:id="0">
    <w:p w14:paraId="64300264" w14:textId="77777777" w:rsidR="00C819BB" w:rsidRDefault="00C81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ndale Sans UI">
    <w:altName w:val="Arial Unicode MS"/>
    <w:charset w:val="80"/>
    <w:family w:val="auto"/>
    <w:pitch w:val="variable"/>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38E7B" w14:textId="77777777" w:rsidR="0092155C" w:rsidRDefault="0092155C">
    <w:pPr>
      <w:spacing w:line="240" w:lineRule="exact"/>
    </w:pPr>
  </w:p>
  <w:tbl>
    <w:tblPr>
      <w:tblW w:w="0" w:type="auto"/>
      <w:tblInd w:w="20" w:type="dxa"/>
      <w:tblLayout w:type="fixed"/>
      <w:tblLook w:val="04A0" w:firstRow="1" w:lastRow="0" w:firstColumn="1" w:lastColumn="0" w:noHBand="0" w:noVBand="1"/>
    </w:tblPr>
    <w:tblGrid>
      <w:gridCol w:w="5220"/>
      <w:gridCol w:w="4400"/>
    </w:tblGrid>
    <w:tr w:rsidR="0092155C" w14:paraId="177D12B1" w14:textId="77777777">
      <w:trPr>
        <w:trHeight w:val="260"/>
      </w:trPr>
      <w:tc>
        <w:tcPr>
          <w:tcW w:w="5220" w:type="dxa"/>
          <w:tcMar>
            <w:top w:w="0" w:type="dxa"/>
            <w:left w:w="0" w:type="dxa"/>
            <w:bottom w:w="0" w:type="dxa"/>
            <w:right w:w="0" w:type="dxa"/>
          </w:tcMar>
          <w:vAlign w:val="center"/>
        </w:tcPr>
        <w:p w14:paraId="04BDD742" w14:textId="77777777" w:rsidR="0092155C" w:rsidRDefault="0092155C">
          <w:pPr>
            <w:pStyle w:val="PiedDePage"/>
            <w:jc w:val="both"/>
            <w:rPr>
              <w:color w:val="000000"/>
              <w:lang w:val="fr-FR"/>
            </w:rPr>
          </w:pPr>
          <w:r>
            <w:rPr>
              <w:color w:val="000000"/>
              <w:lang w:val="fr-FR"/>
            </w:rPr>
            <w:t>REGLEMENT DE CONSULTATION</w:t>
          </w:r>
        </w:p>
      </w:tc>
      <w:tc>
        <w:tcPr>
          <w:tcW w:w="4400" w:type="dxa"/>
          <w:tcMar>
            <w:top w:w="0" w:type="dxa"/>
            <w:left w:w="0" w:type="dxa"/>
            <w:bottom w:w="0" w:type="dxa"/>
            <w:right w:w="0" w:type="dxa"/>
          </w:tcMar>
          <w:vAlign w:val="center"/>
        </w:tcPr>
        <w:p w14:paraId="01F7B8E6" w14:textId="77777777" w:rsidR="0092155C" w:rsidRDefault="0092155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noProof/>
              <w:color w:val="000000"/>
              <w:lang w:val="fr-FR"/>
            </w:rPr>
            <w:t>15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noProof/>
              <w:color w:val="000000"/>
              <w:lang w:val="fr-FR"/>
            </w:rPr>
            <w:t>15</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C4F8D" w14:textId="77777777" w:rsidR="00C819BB" w:rsidRDefault="00C819BB">
      <w:r>
        <w:separator/>
      </w:r>
    </w:p>
  </w:footnote>
  <w:footnote w:type="continuationSeparator" w:id="0">
    <w:p w14:paraId="19DD25FC" w14:textId="77777777" w:rsidR="00C819BB" w:rsidRDefault="00C819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E570C8"/>
    <w:multiLevelType w:val="multilevel"/>
    <w:tmpl w:val="D7AEB2A6"/>
    <w:lvl w:ilvl="0">
      <w:start w:val="1"/>
      <w:numFmt w:val="lowerLetter"/>
      <w:lvlText w:val="%1."/>
      <w:lvlJc w:val="left"/>
      <w:pPr>
        <w:tabs>
          <w:tab w:val="num" w:pos="786"/>
        </w:tabs>
        <w:ind w:left="786" w:hanging="360"/>
      </w:pPr>
      <w:rPr>
        <w:rFonts w:cs="Trebuchet MS"/>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15:restartNumberingAfterBreak="0">
    <w:nsid w:val="509A5C10"/>
    <w:multiLevelType w:val="hybridMultilevel"/>
    <w:tmpl w:val="C96015D8"/>
    <w:lvl w:ilvl="0" w:tplc="8B2C8D62">
      <w:start w:val="1"/>
      <w:numFmt w:val="bullet"/>
      <w:lvlText w:val=""/>
      <w:lvlJc w:val="left"/>
      <w:pPr>
        <w:ind w:left="1637" w:hanging="360"/>
      </w:pPr>
      <w:rPr>
        <w:rFonts w:ascii="Wingdings" w:hAnsi="Wingdings" w:hint="default"/>
      </w:rPr>
    </w:lvl>
    <w:lvl w:ilvl="1" w:tplc="040C0003" w:tentative="1">
      <w:start w:val="1"/>
      <w:numFmt w:val="bullet"/>
      <w:lvlText w:val="o"/>
      <w:lvlJc w:val="left"/>
      <w:pPr>
        <w:ind w:left="2357" w:hanging="360"/>
      </w:pPr>
      <w:rPr>
        <w:rFonts w:ascii="Courier New" w:hAnsi="Courier New" w:hint="default"/>
      </w:rPr>
    </w:lvl>
    <w:lvl w:ilvl="2" w:tplc="040C0005" w:tentative="1">
      <w:start w:val="1"/>
      <w:numFmt w:val="bullet"/>
      <w:lvlText w:val=""/>
      <w:lvlJc w:val="left"/>
      <w:pPr>
        <w:ind w:left="3077" w:hanging="360"/>
      </w:pPr>
      <w:rPr>
        <w:rFonts w:ascii="Wingdings" w:hAnsi="Wingdings" w:hint="default"/>
      </w:rPr>
    </w:lvl>
    <w:lvl w:ilvl="3" w:tplc="040C0001" w:tentative="1">
      <w:start w:val="1"/>
      <w:numFmt w:val="bullet"/>
      <w:lvlText w:val=""/>
      <w:lvlJc w:val="left"/>
      <w:pPr>
        <w:ind w:left="3797" w:hanging="360"/>
      </w:pPr>
      <w:rPr>
        <w:rFonts w:ascii="Symbol" w:hAnsi="Symbol" w:hint="default"/>
      </w:rPr>
    </w:lvl>
    <w:lvl w:ilvl="4" w:tplc="040C0003" w:tentative="1">
      <w:start w:val="1"/>
      <w:numFmt w:val="bullet"/>
      <w:lvlText w:val="o"/>
      <w:lvlJc w:val="left"/>
      <w:pPr>
        <w:ind w:left="4517" w:hanging="360"/>
      </w:pPr>
      <w:rPr>
        <w:rFonts w:ascii="Courier New" w:hAnsi="Courier New" w:hint="default"/>
      </w:rPr>
    </w:lvl>
    <w:lvl w:ilvl="5" w:tplc="040C0005" w:tentative="1">
      <w:start w:val="1"/>
      <w:numFmt w:val="bullet"/>
      <w:lvlText w:val=""/>
      <w:lvlJc w:val="left"/>
      <w:pPr>
        <w:ind w:left="5237" w:hanging="360"/>
      </w:pPr>
      <w:rPr>
        <w:rFonts w:ascii="Wingdings" w:hAnsi="Wingdings" w:hint="default"/>
      </w:rPr>
    </w:lvl>
    <w:lvl w:ilvl="6" w:tplc="040C0001" w:tentative="1">
      <w:start w:val="1"/>
      <w:numFmt w:val="bullet"/>
      <w:lvlText w:val=""/>
      <w:lvlJc w:val="left"/>
      <w:pPr>
        <w:ind w:left="5957" w:hanging="360"/>
      </w:pPr>
      <w:rPr>
        <w:rFonts w:ascii="Symbol" w:hAnsi="Symbol" w:hint="default"/>
      </w:rPr>
    </w:lvl>
    <w:lvl w:ilvl="7" w:tplc="040C0003" w:tentative="1">
      <w:start w:val="1"/>
      <w:numFmt w:val="bullet"/>
      <w:lvlText w:val="o"/>
      <w:lvlJc w:val="left"/>
      <w:pPr>
        <w:ind w:left="6677" w:hanging="360"/>
      </w:pPr>
      <w:rPr>
        <w:rFonts w:ascii="Courier New" w:hAnsi="Courier New" w:hint="default"/>
      </w:rPr>
    </w:lvl>
    <w:lvl w:ilvl="8" w:tplc="040C0005" w:tentative="1">
      <w:start w:val="1"/>
      <w:numFmt w:val="bullet"/>
      <w:lvlText w:val=""/>
      <w:lvlJc w:val="left"/>
      <w:pPr>
        <w:ind w:left="7397" w:hanging="360"/>
      </w:pPr>
      <w:rPr>
        <w:rFonts w:ascii="Wingdings" w:hAnsi="Wingdings" w:hint="default"/>
      </w:rPr>
    </w:lvl>
  </w:abstractNum>
  <w:abstractNum w:abstractNumId="2" w15:restartNumberingAfterBreak="0">
    <w:nsid w:val="67C9552B"/>
    <w:multiLevelType w:val="multilevel"/>
    <w:tmpl w:val="3EA2422A"/>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68EF60BC"/>
    <w:multiLevelType w:val="hybridMultilevel"/>
    <w:tmpl w:val="E416AD80"/>
    <w:lvl w:ilvl="0" w:tplc="C02877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690D5D82"/>
    <w:multiLevelType w:val="multilevel"/>
    <w:tmpl w:val="16A04A72"/>
    <w:lvl w:ilvl="0">
      <w:start w:val="3"/>
      <w:numFmt w:val="decimal"/>
      <w:lvlText w:val="%1"/>
      <w:lvlJc w:val="left"/>
      <w:pPr>
        <w:ind w:left="508" w:hanging="368"/>
      </w:pPr>
      <w:rPr>
        <w:rFonts w:hint="default"/>
        <w:lang w:val="fr-FR" w:eastAsia="en-US" w:bidi="ar-SA"/>
      </w:rPr>
    </w:lvl>
    <w:lvl w:ilvl="1">
      <w:start w:val="1"/>
      <w:numFmt w:val="decimal"/>
      <w:lvlText w:val="%1.%2"/>
      <w:lvlJc w:val="left"/>
      <w:pPr>
        <w:ind w:left="368" w:hanging="368"/>
      </w:pPr>
      <w:rPr>
        <w:rFonts w:ascii="Verdana" w:eastAsia="Verdana" w:hAnsi="Verdana" w:cs="Verdana" w:hint="default"/>
        <w:b w:val="0"/>
        <w:bCs w:val="0"/>
        <w:i w:val="0"/>
        <w:iCs w:val="0"/>
        <w:spacing w:val="0"/>
        <w:w w:val="83"/>
        <w:sz w:val="22"/>
        <w:szCs w:val="22"/>
        <w:lang w:val="fr-FR" w:eastAsia="en-US" w:bidi="ar-SA"/>
      </w:rPr>
    </w:lvl>
    <w:lvl w:ilvl="2">
      <w:numFmt w:val="bullet"/>
      <w:lvlText w:val="•"/>
      <w:lvlJc w:val="left"/>
      <w:pPr>
        <w:ind w:left="2271" w:hanging="368"/>
      </w:pPr>
      <w:rPr>
        <w:rFonts w:hint="default"/>
        <w:lang w:val="fr-FR" w:eastAsia="en-US" w:bidi="ar-SA"/>
      </w:rPr>
    </w:lvl>
    <w:lvl w:ilvl="3">
      <w:numFmt w:val="bullet"/>
      <w:lvlText w:val="•"/>
      <w:lvlJc w:val="left"/>
      <w:pPr>
        <w:ind w:left="3156" w:hanging="368"/>
      </w:pPr>
      <w:rPr>
        <w:rFonts w:hint="default"/>
        <w:lang w:val="fr-FR" w:eastAsia="en-US" w:bidi="ar-SA"/>
      </w:rPr>
    </w:lvl>
    <w:lvl w:ilvl="4">
      <w:numFmt w:val="bullet"/>
      <w:lvlText w:val="•"/>
      <w:lvlJc w:val="left"/>
      <w:pPr>
        <w:ind w:left="4042" w:hanging="368"/>
      </w:pPr>
      <w:rPr>
        <w:rFonts w:hint="default"/>
        <w:lang w:val="fr-FR" w:eastAsia="en-US" w:bidi="ar-SA"/>
      </w:rPr>
    </w:lvl>
    <w:lvl w:ilvl="5">
      <w:numFmt w:val="bullet"/>
      <w:lvlText w:val="•"/>
      <w:lvlJc w:val="left"/>
      <w:pPr>
        <w:ind w:left="4928" w:hanging="368"/>
      </w:pPr>
      <w:rPr>
        <w:rFonts w:hint="default"/>
        <w:lang w:val="fr-FR" w:eastAsia="en-US" w:bidi="ar-SA"/>
      </w:rPr>
    </w:lvl>
    <w:lvl w:ilvl="6">
      <w:numFmt w:val="bullet"/>
      <w:lvlText w:val="•"/>
      <w:lvlJc w:val="left"/>
      <w:pPr>
        <w:ind w:left="5813" w:hanging="368"/>
      </w:pPr>
      <w:rPr>
        <w:rFonts w:hint="default"/>
        <w:lang w:val="fr-FR" w:eastAsia="en-US" w:bidi="ar-SA"/>
      </w:rPr>
    </w:lvl>
    <w:lvl w:ilvl="7">
      <w:numFmt w:val="bullet"/>
      <w:lvlText w:val="•"/>
      <w:lvlJc w:val="left"/>
      <w:pPr>
        <w:ind w:left="6699" w:hanging="368"/>
      </w:pPr>
      <w:rPr>
        <w:rFonts w:hint="default"/>
        <w:lang w:val="fr-FR" w:eastAsia="en-US" w:bidi="ar-SA"/>
      </w:rPr>
    </w:lvl>
    <w:lvl w:ilvl="8">
      <w:numFmt w:val="bullet"/>
      <w:lvlText w:val="•"/>
      <w:lvlJc w:val="left"/>
      <w:pPr>
        <w:ind w:left="7585" w:hanging="368"/>
      </w:pPr>
      <w:rPr>
        <w:rFonts w:hint="default"/>
        <w:lang w:val="fr-FR" w:eastAsia="en-US" w:bidi="ar-SA"/>
      </w:rPr>
    </w:lvl>
  </w:abstractNum>
  <w:abstractNum w:abstractNumId="5" w15:restartNumberingAfterBreak="0">
    <w:nsid w:val="7629627A"/>
    <w:multiLevelType w:val="hybridMultilevel"/>
    <w:tmpl w:val="6602C9DA"/>
    <w:lvl w:ilvl="0" w:tplc="2ADE0236">
      <w:start w:val="1"/>
      <w:numFmt w:val="bullet"/>
      <w:lvlText w:val=""/>
      <w:lvlJc w:val="left"/>
      <w:pPr>
        <w:ind w:left="740" w:hanging="360"/>
      </w:pPr>
      <w:rPr>
        <w:rFonts w:ascii="Wingdings 3" w:hAnsi="Wingdings 3" w:hint="default"/>
        <w:color w:val="44546A" w:themeColor="text2"/>
      </w:rPr>
    </w:lvl>
    <w:lvl w:ilvl="1" w:tplc="040C0003" w:tentative="1">
      <w:start w:val="1"/>
      <w:numFmt w:val="bullet"/>
      <w:lvlText w:val="o"/>
      <w:lvlJc w:val="left"/>
      <w:pPr>
        <w:ind w:left="1460" w:hanging="360"/>
      </w:pPr>
      <w:rPr>
        <w:rFonts w:ascii="Courier New" w:hAnsi="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hint="default"/>
      </w:rPr>
    </w:lvl>
    <w:lvl w:ilvl="8" w:tplc="040C0005" w:tentative="1">
      <w:start w:val="1"/>
      <w:numFmt w:val="bullet"/>
      <w:lvlText w:val=""/>
      <w:lvlJc w:val="left"/>
      <w:pPr>
        <w:ind w:left="6500" w:hanging="360"/>
      </w:pPr>
      <w:rPr>
        <w:rFonts w:ascii="Wingdings" w:hAnsi="Wingdings" w:hint="default"/>
      </w:rPr>
    </w:lvl>
  </w:abstractNum>
  <w:num w:numId="1" w16cid:durableId="1132753563">
    <w:abstractNumId w:val="3"/>
  </w:num>
  <w:num w:numId="2" w16cid:durableId="989363605">
    <w:abstractNumId w:val="1"/>
  </w:num>
  <w:num w:numId="3" w16cid:durableId="1625960477">
    <w:abstractNumId w:val="5"/>
  </w:num>
  <w:num w:numId="4" w16cid:durableId="1351109319">
    <w:abstractNumId w:val="4"/>
  </w:num>
  <w:num w:numId="5" w16cid:durableId="1307856962">
    <w:abstractNumId w:val="2"/>
  </w:num>
  <w:num w:numId="6" w16cid:durableId="967855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953"/>
    <w:rsid w:val="000030E7"/>
    <w:rsid w:val="00045976"/>
    <w:rsid w:val="0007768F"/>
    <w:rsid w:val="00082146"/>
    <w:rsid w:val="000967AD"/>
    <w:rsid w:val="000A58F1"/>
    <w:rsid w:val="000C03B9"/>
    <w:rsid w:val="00114BE2"/>
    <w:rsid w:val="00116C0B"/>
    <w:rsid w:val="001202D3"/>
    <w:rsid w:val="0012129D"/>
    <w:rsid w:val="0012666D"/>
    <w:rsid w:val="00126D23"/>
    <w:rsid w:val="00126FE8"/>
    <w:rsid w:val="001339EC"/>
    <w:rsid w:val="00141E9E"/>
    <w:rsid w:val="00141F3F"/>
    <w:rsid w:val="001455B8"/>
    <w:rsid w:val="00145B3F"/>
    <w:rsid w:val="0016097F"/>
    <w:rsid w:val="00187529"/>
    <w:rsid w:val="001A2BC5"/>
    <w:rsid w:val="001C4D51"/>
    <w:rsid w:val="00203D0C"/>
    <w:rsid w:val="00233B7C"/>
    <w:rsid w:val="00264338"/>
    <w:rsid w:val="00265901"/>
    <w:rsid w:val="002765BF"/>
    <w:rsid w:val="00287363"/>
    <w:rsid w:val="002A693F"/>
    <w:rsid w:val="002C7B43"/>
    <w:rsid w:val="002F3B02"/>
    <w:rsid w:val="00316865"/>
    <w:rsid w:val="00321D22"/>
    <w:rsid w:val="00342100"/>
    <w:rsid w:val="003439AA"/>
    <w:rsid w:val="00362040"/>
    <w:rsid w:val="003A0759"/>
    <w:rsid w:val="003A1BBF"/>
    <w:rsid w:val="003C42CA"/>
    <w:rsid w:val="003C450D"/>
    <w:rsid w:val="003E7596"/>
    <w:rsid w:val="003F1042"/>
    <w:rsid w:val="003F3F6A"/>
    <w:rsid w:val="003F55CF"/>
    <w:rsid w:val="004417F5"/>
    <w:rsid w:val="00442584"/>
    <w:rsid w:val="00462741"/>
    <w:rsid w:val="00487895"/>
    <w:rsid w:val="00494DD8"/>
    <w:rsid w:val="004959D5"/>
    <w:rsid w:val="004A0FAD"/>
    <w:rsid w:val="004A688E"/>
    <w:rsid w:val="004A7930"/>
    <w:rsid w:val="004E7F1E"/>
    <w:rsid w:val="00514474"/>
    <w:rsid w:val="00597DA9"/>
    <w:rsid w:val="005D2BF6"/>
    <w:rsid w:val="005E05FC"/>
    <w:rsid w:val="005E6BEA"/>
    <w:rsid w:val="005F2F1D"/>
    <w:rsid w:val="005F40BD"/>
    <w:rsid w:val="005F58F2"/>
    <w:rsid w:val="00615953"/>
    <w:rsid w:val="00645220"/>
    <w:rsid w:val="00667D54"/>
    <w:rsid w:val="00684CA1"/>
    <w:rsid w:val="00713900"/>
    <w:rsid w:val="00732184"/>
    <w:rsid w:val="0074666E"/>
    <w:rsid w:val="0076790F"/>
    <w:rsid w:val="00770DAA"/>
    <w:rsid w:val="007732FD"/>
    <w:rsid w:val="007748C0"/>
    <w:rsid w:val="007B7A21"/>
    <w:rsid w:val="007E0380"/>
    <w:rsid w:val="007F0F48"/>
    <w:rsid w:val="008161E6"/>
    <w:rsid w:val="00825A29"/>
    <w:rsid w:val="00831B1A"/>
    <w:rsid w:val="00832520"/>
    <w:rsid w:val="0083648B"/>
    <w:rsid w:val="00853D18"/>
    <w:rsid w:val="00860BC6"/>
    <w:rsid w:val="00861A3C"/>
    <w:rsid w:val="008623D1"/>
    <w:rsid w:val="00877AC3"/>
    <w:rsid w:val="00877E87"/>
    <w:rsid w:val="008926D9"/>
    <w:rsid w:val="00902007"/>
    <w:rsid w:val="00912C93"/>
    <w:rsid w:val="0092155C"/>
    <w:rsid w:val="009278D1"/>
    <w:rsid w:val="00951248"/>
    <w:rsid w:val="00953DC5"/>
    <w:rsid w:val="0097703F"/>
    <w:rsid w:val="0099293B"/>
    <w:rsid w:val="00992B0E"/>
    <w:rsid w:val="009B78DB"/>
    <w:rsid w:val="009C1596"/>
    <w:rsid w:val="009C3FBC"/>
    <w:rsid w:val="009D09EC"/>
    <w:rsid w:val="009D2B8D"/>
    <w:rsid w:val="009E0C85"/>
    <w:rsid w:val="009F2DFE"/>
    <w:rsid w:val="00A46B69"/>
    <w:rsid w:val="00A564B7"/>
    <w:rsid w:val="00A673F7"/>
    <w:rsid w:val="00A823BC"/>
    <w:rsid w:val="00AA0FBE"/>
    <w:rsid w:val="00AA340D"/>
    <w:rsid w:val="00AA64D3"/>
    <w:rsid w:val="00AB0E1E"/>
    <w:rsid w:val="00AB55F9"/>
    <w:rsid w:val="00AC1FBC"/>
    <w:rsid w:val="00AD29A2"/>
    <w:rsid w:val="00AE2A91"/>
    <w:rsid w:val="00AE439A"/>
    <w:rsid w:val="00AF4542"/>
    <w:rsid w:val="00B130B4"/>
    <w:rsid w:val="00B36326"/>
    <w:rsid w:val="00B47B19"/>
    <w:rsid w:val="00B84A45"/>
    <w:rsid w:val="00BA125B"/>
    <w:rsid w:val="00BA3755"/>
    <w:rsid w:val="00BB71E9"/>
    <w:rsid w:val="00BC478C"/>
    <w:rsid w:val="00BE5727"/>
    <w:rsid w:val="00C0057D"/>
    <w:rsid w:val="00C04A36"/>
    <w:rsid w:val="00C35F09"/>
    <w:rsid w:val="00C40506"/>
    <w:rsid w:val="00C51527"/>
    <w:rsid w:val="00C817DA"/>
    <w:rsid w:val="00C819BB"/>
    <w:rsid w:val="00D034C9"/>
    <w:rsid w:val="00D10CAA"/>
    <w:rsid w:val="00D13285"/>
    <w:rsid w:val="00D42E6B"/>
    <w:rsid w:val="00D562C6"/>
    <w:rsid w:val="00D61E79"/>
    <w:rsid w:val="00D72680"/>
    <w:rsid w:val="00D878FA"/>
    <w:rsid w:val="00DA581C"/>
    <w:rsid w:val="00DA5A1D"/>
    <w:rsid w:val="00DF1868"/>
    <w:rsid w:val="00E1100E"/>
    <w:rsid w:val="00E225B4"/>
    <w:rsid w:val="00E26592"/>
    <w:rsid w:val="00E6686C"/>
    <w:rsid w:val="00E96EF1"/>
    <w:rsid w:val="00EA453C"/>
    <w:rsid w:val="00ED4F58"/>
    <w:rsid w:val="00F10BD9"/>
    <w:rsid w:val="00F20A26"/>
    <w:rsid w:val="00F50E4D"/>
    <w:rsid w:val="00F73124"/>
    <w:rsid w:val="00F751DF"/>
    <w:rsid w:val="00F820D2"/>
    <w:rsid w:val="00FA4206"/>
    <w:rsid w:val="00FE409B"/>
    <w:rsid w:val="00FF2FE3"/>
    <w:rsid w:val="00FF4E4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5CD0C8"/>
  <w15:docId w15:val="{4F20412D-9269-4518-B5CB-14995CFCF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3B7C"/>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rsid w:val="00233B7C"/>
  </w:style>
  <w:style w:type="paragraph" w:customStyle="1" w:styleId="tableGroupe">
    <w:name w:val="tableGroupe"/>
    <w:qFormat/>
    <w:rsid w:val="00233B7C"/>
  </w:style>
  <w:style w:type="paragraph" w:customStyle="1" w:styleId="PiedDePage">
    <w:name w:val="PiedDePage"/>
    <w:basedOn w:val="Normal"/>
    <w:next w:val="Normal"/>
    <w:qFormat/>
    <w:rsid w:val="00233B7C"/>
    <w:rPr>
      <w:rFonts w:ascii="Arial" w:eastAsia="Arial" w:hAnsi="Arial" w:cs="Arial"/>
      <w:sz w:val="18"/>
    </w:rPr>
  </w:style>
  <w:style w:type="paragraph" w:customStyle="1" w:styleId="ParagrapheIndent2">
    <w:name w:val="ParagrapheIndent2"/>
    <w:basedOn w:val="Normal"/>
    <w:next w:val="Normal"/>
    <w:qFormat/>
    <w:rsid w:val="00233B7C"/>
    <w:rPr>
      <w:rFonts w:ascii="Arial" w:eastAsia="Arial" w:hAnsi="Arial" w:cs="Arial"/>
    </w:rPr>
  </w:style>
  <w:style w:type="paragraph" w:customStyle="1" w:styleId="style1">
    <w:name w:val="style1"/>
    <w:basedOn w:val="Normal"/>
    <w:next w:val="Normal"/>
    <w:qFormat/>
    <w:rsid w:val="00233B7C"/>
    <w:rPr>
      <w:rFonts w:ascii="Arial" w:eastAsia="Arial" w:hAnsi="Arial" w:cs="Arial"/>
    </w:rPr>
  </w:style>
  <w:style w:type="paragraph" w:customStyle="1" w:styleId="Valign">
    <w:name w:val="Valign"/>
    <w:basedOn w:val="Normal"/>
    <w:next w:val="Normal"/>
    <w:qFormat/>
    <w:rsid w:val="00233B7C"/>
    <w:rPr>
      <w:rFonts w:ascii="Arial" w:eastAsia="Arial" w:hAnsi="Arial" w:cs="Arial"/>
    </w:rPr>
  </w:style>
  <w:style w:type="paragraph" w:customStyle="1" w:styleId="tableCF">
    <w:name w:val="table CF"/>
    <w:basedOn w:val="Normal"/>
    <w:next w:val="Normal"/>
    <w:qFormat/>
    <w:rsid w:val="00233B7C"/>
    <w:rPr>
      <w:rFonts w:ascii="Arial" w:eastAsia="Arial" w:hAnsi="Arial" w:cs="Arial"/>
      <w:b/>
    </w:rPr>
  </w:style>
  <w:style w:type="paragraph" w:customStyle="1" w:styleId="tableCH">
    <w:name w:val="table CH"/>
    <w:basedOn w:val="Normal"/>
    <w:next w:val="Normal"/>
    <w:qFormat/>
    <w:rsid w:val="00233B7C"/>
    <w:rPr>
      <w:rFonts w:ascii="Trebuchet MS" w:eastAsia="Trebuchet MS" w:hAnsi="Trebuchet MS" w:cs="Trebuchet MS"/>
      <w:b/>
    </w:rPr>
  </w:style>
  <w:style w:type="paragraph" w:customStyle="1" w:styleId="tableTD">
    <w:name w:val="table TD"/>
    <w:basedOn w:val="Normal"/>
    <w:next w:val="Normal"/>
    <w:qFormat/>
    <w:rsid w:val="00233B7C"/>
    <w:rPr>
      <w:rFonts w:ascii="Arial" w:eastAsia="Arial" w:hAnsi="Arial" w:cs="Arial"/>
    </w:rPr>
  </w:style>
  <w:style w:type="paragraph" w:customStyle="1" w:styleId="ParagrapheIndent1">
    <w:name w:val="ParagrapheIndent1"/>
    <w:basedOn w:val="Normal"/>
    <w:next w:val="Normal"/>
    <w:qFormat/>
    <w:rsid w:val="00233B7C"/>
    <w:rPr>
      <w:rFonts w:ascii="Arial" w:eastAsia="Arial" w:hAnsi="Arial" w:cs="Arial"/>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styleId="Textedebulles">
    <w:name w:val="Balloon Text"/>
    <w:basedOn w:val="Normal"/>
    <w:link w:val="TextedebullesCar"/>
    <w:semiHidden/>
    <w:unhideWhenUsed/>
    <w:rsid w:val="00F73124"/>
    <w:rPr>
      <w:rFonts w:ascii="Tahoma" w:hAnsi="Tahoma" w:cs="Tahoma"/>
      <w:sz w:val="16"/>
      <w:szCs w:val="16"/>
    </w:rPr>
  </w:style>
  <w:style w:type="character" w:customStyle="1" w:styleId="TextedebullesCar">
    <w:name w:val="Texte de bulles Car"/>
    <w:basedOn w:val="Policepardfaut"/>
    <w:link w:val="Textedebulles"/>
    <w:semiHidden/>
    <w:rsid w:val="00F73124"/>
    <w:rPr>
      <w:rFonts w:ascii="Tahoma" w:hAnsi="Tahoma" w:cs="Tahoma"/>
      <w:sz w:val="16"/>
      <w:szCs w:val="16"/>
    </w:rPr>
  </w:style>
  <w:style w:type="paragraph" w:styleId="En-tte">
    <w:name w:val="header"/>
    <w:basedOn w:val="Normal"/>
    <w:link w:val="En-tteCar"/>
    <w:rsid w:val="00F751DF"/>
    <w:pPr>
      <w:tabs>
        <w:tab w:val="center" w:pos="4320"/>
        <w:tab w:val="right" w:pos="8640"/>
      </w:tabs>
      <w:overflowPunct w:val="0"/>
      <w:autoSpaceDE w:val="0"/>
      <w:autoSpaceDN w:val="0"/>
      <w:adjustRightInd w:val="0"/>
      <w:spacing w:line="276" w:lineRule="auto"/>
      <w:ind w:left="567" w:firstLine="284"/>
      <w:jc w:val="both"/>
      <w:textAlignment w:val="baseline"/>
    </w:pPr>
    <w:rPr>
      <w:rFonts w:ascii="Candara" w:hAnsi="Candara" w:cs="Arial"/>
      <w:sz w:val="20"/>
      <w:szCs w:val="20"/>
      <w:lang w:val="fr-FR" w:eastAsia="fr-FR"/>
    </w:rPr>
  </w:style>
  <w:style w:type="character" w:customStyle="1" w:styleId="En-tteCar">
    <w:name w:val="En-tête Car"/>
    <w:basedOn w:val="Policepardfaut"/>
    <w:link w:val="En-tte"/>
    <w:rsid w:val="00F751DF"/>
    <w:rPr>
      <w:rFonts w:ascii="Candara" w:hAnsi="Candara" w:cs="Arial"/>
      <w:lang w:val="fr-FR" w:eastAsia="fr-FR"/>
    </w:rPr>
  </w:style>
  <w:style w:type="paragraph" w:styleId="Pieddepage0">
    <w:name w:val="footer"/>
    <w:basedOn w:val="Normal"/>
    <w:link w:val="PieddepageCar"/>
    <w:unhideWhenUsed/>
    <w:rsid w:val="00684CA1"/>
    <w:pPr>
      <w:tabs>
        <w:tab w:val="center" w:pos="4536"/>
        <w:tab w:val="right" w:pos="9072"/>
      </w:tabs>
    </w:pPr>
  </w:style>
  <w:style w:type="character" w:customStyle="1" w:styleId="PieddepageCar">
    <w:name w:val="Pied de page Car"/>
    <w:basedOn w:val="Policepardfaut"/>
    <w:link w:val="Pieddepage0"/>
    <w:rsid w:val="00684CA1"/>
    <w:rPr>
      <w:sz w:val="24"/>
      <w:szCs w:val="24"/>
    </w:rPr>
  </w:style>
  <w:style w:type="character" w:styleId="Lienhypertexte">
    <w:name w:val="Hyperlink"/>
    <w:basedOn w:val="Policepardfaut"/>
    <w:uiPriority w:val="99"/>
    <w:unhideWhenUsed/>
    <w:rsid w:val="00684CA1"/>
    <w:rPr>
      <w:color w:val="0563C1" w:themeColor="hyperlink"/>
      <w:u w:val="single"/>
    </w:rPr>
  </w:style>
  <w:style w:type="character" w:styleId="Mentionnonrsolue">
    <w:name w:val="Unresolved Mention"/>
    <w:basedOn w:val="Policepardfaut"/>
    <w:uiPriority w:val="99"/>
    <w:semiHidden/>
    <w:unhideWhenUsed/>
    <w:rsid w:val="00684CA1"/>
    <w:rPr>
      <w:color w:val="605E5C"/>
      <w:shd w:val="clear" w:color="auto" w:fill="E1DFDD"/>
    </w:rPr>
  </w:style>
  <w:style w:type="paragraph" w:customStyle="1" w:styleId="Paragraphestandard">
    <w:name w:val="[Paragraphe standard]"/>
    <w:basedOn w:val="Normal"/>
    <w:uiPriority w:val="99"/>
    <w:rsid w:val="003439AA"/>
    <w:pPr>
      <w:suppressAutoHyphens/>
      <w:autoSpaceDE w:val="0"/>
      <w:autoSpaceDN w:val="0"/>
      <w:adjustRightInd w:val="0"/>
      <w:spacing w:line="288" w:lineRule="auto"/>
      <w:textAlignment w:val="center"/>
    </w:pPr>
    <w:rPr>
      <w:rFonts w:ascii="Calibri" w:hAnsi="Calibri" w:cs="Calibri"/>
      <w:color w:val="000000"/>
      <w:sz w:val="18"/>
      <w:szCs w:val="18"/>
      <w:lang w:val="fr-FR"/>
    </w:rPr>
  </w:style>
  <w:style w:type="paragraph" w:styleId="Paragraphedeliste">
    <w:name w:val="List Paragraph"/>
    <w:basedOn w:val="Normal"/>
    <w:uiPriority w:val="34"/>
    <w:qFormat/>
    <w:rsid w:val="004A7930"/>
    <w:pPr>
      <w:ind w:left="720"/>
      <w:contextualSpacing/>
    </w:pPr>
  </w:style>
  <w:style w:type="paragraph" w:customStyle="1" w:styleId="Standard">
    <w:name w:val="Standard"/>
    <w:autoRedefine/>
    <w:rsid w:val="003A1BBF"/>
    <w:pPr>
      <w:widowControl w:val="0"/>
      <w:suppressAutoHyphens/>
      <w:autoSpaceDN w:val="0"/>
      <w:spacing w:before="113"/>
      <w:jc w:val="both"/>
    </w:pPr>
    <w:rPr>
      <w:rFonts w:ascii="Arial" w:eastAsia="Andale Sans UI" w:hAnsi="Arial" w:cs="Arial"/>
      <w:color w:val="000000"/>
      <w:kern w:val="3"/>
      <w:lang w:val="de-DE" w:eastAsia="ja-JP" w:bidi="fa-IR"/>
    </w:rPr>
  </w:style>
  <w:style w:type="character" w:styleId="Accentuation">
    <w:name w:val="Emphasis"/>
    <w:basedOn w:val="Policepardfaut"/>
    <w:uiPriority w:val="20"/>
    <w:qFormat/>
    <w:rsid w:val="003A1BBF"/>
    <w:rPr>
      <w:i/>
      <w:iCs/>
    </w:rPr>
  </w:style>
  <w:style w:type="character" w:styleId="Marquedecommentaire">
    <w:name w:val="annotation reference"/>
    <w:basedOn w:val="Policepardfaut"/>
    <w:semiHidden/>
    <w:unhideWhenUsed/>
    <w:rsid w:val="0074666E"/>
    <w:rPr>
      <w:sz w:val="16"/>
      <w:szCs w:val="16"/>
    </w:rPr>
  </w:style>
  <w:style w:type="paragraph" w:styleId="Commentaire">
    <w:name w:val="annotation text"/>
    <w:basedOn w:val="Normal"/>
    <w:link w:val="CommentaireCar"/>
    <w:unhideWhenUsed/>
    <w:rsid w:val="0074666E"/>
    <w:rPr>
      <w:sz w:val="20"/>
      <w:szCs w:val="20"/>
    </w:rPr>
  </w:style>
  <w:style w:type="character" w:customStyle="1" w:styleId="CommentaireCar">
    <w:name w:val="Commentaire Car"/>
    <w:basedOn w:val="Policepardfaut"/>
    <w:link w:val="Commentaire"/>
    <w:rsid w:val="0074666E"/>
  </w:style>
  <w:style w:type="paragraph" w:styleId="Objetducommentaire">
    <w:name w:val="annotation subject"/>
    <w:basedOn w:val="Commentaire"/>
    <w:next w:val="Commentaire"/>
    <w:link w:val="ObjetducommentaireCar"/>
    <w:semiHidden/>
    <w:unhideWhenUsed/>
    <w:rsid w:val="0074666E"/>
    <w:rPr>
      <w:b/>
      <w:bCs/>
    </w:rPr>
  </w:style>
  <w:style w:type="character" w:customStyle="1" w:styleId="ObjetducommentaireCar">
    <w:name w:val="Objet du commentaire Car"/>
    <w:basedOn w:val="CommentaireCar"/>
    <w:link w:val="Objetducommentaire"/>
    <w:semiHidden/>
    <w:rsid w:val="0074666E"/>
    <w:rPr>
      <w:b/>
      <w:bCs/>
    </w:rPr>
  </w:style>
  <w:style w:type="table" w:styleId="Grilledutableau">
    <w:name w:val="Table Grid"/>
    <w:basedOn w:val="TableauNormal"/>
    <w:rsid w:val="008926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0030E7"/>
    <w:rPr>
      <w:sz w:val="24"/>
      <w:szCs w:val="24"/>
    </w:rPr>
  </w:style>
  <w:style w:type="character" w:customStyle="1" w:styleId="Titre2Car">
    <w:name w:val="Titre 2 Car"/>
    <w:basedOn w:val="Policepardfaut"/>
    <w:link w:val="Titre2"/>
    <w:rsid w:val="0012666D"/>
    <w:rPr>
      <w:rFonts w:ascii="Arial" w:hAnsi="Arial" w:cs="Arial"/>
      <w:b/>
      <w:bCs/>
      <w:i/>
      <w:iCs/>
      <w:sz w:val="28"/>
      <w:szCs w:val="28"/>
    </w:rPr>
  </w:style>
  <w:style w:type="paragraph" w:styleId="Corpsdetexte">
    <w:name w:val="Body Text"/>
    <w:basedOn w:val="Normal"/>
    <w:link w:val="CorpsdetexteCar"/>
    <w:uiPriority w:val="1"/>
    <w:qFormat/>
    <w:rsid w:val="00D878FA"/>
    <w:pPr>
      <w:widowControl w:val="0"/>
      <w:autoSpaceDE w:val="0"/>
      <w:autoSpaceDN w:val="0"/>
      <w:ind w:left="141"/>
    </w:pPr>
    <w:rPr>
      <w:rFonts w:ascii="Verdana" w:eastAsia="Verdana" w:hAnsi="Verdana" w:cs="Verdana"/>
      <w:sz w:val="20"/>
      <w:szCs w:val="20"/>
      <w:lang w:val="fr-FR"/>
    </w:rPr>
  </w:style>
  <w:style w:type="character" w:customStyle="1" w:styleId="CorpsdetexteCar">
    <w:name w:val="Corps de texte Car"/>
    <w:basedOn w:val="Policepardfaut"/>
    <w:link w:val="Corpsdetexte"/>
    <w:uiPriority w:val="1"/>
    <w:rsid w:val="00D878FA"/>
    <w:rPr>
      <w:rFonts w:ascii="Verdana" w:eastAsia="Verdana" w:hAnsi="Verdana" w:cs="Verdana"/>
      <w:lang w:val="fr-FR"/>
    </w:rPr>
  </w:style>
  <w:style w:type="table" w:customStyle="1" w:styleId="Grilledutableau1">
    <w:name w:val="Grille du tableau1"/>
    <w:basedOn w:val="TableauNormal"/>
    <w:next w:val="Grilledutableau"/>
    <w:rsid w:val="007139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2476685">
      <w:bodyDiv w:val="1"/>
      <w:marLeft w:val="0"/>
      <w:marRight w:val="0"/>
      <w:marTop w:val="0"/>
      <w:marBottom w:val="0"/>
      <w:divBdr>
        <w:top w:val="none" w:sz="0" w:space="0" w:color="auto"/>
        <w:left w:val="none" w:sz="0" w:space="0" w:color="auto"/>
        <w:bottom w:val="none" w:sz="0" w:space="0" w:color="auto"/>
        <w:right w:val="none" w:sz="0" w:space="0" w:color="auto"/>
      </w:divBdr>
      <w:divsChild>
        <w:div w:id="1692367246">
          <w:marLeft w:val="0"/>
          <w:marRight w:val="0"/>
          <w:marTop w:val="0"/>
          <w:marBottom w:val="0"/>
          <w:divBdr>
            <w:top w:val="none" w:sz="0" w:space="0" w:color="auto"/>
            <w:left w:val="none" w:sz="0" w:space="0" w:color="auto"/>
            <w:bottom w:val="none" w:sz="0" w:space="0" w:color="auto"/>
            <w:right w:val="none" w:sz="0" w:space="0" w:color="auto"/>
          </w:divBdr>
          <w:divsChild>
            <w:div w:id="21235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sti-certification.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chespublics596280.fr/entrepris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conomie.gouv.fr/daj/formulaires-declaration-du-candid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CF1C4-1486-4030-89E9-62331303C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16</Pages>
  <Words>6050</Words>
  <Characters>33276</Characters>
  <Application>Microsoft Office Word</Application>
  <DocSecurity>0</DocSecurity>
  <Lines>277</Lines>
  <Paragraphs>78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VONACHEN Estelle</dc:creator>
  <cp:lastModifiedBy>Mairie Liercourt</cp:lastModifiedBy>
  <cp:revision>17</cp:revision>
  <cp:lastPrinted>2026-08-06T15:22:00Z</cp:lastPrinted>
  <dcterms:created xsi:type="dcterms:W3CDTF">2026-07-09T09:11:00Z</dcterms:created>
  <dcterms:modified xsi:type="dcterms:W3CDTF">2026-08-24T13:04:00Z</dcterms:modified>
</cp:coreProperties>
</file>