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1A215" w14:textId="77777777" w:rsidR="00481279" w:rsidRDefault="00481279" w:rsidP="00481279">
      <w:pPr>
        <w:rPr>
          <w:rFonts w:ascii="Arial" w:hAnsi="Arial" w:cs="Arial"/>
        </w:rPr>
      </w:pPr>
      <w:r>
        <w:t> </w:t>
      </w:r>
    </w:p>
    <w:p w14:paraId="6BB3DF89" w14:textId="77777777" w:rsidR="00481279" w:rsidRDefault="00481279" w:rsidP="00481279">
      <w:pPr>
        <w:rPr>
          <w:rFonts w:ascii="Arial" w:hAnsi="Arial" w:cs="Arial"/>
        </w:rPr>
      </w:pPr>
    </w:p>
    <w:p w14:paraId="6E9377CA" w14:textId="77777777" w:rsidR="00481279" w:rsidRDefault="00A93794" w:rsidP="00924ECA">
      <w:pPr>
        <w:jc w:val="center"/>
        <w:rPr>
          <w:rFonts w:ascii="Arial" w:hAnsi="Arial" w:cs="Arial"/>
        </w:rPr>
      </w:pPr>
      <w:r>
        <w:rPr>
          <w:rFonts w:ascii="Arial" w:hAnsi="Arial" w:cs="Arial"/>
          <w:noProof/>
          <w:lang w:eastAsia="fr-FR" w:bidi="ar-SA"/>
        </w:rPr>
        <w:drawing>
          <wp:inline distT="0" distB="0" distL="0" distR="0" wp14:anchorId="11D762AF" wp14:editId="0EF18362">
            <wp:extent cx="1616149" cy="1081414"/>
            <wp:effectExtent l="0" t="0" r="0" b="0"/>
            <wp:docPr id="1" name="Image 1"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Logo\nouveau logo ville de loos mai 2015\Loos - Logo 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223" cy="1081463"/>
                    </a:xfrm>
                    <a:prstGeom prst="rect">
                      <a:avLst/>
                    </a:prstGeom>
                    <a:noFill/>
                    <a:ln>
                      <a:noFill/>
                    </a:ln>
                  </pic:spPr>
                </pic:pic>
              </a:graphicData>
            </a:graphic>
          </wp:inline>
        </w:drawing>
      </w:r>
    </w:p>
    <w:p w14:paraId="2A676550" w14:textId="77777777" w:rsidR="00481279" w:rsidRPr="00FE0D76" w:rsidRDefault="00481279" w:rsidP="00481279">
      <w:pPr>
        <w:rPr>
          <w:rFonts w:ascii="Arial" w:hAnsi="Arial" w:cs="Arial"/>
        </w:rPr>
      </w:pPr>
    </w:p>
    <w:p w14:paraId="5BA67B50" w14:textId="77777777" w:rsidR="00481279" w:rsidRPr="00FE0D76" w:rsidRDefault="00481279" w:rsidP="00481279">
      <w:pPr>
        <w:rPr>
          <w:rFonts w:ascii="Arial" w:hAnsi="Arial" w:cs="Arial"/>
        </w:rPr>
      </w:pPr>
    </w:p>
    <w:p w14:paraId="1CD59052" w14:textId="77777777" w:rsidR="00481279" w:rsidRPr="00FE0D76" w:rsidRDefault="00481279" w:rsidP="00481279">
      <w:pPr>
        <w:rPr>
          <w:rFonts w:ascii="Arial" w:hAnsi="Arial" w:cs="Arial"/>
        </w:rPr>
      </w:pPr>
    </w:p>
    <w:p w14:paraId="480E4E9D" w14:textId="77777777" w:rsidR="00481279" w:rsidRPr="00FE0D76" w:rsidRDefault="00481279" w:rsidP="00481279">
      <w:pPr>
        <w:tabs>
          <w:tab w:val="left" w:pos="6327"/>
        </w:tabs>
        <w:rPr>
          <w:rFonts w:ascii="Arial" w:hAnsi="Arial" w:cs="Arial"/>
        </w:rPr>
      </w:pPr>
    </w:p>
    <w:p w14:paraId="67EAB90C" w14:textId="77777777" w:rsidR="00481279" w:rsidRPr="00FE0D76" w:rsidRDefault="00481279" w:rsidP="00481279">
      <w:pPr>
        <w:rPr>
          <w:rFonts w:ascii="Arial" w:hAnsi="Arial" w:cs="Arial"/>
        </w:rPr>
      </w:pPr>
    </w:p>
    <w:p w14:paraId="32C9DD4C" w14:textId="77777777" w:rsidR="00481279" w:rsidRPr="00FE0D76" w:rsidRDefault="00481279" w:rsidP="00481279">
      <w:pPr>
        <w:rPr>
          <w:rFonts w:ascii="Arial" w:hAnsi="Arial" w:cs="Arial"/>
        </w:rPr>
      </w:pPr>
    </w:p>
    <w:p w14:paraId="053B8195" w14:textId="77777777" w:rsidR="00481279" w:rsidRPr="00FE0D76" w:rsidRDefault="00481279" w:rsidP="00481279">
      <w:pPr>
        <w:rPr>
          <w:rFonts w:ascii="Arial" w:hAnsi="Arial" w:cs="Arial"/>
        </w:rPr>
      </w:pPr>
    </w:p>
    <w:p w14:paraId="56E6E3DB" w14:textId="77777777" w:rsidR="00177003" w:rsidRDefault="00177003" w:rsidP="00177003">
      <w:pPr>
        <w:rPr>
          <w:rFonts w:cs="Arial"/>
        </w:rPr>
      </w:pPr>
    </w:p>
    <w:tbl>
      <w:tblPr>
        <w:tblW w:w="0" w:type="auto"/>
        <w:tblInd w:w="-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669"/>
      </w:tblGrid>
      <w:tr w:rsidR="00177003" w:rsidRPr="00D9761E" w14:paraId="7A0EA8AC" w14:textId="77777777" w:rsidTr="009D11F8">
        <w:trPr>
          <w:trHeight w:val="720"/>
        </w:trPr>
        <w:tc>
          <w:tcPr>
            <w:tcW w:w="9785" w:type="dxa"/>
            <w:tcBorders>
              <w:top w:val="single" w:sz="4" w:space="0" w:color="auto"/>
              <w:left w:val="single" w:sz="4" w:space="0" w:color="auto"/>
              <w:bottom w:val="single" w:sz="4" w:space="0" w:color="auto"/>
              <w:right w:val="single" w:sz="4" w:space="0" w:color="auto"/>
            </w:tcBorders>
            <w:shd w:val="clear" w:color="auto" w:fill="C0C0C0"/>
            <w:vAlign w:val="center"/>
          </w:tcPr>
          <w:p w14:paraId="72C02145" w14:textId="77777777" w:rsidR="00177003" w:rsidRDefault="00177003" w:rsidP="009D11F8">
            <w:pPr>
              <w:jc w:val="center"/>
              <w:rPr>
                <w:rFonts w:ascii="Arial Narrow" w:hAnsi="Arial Narrow" w:cs="Arial"/>
                <w:b/>
                <w:sz w:val="32"/>
              </w:rPr>
            </w:pPr>
            <w:r w:rsidRPr="00D9761E">
              <w:rPr>
                <w:rFonts w:ascii="Arial Narrow" w:hAnsi="Arial Narrow" w:cs="Arial"/>
                <w:b/>
                <w:sz w:val="32"/>
              </w:rPr>
              <w:t>CAHIER DES CLAUSES TECHNIQUES PARTICULIERES</w:t>
            </w:r>
          </w:p>
          <w:p w14:paraId="4FC956AA" w14:textId="77777777" w:rsidR="00177003" w:rsidRPr="00D9761E" w:rsidRDefault="00177003" w:rsidP="009D11F8">
            <w:pPr>
              <w:jc w:val="center"/>
              <w:rPr>
                <w:rFonts w:ascii="Arial Narrow" w:hAnsi="Arial Narrow" w:cs="Arial"/>
                <w:b/>
                <w:sz w:val="32"/>
              </w:rPr>
            </w:pPr>
            <w:r>
              <w:rPr>
                <w:rFonts w:ascii="Arial Narrow" w:hAnsi="Arial Narrow" w:cs="Arial"/>
                <w:b/>
                <w:sz w:val="32"/>
              </w:rPr>
              <w:t>C.C.T.P.</w:t>
            </w:r>
          </w:p>
        </w:tc>
      </w:tr>
    </w:tbl>
    <w:p w14:paraId="1F69C46D" w14:textId="77777777" w:rsidR="00177003" w:rsidRDefault="00177003" w:rsidP="00177003">
      <w:pPr>
        <w:rPr>
          <w:rFonts w:cs="Arial"/>
        </w:rPr>
      </w:pPr>
    </w:p>
    <w:p w14:paraId="37A1397A" w14:textId="77777777" w:rsidR="00481279" w:rsidRPr="00FE0D76" w:rsidRDefault="00481279" w:rsidP="00481279">
      <w:pPr>
        <w:rPr>
          <w:rFonts w:ascii="Arial" w:hAnsi="Arial" w:cs="Arial"/>
        </w:rPr>
      </w:pPr>
    </w:p>
    <w:p w14:paraId="3F26D9C8" w14:textId="77777777" w:rsidR="00177003" w:rsidRDefault="00177003" w:rsidP="00177003">
      <w:pPr>
        <w:rPr>
          <w:rFonts w:cs="Arial"/>
        </w:rPr>
      </w:pPr>
    </w:p>
    <w:p w14:paraId="507DAD0A" w14:textId="77777777" w:rsidR="00177003" w:rsidRDefault="00177003" w:rsidP="00177003">
      <w:pPr>
        <w:rPr>
          <w:rFonts w:cs="Arial"/>
        </w:rPr>
      </w:pPr>
    </w:p>
    <w:tbl>
      <w:tblPr>
        <w:tblW w:w="0" w:type="auto"/>
        <w:tblLook w:val="01E0" w:firstRow="1" w:lastRow="1" w:firstColumn="1" w:lastColumn="1" w:noHBand="0" w:noVBand="0"/>
      </w:tblPr>
      <w:tblGrid>
        <w:gridCol w:w="3326"/>
        <w:gridCol w:w="6311"/>
      </w:tblGrid>
      <w:tr w:rsidR="00177003" w14:paraId="2FBA87D4" w14:textId="77777777" w:rsidTr="009D11F8">
        <w:tc>
          <w:tcPr>
            <w:tcW w:w="3369" w:type="dxa"/>
            <w:vAlign w:val="center"/>
          </w:tcPr>
          <w:p w14:paraId="00643B3E" w14:textId="77777777" w:rsidR="00177003" w:rsidRDefault="00177003" w:rsidP="009D11F8">
            <w:pPr>
              <w:rPr>
                <w:rFonts w:ascii="Arial" w:hAnsi="Arial" w:cs="Arial"/>
                <w:sz w:val="20"/>
              </w:rPr>
            </w:pPr>
            <w:r>
              <w:rPr>
                <w:rFonts w:ascii="Arial" w:hAnsi="Arial" w:cs="Arial"/>
                <w:sz w:val="20"/>
              </w:rPr>
              <w:t>OBJET DU MARCHÉ</w:t>
            </w:r>
          </w:p>
        </w:tc>
        <w:tc>
          <w:tcPr>
            <w:tcW w:w="6409" w:type="dxa"/>
            <w:vAlign w:val="center"/>
          </w:tcPr>
          <w:p w14:paraId="20416E80" w14:textId="77777777" w:rsidR="00380C31" w:rsidRDefault="00380C31" w:rsidP="00380C31">
            <w:pPr>
              <w:rPr>
                <w:rFonts w:ascii="Arial Narrow" w:hAnsi="Arial Narrow" w:cs="Arial"/>
                <w:b/>
                <w:sz w:val="20"/>
              </w:rPr>
            </w:pPr>
          </w:p>
          <w:p w14:paraId="0938E817" w14:textId="77777777" w:rsidR="00380C31" w:rsidRPr="00D0296B" w:rsidRDefault="00380C31" w:rsidP="00380C31">
            <w:pPr>
              <w:rPr>
                <w:rFonts w:ascii="Arial Narrow" w:hAnsi="Arial Narrow" w:cs="Arial"/>
                <w:b/>
                <w:color w:val="FF0000"/>
                <w:sz w:val="20"/>
                <w:u w:val="single"/>
              </w:rPr>
            </w:pPr>
            <w:r w:rsidRPr="00D0296B">
              <w:rPr>
                <w:rFonts w:ascii="Arial Narrow" w:hAnsi="Arial Narrow" w:cs="Arial"/>
                <w:b/>
                <w:color w:val="FF0000"/>
                <w:sz w:val="20"/>
                <w:u w:val="single"/>
              </w:rPr>
              <w:t>MARCHE PUBLIC RESERVE (Article L.2113-13 du Code de la Commande Publique)</w:t>
            </w:r>
          </w:p>
          <w:p w14:paraId="30A6D5EA" w14:textId="77777777" w:rsidR="007C199A" w:rsidRDefault="009704C3" w:rsidP="00B514B5">
            <w:pPr>
              <w:rPr>
                <w:rFonts w:ascii="Arial Narrow" w:hAnsi="Arial Narrow" w:cs="Arial"/>
                <w:b/>
                <w:sz w:val="20"/>
              </w:rPr>
            </w:pPr>
            <w:r>
              <w:rPr>
                <w:rFonts w:ascii="Arial Narrow" w:hAnsi="Arial Narrow" w:cs="Arial"/>
                <w:b/>
                <w:sz w:val="20"/>
              </w:rPr>
              <w:t>MARCHE</w:t>
            </w:r>
            <w:r w:rsidR="00380C31">
              <w:rPr>
                <w:rFonts w:ascii="Arial Narrow" w:hAnsi="Arial Narrow" w:cs="Arial"/>
                <w:b/>
                <w:sz w:val="20"/>
              </w:rPr>
              <w:t xml:space="preserve"> DE </w:t>
            </w:r>
            <w:r>
              <w:rPr>
                <w:rFonts w:ascii="Arial Narrow" w:hAnsi="Arial Narrow" w:cs="Arial"/>
                <w:b/>
                <w:sz w:val="20"/>
              </w:rPr>
              <w:t xml:space="preserve">SERVICE DE </w:t>
            </w:r>
            <w:r w:rsidR="00B514B5">
              <w:rPr>
                <w:rFonts w:ascii="Arial Narrow" w:hAnsi="Arial Narrow" w:cs="Arial"/>
                <w:b/>
                <w:sz w:val="20"/>
              </w:rPr>
              <w:t>PROPRETE URBAINE</w:t>
            </w:r>
            <w:r w:rsidR="00380C31">
              <w:rPr>
                <w:rFonts w:ascii="Arial Narrow" w:hAnsi="Arial Narrow" w:cs="Arial"/>
                <w:b/>
                <w:sz w:val="20"/>
              </w:rPr>
              <w:t xml:space="preserve"> SUR LE TERRITOIRE DE LA VILLE DE LOOS </w:t>
            </w:r>
            <w:r w:rsidR="004A499F" w:rsidRPr="004A499F">
              <w:rPr>
                <w:rFonts w:ascii="Arial Narrow" w:hAnsi="Arial Narrow" w:cs="Arial"/>
                <w:b/>
                <w:sz w:val="20"/>
              </w:rPr>
              <w:t xml:space="preserve"> </w:t>
            </w:r>
          </w:p>
          <w:p w14:paraId="672C7612" w14:textId="3335C3D7" w:rsidR="00CC7A54" w:rsidRPr="00380C31" w:rsidRDefault="00CC7A54" w:rsidP="00B514B5">
            <w:pPr>
              <w:rPr>
                <w:rFonts w:ascii="Arial Narrow" w:hAnsi="Arial Narrow" w:cs="Arial"/>
                <w:b/>
                <w:sz w:val="20"/>
              </w:rPr>
            </w:pPr>
          </w:p>
        </w:tc>
      </w:tr>
      <w:tr w:rsidR="007C199A" w14:paraId="59DCCEFA" w14:textId="77777777" w:rsidTr="009D11F8">
        <w:tc>
          <w:tcPr>
            <w:tcW w:w="3369" w:type="dxa"/>
            <w:vAlign w:val="center"/>
          </w:tcPr>
          <w:p w14:paraId="21F98A16" w14:textId="77777777" w:rsidR="007C199A" w:rsidRPr="00B514B5" w:rsidRDefault="007C199A" w:rsidP="009D11F8">
            <w:pPr>
              <w:rPr>
                <w:rFonts w:ascii="Arial" w:hAnsi="Arial" w:cs="Arial"/>
                <w:sz w:val="20"/>
              </w:rPr>
            </w:pPr>
          </w:p>
        </w:tc>
        <w:tc>
          <w:tcPr>
            <w:tcW w:w="6409" w:type="dxa"/>
            <w:vAlign w:val="center"/>
          </w:tcPr>
          <w:p w14:paraId="7D333F10" w14:textId="77777777" w:rsidR="00DF7CD5" w:rsidRPr="00B514B5" w:rsidRDefault="00DF7CD5" w:rsidP="009D11F8">
            <w:pPr>
              <w:rPr>
                <w:rFonts w:ascii="Arial Narrow" w:hAnsi="Arial Narrow" w:cs="Arial"/>
                <w:b/>
                <w:sz w:val="20"/>
              </w:rPr>
            </w:pPr>
            <w:r w:rsidRPr="00B514B5">
              <w:rPr>
                <w:rFonts w:ascii="Arial Narrow" w:hAnsi="Arial Narrow" w:cs="Arial"/>
                <w:b/>
                <w:sz w:val="20"/>
              </w:rPr>
              <w:t xml:space="preserve">Lot n°2 : </w:t>
            </w:r>
            <w:r w:rsidR="00BC42A4">
              <w:rPr>
                <w:rFonts w:ascii="Arial Narrow" w:hAnsi="Arial Narrow" w:cs="Arial"/>
                <w:b/>
                <w:sz w:val="20"/>
              </w:rPr>
              <w:t xml:space="preserve">Propreté des Parcs et </w:t>
            </w:r>
            <w:r w:rsidR="00F459E7" w:rsidRPr="00B514B5">
              <w:rPr>
                <w:rFonts w:ascii="Arial Narrow" w:hAnsi="Arial Narrow" w:cs="Arial"/>
                <w:b/>
                <w:sz w:val="20"/>
              </w:rPr>
              <w:t>jardins</w:t>
            </w:r>
          </w:p>
          <w:p w14:paraId="3207372F" w14:textId="77777777" w:rsidR="00DF7CD5" w:rsidRPr="00B514B5" w:rsidRDefault="00DF7CD5" w:rsidP="009D11F8">
            <w:pPr>
              <w:rPr>
                <w:rFonts w:ascii="Arial Narrow" w:hAnsi="Arial Narrow" w:cs="Arial"/>
                <w:b/>
                <w:sz w:val="20"/>
              </w:rPr>
            </w:pPr>
          </w:p>
        </w:tc>
      </w:tr>
    </w:tbl>
    <w:p w14:paraId="06FD42E9" w14:textId="77777777" w:rsidR="00177003" w:rsidRDefault="00177003" w:rsidP="00177003">
      <w:pPr>
        <w:rPr>
          <w:rFonts w:cs="Arial"/>
        </w:rPr>
      </w:pPr>
    </w:p>
    <w:p w14:paraId="3CFCA250" w14:textId="77777777" w:rsidR="00177003" w:rsidRDefault="00177003" w:rsidP="00177003">
      <w:pPr>
        <w:rPr>
          <w:rFonts w:cs="Arial"/>
        </w:rPr>
      </w:pPr>
    </w:p>
    <w:tbl>
      <w:tblPr>
        <w:tblW w:w="0" w:type="auto"/>
        <w:tblLook w:val="01E0" w:firstRow="1" w:lastRow="1" w:firstColumn="1" w:lastColumn="1" w:noHBand="0" w:noVBand="0"/>
      </w:tblPr>
      <w:tblGrid>
        <w:gridCol w:w="3333"/>
        <w:gridCol w:w="6304"/>
      </w:tblGrid>
      <w:tr w:rsidR="00177003" w14:paraId="0D51190F" w14:textId="77777777" w:rsidTr="009D11F8">
        <w:tc>
          <w:tcPr>
            <w:tcW w:w="3370" w:type="dxa"/>
            <w:vAlign w:val="center"/>
          </w:tcPr>
          <w:p w14:paraId="42EB9D58" w14:textId="77777777" w:rsidR="00177003" w:rsidRDefault="00177003" w:rsidP="009D11F8">
            <w:pPr>
              <w:rPr>
                <w:rFonts w:ascii="Arial" w:hAnsi="Arial" w:cs="Arial"/>
                <w:caps/>
                <w:sz w:val="20"/>
              </w:rPr>
            </w:pPr>
            <w:r>
              <w:rPr>
                <w:rFonts w:ascii="Arial" w:hAnsi="Arial" w:cs="Arial"/>
                <w:caps/>
                <w:sz w:val="20"/>
              </w:rPr>
              <w:t>MAITRE D’ouvrage</w:t>
            </w:r>
          </w:p>
        </w:tc>
        <w:tc>
          <w:tcPr>
            <w:tcW w:w="6408" w:type="dxa"/>
            <w:vAlign w:val="center"/>
          </w:tcPr>
          <w:p w14:paraId="64002158" w14:textId="77777777" w:rsidR="00EA1B06" w:rsidRDefault="00EA1B06" w:rsidP="00EA1B06">
            <w:pPr>
              <w:rPr>
                <w:rFonts w:ascii="Arial Narrow" w:hAnsi="Arial Narrow" w:cs="Arial"/>
                <w:b/>
                <w:sz w:val="20"/>
              </w:rPr>
            </w:pPr>
            <w:r>
              <w:rPr>
                <w:rFonts w:ascii="Arial Narrow" w:hAnsi="Arial Narrow" w:cs="Arial"/>
                <w:b/>
                <w:sz w:val="20"/>
              </w:rPr>
              <w:t>Ville de Loos, Madame Le Maire</w:t>
            </w:r>
          </w:p>
          <w:p w14:paraId="740C07C7" w14:textId="77777777" w:rsidR="00EA1B06" w:rsidRDefault="00EA1B06" w:rsidP="00EA1B06">
            <w:pPr>
              <w:rPr>
                <w:rFonts w:ascii="Arial Narrow" w:hAnsi="Arial Narrow" w:cs="Arial"/>
                <w:b/>
                <w:sz w:val="20"/>
              </w:rPr>
            </w:pPr>
            <w:r>
              <w:rPr>
                <w:rFonts w:ascii="Arial Narrow" w:hAnsi="Arial Narrow" w:cs="Arial"/>
                <w:b/>
                <w:sz w:val="20"/>
              </w:rPr>
              <w:t>Hôtel de Ville - BP 109</w:t>
            </w:r>
          </w:p>
          <w:p w14:paraId="0C936331" w14:textId="77777777" w:rsidR="00177003" w:rsidRDefault="00EA1B06" w:rsidP="00EA1B06">
            <w:pPr>
              <w:rPr>
                <w:rFonts w:ascii="Arial Narrow" w:hAnsi="Arial Narrow" w:cs="Arial"/>
                <w:b/>
                <w:sz w:val="20"/>
              </w:rPr>
            </w:pPr>
            <w:r>
              <w:rPr>
                <w:rFonts w:ascii="Arial Narrow" w:hAnsi="Arial Narrow" w:cs="Arial"/>
                <w:b/>
                <w:sz w:val="20"/>
              </w:rPr>
              <w:t>59373 LOOS Cedex</w:t>
            </w:r>
          </w:p>
        </w:tc>
      </w:tr>
    </w:tbl>
    <w:p w14:paraId="7B3B0825" w14:textId="77777777" w:rsidR="00177003" w:rsidRDefault="00177003" w:rsidP="00177003">
      <w:pPr>
        <w:rPr>
          <w:rFonts w:cs="Arial"/>
        </w:rPr>
      </w:pPr>
    </w:p>
    <w:p w14:paraId="22B48062" w14:textId="77777777" w:rsidR="00177003" w:rsidRDefault="00177003" w:rsidP="00177003">
      <w:pPr>
        <w:rPr>
          <w:rFonts w:cs="Arial"/>
        </w:rPr>
      </w:pPr>
    </w:p>
    <w:tbl>
      <w:tblPr>
        <w:tblW w:w="0" w:type="auto"/>
        <w:tblLook w:val="01E0" w:firstRow="1" w:lastRow="1" w:firstColumn="1" w:lastColumn="1" w:noHBand="0" w:noVBand="0"/>
      </w:tblPr>
      <w:tblGrid>
        <w:gridCol w:w="3322"/>
        <w:gridCol w:w="6315"/>
      </w:tblGrid>
      <w:tr w:rsidR="00177003" w14:paraId="107CB55F" w14:textId="77777777" w:rsidTr="00D6101F">
        <w:trPr>
          <w:trHeight w:val="1134"/>
        </w:trPr>
        <w:tc>
          <w:tcPr>
            <w:tcW w:w="3370" w:type="dxa"/>
            <w:vAlign w:val="center"/>
          </w:tcPr>
          <w:p w14:paraId="01ADFCB5" w14:textId="77777777" w:rsidR="00D6101F" w:rsidRPr="00277133" w:rsidRDefault="00D6101F" w:rsidP="009D11F8">
            <w:pPr>
              <w:rPr>
                <w:rFonts w:ascii="Arial" w:hAnsi="Arial" w:cs="Arial"/>
                <w:caps/>
                <w:sz w:val="20"/>
              </w:rPr>
            </w:pPr>
          </w:p>
          <w:p w14:paraId="0AC45BB6" w14:textId="77777777" w:rsidR="00D6101F" w:rsidRPr="00277133" w:rsidRDefault="00D6101F" w:rsidP="009D11F8">
            <w:pPr>
              <w:rPr>
                <w:rFonts w:ascii="Arial" w:hAnsi="Arial" w:cs="Arial"/>
                <w:caps/>
                <w:sz w:val="20"/>
              </w:rPr>
            </w:pPr>
          </w:p>
          <w:p w14:paraId="39698755" w14:textId="69A0D7A8" w:rsidR="00177003" w:rsidRPr="00277133" w:rsidRDefault="00177003" w:rsidP="009D11F8">
            <w:pPr>
              <w:rPr>
                <w:rFonts w:ascii="Arial" w:hAnsi="Arial" w:cs="Arial"/>
                <w:caps/>
                <w:sz w:val="20"/>
              </w:rPr>
            </w:pPr>
          </w:p>
        </w:tc>
        <w:tc>
          <w:tcPr>
            <w:tcW w:w="6408" w:type="dxa"/>
            <w:vAlign w:val="center"/>
          </w:tcPr>
          <w:p w14:paraId="2079928C" w14:textId="77777777" w:rsidR="00177003" w:rsidRPr="00277133" w:rsidRDefault="00177003" w:rsidP="009D11F8">
            <w:pPr>
              <w:rPr>
                <w:rFonts w:ascii="Arial Narrow" w:hAnsi="Arial Narrow" w:cs="Arial"/>
                <w:b/>
                <w:sz w:val="20"/>
              </w:rPr>
            </w:pPr>
          </w:p>
          <w:p w14:paraId="72F7CBBD" w14:textId="77777777" w:rsidR="00A864EF" w:rsidRPr="00277133" w:rsidRDefault="00A864EF" w:rsidP="009D11F8">
            <w:pPr>
              <w:rPr>
                <w:rFonts w:ascii="Arial Narrow" w:hAnsi="Arial Narrow" w:cs="Arial"/>
                <w:b/>
                <w:sz w:val="20"/>
              </w:rPr>
            </w:pPr>
          </w:p>
          <w:p w14:paraId="27500B6C" w14:textId="77777777" w:rsidR="00A864EF" w:rsidRPr="00277133" w:rsidRDefault="00A864EF" w:rsidP="009D11F8">
            <w:pPr>
              <w:rPr>
                <w:rFonts w:ascii="Arial Narrow" w:hAnsi="Arial Narrow" w:cs="Arial"/>
                <w:b/>
                <w:sz w:val="20"/>
              </w:rPr>
            </w:pPr>
          </w:p>
          <w:p w14:paraId="44D2E827" w14:textId="77777777" w:rsidR="00A864EF" w:rsidRPr="00277133" w:rsidRDefault="00A864EF" w:rsidP="009D11F8">
            <w:pPr>
              <w:rPr>
                <w:rFonts w:ascii="Arial Narrow" w:hAnsi="Arial Narrow" w:cs="Arial"/>
                <w:b/>
                <w:sz w:val="20"/>
              </w:rPr>
            </w:pPr>
          </w:p>
          <w:p w14:paraId="6A2109AA" w14:textId="31E78FA3" w:rsidR="00A864EF" w:rsidRPr="00277133" w:rsidRDefault="00A864EF" w:rsidP="009D11F8">
            <w:pPr>
              <w:rPr>
                <w:rFonts w:ascii="Arial Narrow" w:hAnsi="Arial Narrow" w:cs="Arial"/>
                <w:b/>
                <w:sz w:val="20"/>
              </w:rPr>
            </w:pPr>
          </w:p>
        </w:tc>
      </w:tr>
    </w:tbl>
    <w:p w14:paraId="1B46C598" w14:textId="77777777" w:rsidR="00177003" w:rsidRDefault="00177003" w:rsidP="00177003">
      <w:pPr>
        <w:rPr>
          <w:rFonts w:cs="Arial"/>
        </w:rPr>
      </w:pPr>
    </w:p>
    <w:p w14:paraId="05172805" w14:textId="77777777" w:rsidR="00481279" w:rsidRDefault="00481279" w:rsidP="00E6328D">
      <w:pPr>
        <w:jc w:val="both"/>
        <w:rPr>
          <w:rFonts w:ascii="Arial" w:hAnsi="Arial" w:cs="Arial"/>
        </w:rPr>
        <w:sectPr w:rsidR="00481279" w:rsidSect="00481279">
          <w:headerReference w:type="default" r:id="rId9"/>
          <w:footerReference w:type="default" r:id="rId10"/>
          <w:pgSz w:w="11905" w:h="16837"/>
          <w:pgMar w:top="1701" w:right="1134" w:bottom="1418" w:left="1134" w:header="720" w:footer="720" w:gutter="0"/>
          <w:cols w:space="720"/>
          <w:docGrid w:linePitch="360"/>
        </w:sectPr>
      </w:pPr>
    </w:p>
    <w:p w14:paraId="64670C73" w14:textId="77777777" w:rsidR="00297866" w:rsidRPr="00AC21E3" w:rsidRDefault="00177003" w:rsidP="00E37C02">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caps/>
          <w:sz w:val="22"/>
          <w:szCs w:val="22"/>
        </w:rPr>
      </w:pPr>
      <w:r w:rsidRPr="00AC21E3">
        <w:rPr>
          <w:rFonts w:ascii="Arial Narrow" w:hAnsi="Arial Narrow" w:cs="Arial"/>
          <w:b/>
          <w:caps/>
          <w:sz w:val="22"/>
          <w:szCs w:val="22"/>
        </w:rPr>
        <w:lastRenderedPageBreak/>
        <w:t>1</w:t>
      </w:r>
      <w:r w:rsidR="00481279" w:rsidRPr="00AC21E3">
        <w:rPr>
          <w:rFonts w:ascii="Arial Narrow" w:hAnsi="Arial Narrow" w:cs="Arial"/>
          <w:b/>
          <w:caps/>
          <w:sz w:val="22"/>
          <w:szCs w:val="22"/>
        </w:rPr>
        <w:t xml:space="preserve"> </w:t>
      </w:r>
      <w:r w:rsidRPr="00AC21E3">
        <w:rPr>
          <w:rFonts w:ascii="Arial Narrow" w:hAnsi="Arial Narrow" w:cs="Arial"/>
          <w:b/>
          <w:caps/>
          <w:sz w:val="22"/>
          <w:szCs w:val="22"/>
        </w:rPr>
        <w:t>–</w:t>
      </w:r>
      <w:r w:rsidR="003B6E8D" w:rsidRPr="00AC21E3">
        <w:rPr>
          <w:rFonts w:ascii="Arial Narrow" w:hAnsi="Arial Narrow" w:cs="Arial"/>
          <w:b/>
          <w:caps/>
          <w:sz w:val="22"/>
          <w:szCs w:val="22"/>
        </w:rPr>
        <w:t xml:space="preserve"> OBJET</w:t>
      </w:r>
      <w:r w:rsidRPr="00AC21E3">
        <w:rPr>
          <w:rFonts w:ascii="Arial Narrow" w:hAnsi="Arial Narrow" w:cs="Arial"/>
          <w:b/>
          <w:caps/>
          <w:sz w:val="22"/>
          <w:szCs w:val="22"/>
        </w:rPr>
        <w:t xml:space="preserve"> DU MARCHE</w:t>
      </w:r>
      <w:r w:rsidR="002B02CC">
        <w:rPr>
          <w:rFonts w:ascii="Arial Narrow" w:hAnsi="Arial Narrow" w:cs="Arial"/>
          <w:b/>
          <w:caps/>
          <w:sz w:val="22"/>
          <w:szCs w:val="22"/>
        </w:rPr>
        <w:t xml:space="preserve"> </w:t>
      </w:r>
    </w:p>
    <w:p w14:paraId="6055804D" w14:textId="77777777" w:rsidR="00696C57" w:rsidRPr="00CB213D" w:rsidRDefault="00696C57" w:rsidP="00696C57">
      <w:pPr>
        <w:pStyle w:val="Textbody"/>
        <w:spacing w:after="0"/>
        <w:jc w:val="both"/>
        <w:rPr>
          <w:rFonts w:ascii="Arial Narrow" w:hAnsi="Arial Narrow" w:cs="Arial"/>
          <w:b/>
          <w:caps/>
        </w:rPr>
      </w:pPr>
    </w:p>
    <w:p w14:paraId="4B27F2B9" w14:textId="77777777" w:rsidR="00154726" w:rsidRDefault="002B02CC" w:rsidP="008B688C">
      <w:pPr>
        <w:ind w:firstLine="709"/>
        <w:jc w:val="both"/>
        <w:rPr>
          <w:rFonts w:ascii="Arial" w:hAnsi="Arial" w:cs="Arial"/>
          <w:b/>
          <w:sz w:val="22"/>
          <w:szCs w:val="22"/>
          <w:u w:val="single"/>
        </w:rPr>
      </w:pPr>
      <w:r>
        <w:rPr>
          <w:rFonts w:ascii="Arial" w:hAnsi="Arial" w:cs="Arial"/>
          <w:sz w:val="22"/>
          <w:szCs w:val="22"/>
        </w:rPr>
        <w:t xml:space="preserve">Le </w:t>
      </w:r>
      <w:r w:rsidR="00380C31" w:rsidRPr="00380C31">
        <w:rPr>
          <w:rFonts w:ascii="Arial" w:hAnsi="Arial" w:cs="Arial"/>
          <w:sz w:val="22"/>
          <w:szCs w:val="22"/>
        </w:rPr>
        <w:t xml:space="preserve">marché a pour objet les prestations de </w:t>
      </w:r>
      <w:r w:rsidR="00380C31" w:rsidRPr="00B30AE1">
        <w:rPr>
          <w:rFonts w:ascii="Arial" w:hAnsi="Arial" w:cs="Arial"/>
          <w:b/>
          <w:sz w:val="22"/>
          <w:szCs w:val="22"/>
          <w:u w:val="single"/>
        </w:rPr>
        <w:t xml:space="preserve">service de </w:t>
      </w:r>
      <w:r w:rsidR="00452D06">
        <w:rPr>
          <w:rFonts w:ascii="Arial" w:hAnsi="Arial" w:cs="Arial"/>
          <w:b/>
          <w:sz w:val="22"/>
          <w:szCs w:val="22"/>
          <w:u w:val="single"/>
        </w:rPr>
        <w:t>propreté urbaine</w:t>
      </w:r>
      <w:r w:rsidR="00380C31" w:rsidRPr="00B30AE1">
        <w:rPr>
          <w:rFonts w:ascii="Arial" w:hAnsi="Arial" w:cs="Arial"/>
          <w:b/>
          <w:sz w:val="22"/>
          <w:szCs w:val="22"/>
          <w:u w:val="single"/>
        </w:rPr>
        <w:t xml:space="preserve"> sur le territoire de la Ville de LOOS (59120).</w:t>
      </w:r>
    </w:p>
    <w:p w14:paraId="56977A7F" w14:textId="77777777" w:rsidR="00BD0E64" w:rsidRDefault="00BD0E64" w:rsidP="000E78AC">
      <w:pPr>
        <w:jc w:val="both"/>
        <w:rPr>
          <w:rFonts w:ascii="Arial" w:hAnsi="Arial" w:cs="Arial"/>
          <w:b/>
          <w:sz w:val="22"/>
          <w:szCs w:val="22"/>
          <w:u w:val="single"/>
        </w:rPr>
      </w:pPr>
    </w:p>
    <w:p w14:paraId="0C434B6F" w14:textId="77777777" w:rsidR="00BD0E64" w:rsidRPr="00B514B5" w:rsidRDefault="00BD0E64" w:rsidP="008B688C">
      <w:pPr>
        <w:ind w:firstLine="709"/>
        <w:jc w:val="both"/>
        <w:rPr>
          <w:rFonts w:ascii="Arial" w:hAnsi="Arial" w:cs="Arial"/>
          <w:b/>
          <w:sz w:val="22"/>
          <w:szCs w:val="22"/>
        </w:rPr>
      </w:pPr>
      <w:r w:rsidRPr="00B514B5">
        <w:rPr>
          <w:rFonts w:ascii="Arial" w:hAnsi="Arial" w:cs="Arial"/>
          <w:b/>
          <w:sz w:val="22"/>
          <w:szCs w:val="22"/>
        </w:rPr>
        <w:t xml:space="preserve">Plus précisément le présent lot </w:t>
      </w:r>
      <w:r w:rsidR="002B02CC">
        <w:rPr>
          <w:rFonts w:ascii="Arial" w:hAnsi="Arial" w:cs="Arial"/>
          <w:b/>
          <w:sz w:val="22"/>
          <w:szCs w:val="22"/>
        </w:rPr>
        <w:t xml:space="preserve">n°2 </w:t>
      </w:r>
      <w:r w:rsidRPr="00B514B5">
        <w:rPr>
          <w:rFonts w:ascii="Arial" w:hAnsi="Arial" w:cs="Arial"/>
          <w:b/>
          <w:sz w:val="22"/>
          <w:szCs w:val="22"/>
        </w:rPr>
        <w:t xml:space="preserve">a pour objet le </w:t>
      </w:r>
      <w:r w:rsidR="002B02CC">
        <w:rPr>
          <w:rFonts w:ascii="Arial" w:hAnsi="Arial" w:cs="Arial"/>
          <w:b/>
          <w:sz w:val="22"/>
          <w:szCs w:val="22"/>
        </w:rPr>
        <w:t xml:space="preserve">service de propreté </w:t>
      </w:r>
      <w:r w:rsidR="0031508A">
        <w:rPr>
          <w:rFonts w:ascii="Arial" w:hAnsi="Arial" w:cs="Arial"/>
          <w:b/>
          <w:sz w:val="22"/>
          <w:szCs w:val="22"/>
        </w:rPr>
        <w:t xml:space="preserve">des parcs et jardins </w:t>
      </w:r>
      <w:r w:rsidR="00E60C56" w:rsidRPr="00B514B5">
        <w:rPr>
          <w:rFonts w:ascii="Arial" w:hAnsi="Arial" w:cs="Arial"/>
          <w:b/>
          <w:sz w:val="22"/>
          <w:szCs w:val="22"/>
        </w:rPr>
        <w:t>de la Ville de Loos.</w:t>
      </w:r>
    </w:p>
    <w:p w14:paraId="0CB18704" w14:textId="77777777" w:rsidR="00380C31" w:rsidRPr="00B514B5" w:rsidRDefault="00380C31" w:rsidP="00380C31">
      <w:pPr>
        <w:ind w:right="-1"/>
        <w:rPr>
          <w:rFonts w:cs="Arial"/>
        </w:rPr>
      </w:pPr>
    </w:p>
    <w:tbl>
      <w:tblPr>
        <w:tblStyle w:val="Grilledutableau"/>
        <w:tblW w:w="0" w:type="auto"/>
        <w:jc w:val="center"/>
        <w:tblLook w:val="04A0" w:firstRow="1" w:lastRow="0" w:firstColumn="1" w:lastColumn="0" w:noHBand="0" w:noVBand="1"/>
      </w:tblPr>
      <w:tblGrid>
        <w:gridCol w:w="9062"/>
      </w:tblGrid>
      <w:tr w:rsidR="00380C31" w:rsidRPr="00B514B5" w14:paraId="64B2792A" w14:textId="77777777" w:rsidTr="00380C31">
        <w:trPr>
          <w:jc w:val="center"/>
        </w:trPr>
        <w:tc>
          <w:tcPr>
            <w:tcW w:w="9062" w:type="dxa"/>
          </w:tcPr>
          <w:p w14:paraId="119565F2" w14:textId="77777777" w:rsidR="00380C31" w:rsidRPr="00B514B5" w:rsidRDefault="00380C31" w:rsidP="00695DFD">
            <w:pPr>
              <w:widowControl w:val="0"/>
              <w:suppressAutoHyphens/>
              <w:autoSpaceDN w:val="0"/>
              <w:ind w:right="-1"/>
              <w:textAlignment w:val="baseline"/>
              <w:rPr>
                <w:rFonts w:eastAsia="SimSun" w:cs="Arial"/>
                <w:kern w:val="3"/>
                <w:lang w:eastAsia="zh-CN" w:bidi="hi-IN"/>
              </w:rPr>
            </w:pPr>
          </w:p>
          <w:p w14:paraId="4CB79B15" w14:textId="77777777" w:rsidR="003207AA" w:rsidRPr="00D230CC" w:rsidRDefault="003207AA" w:rsidP="003207AA">
            <w:pPr>
              <w:widowControl w:val="0"/>
              <w:suppressAutoHyphens/>
              <w:autoSpaceDN w:val="0"/>
              <w:ind w:right="-1"/>
              <w:textAlignment w:val="baseline"/>
              <w:rPr>
                <w:rFonts w:ascii="Arial" w:hAnsi="Arial" w:cs="Arial"/>
              </w:rPr>
            </w:pPr>
            <w:r w:rsidRPr="00D230CC">
              <w:rPr>
                <w:rFonts w:ascii="Arial" w:eastAsia="SimSun" w:hAnsi="Arial" w:cs="Arial"/>
                <w:color w:val="FF0000"/>
                <w:kern w:val="3"/>
                <w:lang w:eastAsia="zh-CN" w:bidi="hi-IN"/>
              </w:rPr>
              <w:t xml:space="preserve">Le présent </w:t>
            </w:r>
            <w:r w:rsidRPr="00D230CC">
              <w:rPr>
                <w:rFonts w:ascii="Arial" w:eastAsia="SimSun" w:hAnsi="Arial" w:cs="Arial"/>
                <w:b/>
                <w:color w:val="FF0000"/>
                <w:kern w:val="3"/>
                <w:u w:val="single"/>
                <w:lang w:eastAsia="zh-CN" w:bidi="hi-IN"/>
              </w:rPr>
              <w:t>marché public</w:t>
            </w:r>
            <w:r w:rsidRPr="00D230CC">
              <w:rPr>
                <w:rFonts w:ascii="Arial" w:eastAsia="SimSun" w:hAnsi="Arial" w:cs="Arial"/>
                <w:color w:val="FF0000"/>
                <w:kern w:val="3"/>
                <w:u w:val="single"/>
                <w:lang w:eastAsia="zh-CN" w:bidi="hi-IN"/>
              </w:rPr>
              <w:t xml:space="preserve"> est</w:t>
            </w:r>
            <w:r w:rsidRPr="00D230CC">
              <w:rPr>
                <w:rFonts w:ascii="Arial" w:eastAsia="SimSun" w:hAnsi="Arial" w:cs="Arial"/>
                <w:b/>
                <w:color w:val="FF0000"/>
                <w:kern w:val="3"/>
                <w:u w:val="single"/>
                <w:lang w:eastAsia="zh-CN" w:bidi="hi-IN"/>
              </w:rPr>
              <w:t xml:space="preserve"> réservé</w:t>
            </w:r>
            <w:r w:rsidRPr="00D230CC">
              <w:rPr>
                <w:rFonts w:ascii="Arial" w:eastAsia="SimSun" w:hAnsi="Arial" w:cs="Arial"/>
                <w:color w:val="FF0000"/>
                <w:kern w:val="3"/>
                <w:lang w:eastAsia="zh-CN" w:bidi="hi-IN"/>
              </w:rPr>
              <w:t xml:space="preserve"> à des </w:t>
            </w:r>
            <w:r w:rsidRPr="00D230CC">
              <w:rPr>
                <w:rFonts w:ascii="Arial" w:eastAsia="SimSun" w:hAnsi="Arial" w:cs="Arial"/>
                <w:b/>
                <w:color w:val="FF0000"/>
                <w:kern w:val="3"/>
                <w:lang w:eastAsia="zh-CN" w:bidi="hi-IN"/>
              </w:rPr>
              <w:t xml:space="preserve">structures d’insertion par l’activité économique </w:t>
            </w:r>
            <w:r w:rsidRPr="00D230CC">
              <w:rPr>
                <w:rFonts w:ascii="Arial" w:hAnsi="Arial" w:cs="Arial"/>
                <w:shd w:val="clear" w:color="auto" w:fill="F7FAFF"/>
              </w:rPr>
              <w:t>mentionnées à l’article L. 5132-4 du code du travail et à des structures équivalentes, lorsqu’elles emploient une proportion minimale, fixée par voie réglementaire, de travailleurs défavorisés</w:t>
            </w:r>
            <w:r w:rsidRPr="00D230CC">
              <w:rPr>
                <w:rFonts w:ascii="Arial" w:eastAsia="SimSun" w:hAnsi="Arial" w:cs="Arial"/>
                <w:kern w:val="3"/>
                <w:lang w:eastAsia="zh-CN" w:bidi="hi-IN"/>
              </w:rPr>
              <w:t xml:space="preserve"> (</w:t>
            </w:r>
            <w:r w:rsidRPr="00D230CC">
              <w:rPr>
                <w:rFonts w:ascii="Arial" w:hAnsi="Arial" w:cs="Arial"/>
              </w:rPr>
              <w:t>Article L.2113-13 du Code de la Commande Publique).</w:t>
            </w:r>
          </w:p>
          <w:p w14:paraId="3402A64C" w14:textId="77777777" w:rsidR="00380C31" w:rsidRPr="00B514B5" w:rsidRDefault="00380C31" w:rsidP="00695DFD">
            <w:pPr>
              <w:widowControl w:val="0"/>
              <w:suppressAutoHyphens/>
              <w:autoSpaceDN w:val="0"/>
              <w:ind w:right="-1"/>
              <w:textAlignment w:val="baseline"/>
              <w:rPr>
                <w:rFonts w:eastAsia="SimSun" w:cs="Arial"/>
                <w:kern w:val="3"/>
                <w:lang w:eastAsia="zh-CN" w:bidi="hi-IN"/>
              </w:rPr>
            </w:pPr>
          </w:p>
        </w:tc>
      </w:tr>
    </w:tbl>
    <w:p w14:paraId="2DDF2C02" w14:textId="77777777" w:rsidR="00C61C72" w:rsidRPr="00B514B5" w:rsidRDefault="00C61C72" w:rsidP="00C61C72">
      <w:pPr>
        <w:jc w:val="both"/>
        <w:rPr>
          <w:rFonts w:eastAsia="Times New Roman" w:cs="Arial"/>
          <w:lang w:eastAsia="ar-SA"/>
        </w:rPr>
      </w:pPr>
    </w:p>
    <w:p w14:paraId="65A803D8" w14:textId="77777777" w:rsidR="00C61C72" w:rsidRPr="00B514B5" w:rsidRDefault="00C61C72" w:rsidP="00C61C72">
      <w:pPr>
        <w:jc w:val="both"/>
        <w:rPr>
          <w:rFonts w:ascii="Arial" w:eastAsia="Times New Roman" w:hAnsi="Arial" w:cs="Arial"/>
          <w:b/>
          <w:color w:val="FF0000"/>
          <w:sz w:val="22"/>
          <w:szCs w:val="22"/>
          <w:lang w:eastAsia="ar-SA"/>
        </w:rPr>
      </w:pPr>
    </w:p>
    <w:p w14:paraId="79A85B5E" w14:textId="77777777" w:rsidR="000449FD" w:rsidRPr="00B514B5" w:rsidRDefault="009D3895" w:rsidP="008B688C">
      <w:pPr>
        <w:ind w:firstLine="709"/>
        <w:jc w:val="both"/>
        <w:rPr>
          <w:rFonts w:ascii="Arial" w:eastAsia="Times New Roman" w:hAnsi="Arial" w:cs="Arial"/>
          <w:b/>
          <w:color w:val="FF0000"/>
          <w:sz w:val="22"/>
          <w:szCs w:val="22"/>
          <w:lang w:eastAsia="ar-SA"/>
        </w:rPr>
      </w:pPr>
      <w:r w:rsidRPr="00B514B5">
        <w:rPr>
          <w:rFonts w:ascii="Arial" w:eastAsia="Times New Roman" w:hAnsi="Arial" w:cs="Arial"/>
          <w:b/>
          <w:color w:val="FF0000"/>
          <w:sz w:val="22"/>
          <w:szCs w:val="22"/>
          <w:lang w:eastAsia="ar-SA"/>
        </w:rPr>
        <w:t>S</w:t>
      </w:r>
      <w:r w:rsidR="000449FD" w:rsidRPr="00B514B5">
        <w:rPr>
          <w:rFonts w:ascii="Arial" w:eastAsia="Times New Roman" w:hAnsi="Arial" w:cs="Arial"/>
          <w:b/>
          <w:color w:val="FF0000"/>
          <w:sz w:val="22"/>
          <w:szCs w:val="22"/>
          <w:lang w:eastAsia="ar-SA"/>
        </w:rPr>
        <w:t>eules les structures d'insertion par l'activité économique ou des entreprises équivalentes pourront candidater à ce marché.</w:t>
      </w:r>
    </w:p>
    <w:p w14:paraId="4AC6268D" w14:textId="77777777" w:rsidR="000449FD" w:rsidRPr="00B514B5" w:rsidRDefault="000449FD" w:rsidP="00C61C72">
      <w:pPr>
        <w:jc w:val="both"/>
        <w:rPr>
          <w:rFonts w:ascii="Arial" w:eastAsia="Times New Roman" w:hAnsi="Arial" w:cs="Arial"/>
          <w:sz w:val="22"/>
          <w:szCs w:val="22"/>
          <w:lang w:eastAsia="ar-SA"/>
        </w:rPr>
      </w:pPr>
    </w:p>
    <w:p w14:paraId="2EC1BD60" w14:textId="77777777" w:rsidR="00C61C72" w:rsidRDefault="00202AD6" w:rsidP="008B688C">
      <w:pPr>
        <w:ind w:firstLine="709"/>
        <w:jc w:val="both"/>
        <w:rPr>
          <w:rFonts w:ascii="Arial" w:hAnsi="Arial" w:cs="Arial"/>
          <w:b/>
          <w:sz w:val="22"/>
          <w:szCs w:val="22"/>
        </w:rPr>
      </w:pPr>
      <w:r w:rsidRPr="00BE4362">
        <w:rPr>
          <w:rFonts w:ascii="Arial" w:hAnsi="Arial" w:cs="Arial"/>
          <w:b/>
          <w:sz w:val="22"/>
          <w:szCs w:val="22"/>
        </w:rPr>
        <w:t xml:space="preserve">Ce lot constitue un marché à </w:t>
      </w:r>
      <w:r w:rsidR="00E60C56" w:rsidRPr="00BE4362">
        <w:rPr>
          <w:rFonts w:ascii="Arial" w:hAnsi="Arial" w:cs="Arial"/>
          <w:b/>
          <w:sz w:val="22"/>
          <w:szCs w:val="22"/>
        </w:rPr>
        <w:t xml:space="preserve">prix </w:t>
      </w:r>
      <w:r w:rsidR="00EF0906" w:rsidRPr="00BE4362">
        <w:rPr>
          <w:rFonts w:ascii="Arial" w:hAnsi="Arial" w:cs="Arial"/>
          <w:b/>
          <w:sz w:val="22"/>
          <w:szCs w:val="22"/>
        </w:rPr>
        <w:t>unitaire</w:t>
      </w:r>
      <w:r w:rsidR="002B02CC">
        <w:rPr>
          <w:rFonts w:ascii="Arial" w:hAnsi="Arial" w:cs="Arial"/>
          <w:b/>
          <w:sz w:val="22"/>
          <w:szCs w:val="22"/>
        </w:rPr>
        <w:t>s</w:t>
      </w:r>
      <w:r w:rsidR="00080FF9" w:rsidRPr="00BE4362">
        <w:rPr>
          <w:rFonts w:ascii="Arial" w:hAnsi="Arial" w:cs="Arial"/>
          <w:b/>
          <w:sz w:val="22"/>
          <w:szCs w:val="22"/>
        </w:rPr>
        <w:t xml:space="preserve"> pour le </w:t>
      </w:r>
      <w:r w:rsidR="00E60C56" w:rsidRPr="00BE4362">
        <w:rPr>
          <w:rFonts w:ascii="Arial" w:hAnsi="Arial" w:cs="Arial"/>
          <w:b/>
          <w:sz w:val="22"/>
          <w:szCs w:val="22"/>
        </w:rPr>
        <w:t>nettoyage des parcs et jardins</w:t>
      </w:r>
      <w:r w:rsidR="0049676F" w:rsidRPr="00BE4362">
        <w:rPr>
          <w:rFonts w:ascii="Arial" w:hAnsi="Arial" w:cs="Arial"/>
          <w:b/>
          <w:sz w:val="22"/>
          <w:szCs w:val="22"/>
        </w:rPr>
        <w:t xml:space="preserve"> de la ville de Loos, </w:t>
      </w:r>
      <w:r w:rsidR="00EF0906" w:rsidRPr="00BE4362">
        <w:rPr>
          <w:rFonts w:ascii="Arial" w:hAnsi="Arial" w:cs="Arial"/>
          <w:b/>
          <w:sz w:val="22"/>
          <w:szCs w:val="22"/>
        </w:rPr>
        <w:t>avec une partie à bon</w:t>
      </w:r>
      <w:r w:rsidR="002B02CC">
        <w:rPr>
          <w:rFonts w:ascii="Arial" w:hAnsi="Arial" w:cs="Arial"/>
          <w:b/>
          <w:sz w:val="22"/>
          <w:szCs w:val="22"/>
        </w:rPr>
        <w:t>s</w:t>
      </w:r>
      <w:r w:rsidR="00EF0906" w:rsidRPr="00BE4362">
        <w:rPr>
          <w:rFonts w:ascii="Arial" w:hAnsi="Arial" w:cs="Arial"/>
          <w:b/>
          <w:sz w:val="22"/>
          <w:szCs w:val="22"/>
        </w:rPr>
        <w:t xml:space="preserve"> de commande </w:t>
      </w:r>
      <w:r w:rsidR="0049676F" w:rsidRPr="00BE4362">
        <w:rPr>
          <w:rFonts w:ascii="Arial" w:hAnsi="Arial" w:cs="Arial"/>
          <w:b/>
          <w:sz w:val="22"/>
          <w:szCs w:val="22"/>
        </w:rPr>
        <w:t>(pour interventions ponctuelles le</w:t>
      </w:r>
      <w:r w:rsidR="002B02CC">
        <w:rPr>
          <w:rFonts w:ascii="Arial" w:hAnsi="Arial" w:cs="Arial"/>
          <w:b/>
          <w:sz w:val="22"/>
          <w:szCs w:val="22"/>
        </w:rPr>
        <w:t xml:space="preserve"> </w:t>
      </w:r>
      <w:r w:rsidR="00B65605">
        <w:rPr>
          <w:rFonts w:ascii="Arial" w:hAnsi="Arial" w:cs="Arial"/>
          <w:b/>
          <w:sz w:val="22"/>
          <w:szCs w:val="22"/>
        </w:rPr>
        <w:t xml:space="preserve">lundi, </w:t>
      </w:r>
      <w:r w:rsidR="00B65605" w:rsidRPr="00BE4362">
        <w:rPr>
          <w:rFonts w:ascii="Arial" w:hAnsi="Arial" w:cs="Arial"/>
          <w:b/>
          <w:sz w:val="22"/>
          <w:szCs w:val="22"/>
        </w:rPr>
        <w:t>dimanche</w:t>
      </w:r>
      <w:r w:rsidR="0049676F" w:rsidRPr="00BE4362">
        <w:rPr>
          <w:rFonts w:ascii="Arial" w:hAnsi="Arial" w:cs="Arial"/>
          <w:b/>
          <w:sz w:val="22"/>
          <w:szCs w:val="22"/>
        </w:rPr>
        <w:t xml:space="preserve"> ou les jours fériés)</w:t>
      </w:r>
    </w:p>
    <w:p w14:paraId="598AD0A8" w14:textId="77777777" w:rsidR="00014E61" w:rsidRPr="00BE4362" w:rsidRDefault="00014E61" w:rsidP="008B688C">
      <w:pPr>
        <w:ind w:firstLine="709"/>
        <w:jc w:val="both"/>
        <w:rPr>
          <w:rFonts w:ascii="Arial" w:hAnsi="Arial" w:cs="Arial"/>
          <w:b/>
          <w:sz w:val="22"/>
          <w:szCs w:val="22"/>
        </w:rPr>
      </w:pPr>
    </w:p>
    <w:p w14:paraId="3D73B37E" w14:textId="77777777" w:rsidR="00C61C72" w:rsidRPr="00B514B5" w:rsidRDefault="00C61C72" w:rsidP="008B688C">
      <w:pPr>
        <w:ind w:firstLine="709"/>
        <w:jc w:val="both"/>
        <w:rPr>
          <w:rFonts w:ascii="Arial" w:hAnsi="Arial" w:cs="Arial"/>
          <w:sz w:val="22"/>
          <w:szCs w:val="22"/>
        </w:rPr>
      </w:pPr>
      <w:r w:rsidRPr="00B514B5">
        <w:rPr>
          <w:rFonts w:ascii="Arial" w:hAnsi="Arial" w:cs="Arial"/>
          <w:sz w:val="22"/>
          <w:szCs w:val="22"/>
        </w:rPr>
        <w:t>L’exécution du marché est soumise aux conditions techniques décrites dans le présent cahier des clauses techniques particulières (C.C.T.P.), définissant l’ensemble des prestations à réaliser.</w:t>
      </w:r>
    </w:p>
    <w:p w14:paraId="1AB9C949" w14:textId="77777777" w:rsidR="00380C31" w:rsidRPr="00B514B5" w:rsidRDefault="00380C31" w:rsidP="00380C31">
      <w:pPr>
        <w:rPr>
          <w:rFonts w:ascii="Arial" w:hAnsi="Arial" w:cs="Arial"/>
          <w:sz w:val="22"/>
          <w:szCs w:val="22"/>
        </w:rPr>
      </w:pPr>
    </w:p>
    <w:p w14:paraId="646BA732" w14:textId="77777777" w:rsidR="004F53C5" w:rsidRPr="00B514B5" w:rsidRDefault="004F53C5" w:rsidP="00090238">
      <w:pPr>
        <w:pStyle w:val="Textbody"/>
        <w:spacing w:after="0"/>
        <w:jc w:val="both"/>
        <w:rPr>
          <w:rFonts w:ascii="Arial" w:hAnsi="Arial" w:cs="Arial"/>
          <w:color w:val="FF0000"/>
          <w:sz w:val="22"/>
          <w:szCs w:val="22"/>
        </w:rPr>
      </w:pPr>
    </w:p>
    <w:p w14:paraId="10FA136A" w14:textId="77777777" w:rsidR="00C54DE4" w:rsidRPr="00B514B5" w:rsidRDefault="00632298" w:rsidP="00C54DE4">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bCs/>
          <w:sz w:val="22"/>
          <w:szCs w:val="22"/>
        </w:rPr>
      </w:pPr>
      <w:r w:rsidRPr="00B514B5">
        <w:rPr>
          <w:rFonts w:ascii="Arial Narrow" w:hAnsi="Arial Narrow" w:cs="Arial"/>
          <w:b/>
          <w:bCs/>
          <w:sz w:val="22"/>
          <w:szCs w:val="22"/>
        </w:rPr>
        <w:t>2</w:t>
      </w:r>
      <w:r w:rsidR="00C54DE4" w:rsidRPr="00B514B5">
        <w:rPr>
          <w:rFonts w:ascii="Arial Narrow" w:hAnsi="Arial Narrow" w:cs="Arial"/>
          <w:b/>
          <w:bCs/>
          <w:sz w:val="22"/>
          <w:szCs w:val="22"/>
        </w:rPr>
        <w:t xml:space="preserve"> – </w:t>
      </w:r>
      <w:r w:rsidR="00B139D6" w:rsidRPr="00B514B5">
        <w:rPr>
          <w:rFonts w:ascii="Arial Narrow" w:hAnsi="Arial Narrow" w:cs="Arial"/>
          <w:b/>
          <w:bCs/>
          <w:sz w:val="22"/>
          <w:szCs w:val="22"/>
        </w:rPr>
        <w:t>ETENDUE DES PRESTATIONS</w:t>
      </w:r>
      <w:r w:rsidR="005E4112" w:rsidRPr="00B514B5">
        <w:rPr>
          <w:rFonts w:ascii="Arial Narrow" w:hAnsi="Arial Narrow" w:cs="Arial"/>
          <w:b/>
          <w:bCs/>
          <w:sz w:val="22"/>
          <w:szCs w:val="22"/>
        </w:rPr>
        <w:t xml:space="preserve"> </w:t>
      </w:r>
    </w:p>
    <w:p w14:paraId="64C792B6" w14:textId="77777777" w:rsidR="00C54DE4" w:rsidRPr="00B514B5" w:rsidRDefault="00C54DE4" w:rsidP="00C54DE4">
      <w:pPr>
        <w:pStyle w:val="Textbody"/>
        <w:spacing w:after="0"/>
        <w:jc w:val="both"/>
        <w:rPr>
          <w:rFonts w:ascii="Arial Narrow" w:hAnsi="Arial Narrow" w:cs="Arial"/>
          <w:sz w:val="22"/>
          <w:szCs w:val="22"/>
        </w:rPr>
      </w:pPr>
    </w:p>
    <w:p w14:paraId="57543BB7" w14:textId="77777777" w:rsidR="00B139D6" w:rsidRPr="00B514B5" w:rsidRDefault="00B139D6" w:rsidP="000E78AC">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 xml:space="preserve">Description des </w:t>
      </w:r>
      <w:r w:rsidR="00E60C56" w:rsidRPr="00B514B5">
        <w:rPr>
          <w:rFonts w:ascii="Arial" w:eastAsia="Times New Roman" w:hAnsi="Arial" w:cs="Arial"/>
          <w:b/>
          <w:kern w:val="0"/>
          <w:sz w:val="22"/>
          <w:szCs w:val="22"/>
          <w:u w:val="single"/>
          <w:lang w:eastAsia="fr-FR" w:bidi="ar-SA"/>
        </w:rPr>
        <w:t>prestations</w:t>
      </w:r>
    </w:p>
    <w:p w14:paraId="2AD70EC4" w14:textId="77777777" w:rsidR="00CC5ADC" w:rsidRPr="008F04F9" w:rsidRDefault="00CC5ADC" w:rsidP="00CC5ADC">
      <w:pPr>
        <w:widowControl/>
        <w:shd w:val="clear" w:color="auto" w:fill="FFFFFF"/>
        <w:suppressAutoHyphens w:val="0"/>
        <w:autoSpaceDN/>
        <w:spacing w:after="300"/>
        <w:ind w:firstLine="709"/>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Prestation</w:t>
      </w:r>
      <w:r w:rsidRPr="008F04F9">
        <w:rPr>
          <w:rFonts w:ascii="Arial" w:eastAsia="Times New Roman" w:hAnsi="Arial" w:cs="Arial"/>
          <w:b/>
          <w:kern w:val="0"/>
          <w:sz w:val="22"/>
          <w:szCs w:val="22"/>
          <w:u w:val="single"/>
          <w:lang w:eastAsia="fr-FR" w:bidi="ar-SA"/>
        </w:rPr>
        <w:t xml:space="preserve"> de nettoyage récurrentes</w:t>
      </w:r>
    </w:p>
    <w:p w14:paraId="5583AF06" w14:textId="2D009FC8" w:rsidR="000E78AC" w:rsidRPr="00CC5ADC" w:rsidRDefault="00B40495" w:rsidP="00CC5AD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 xml:space="preserve">L’entreprise assurera le </w:t>
      </w:r>
      <w:r w:rsidR="00B514B5" w:rsidRPr="00CC5ADC">
        <w:rPr>
          <w:rFonts w:ascii="Arial" w:eastAsia="Times New Roman" w:hAnsi="Arial" w:cs="Arial"/>
          <w:b/>
          <w:kern w:val="0"/>
          <w:sz w:val="22"/>
          <w:szCs w:val="22"/>
          <w:lang w:eastAsia="fr-FR" w:bidi="ar-SA"/>
        </w:rPr>
        <w:t xml:space="preserve">nettoyage des parcs, </w:t>
      </w:r>
      <w:r w:rsidR="00E60C56" w:rsidRPr="00CC5ADC">
        <w:rPr>
          <w:rFonts w:ascii="Arial" w:eastAsia="Times New Roman" w:hAnsi="Arial" w:cs="Arial"/>
          <w:b/>
          <w:kern w:val="0"/>
          <w:sz w:val="22"/>
          <w:szCs w:val="22"/>
          <w:lang w:eastAsia="fr-FR" w:bidi="ar-SA"/>
        </w:rPr>
        <w:t>jardins</w:t>
      </w:r>
      <w:r w:rsidR="008F38EE" w:rsidRPr="00CC5ADC">
        <w:rPr>
          <w:rFonts w:ascii="Arial" w:eastAsia="Times New Roman" w:hAnsi="Arial" w:cs="Arial"/>
          <w:b/>
          <w:kern w:val="0"/>
          <w:sz w:val="22"/>
          <w:szCs w:val="22"/>
          <w:lang w:eastAsia="fr-FR" w:bidi="ar-SA"/>
        </w:rPr>
        <w:t xml:space="preserve"> </w:t>
      </w:r>
      <w:r w:rsidR="00B514B5" w:rsidRPr="00CC5ADC">
        <w:rPr>
          <w:rFonts w:ascii="Arial" w:eastAsia="Times New Roman" w:hAnsi="Arial" w:cs="Arial"/>
          <w:b/>
          <w:kern w:val="0"/>
          <w:sz w:val="22"/>
          <w:szCs w:val="22"/>
          <w:lang w:eastAsia="fr-FR" w:bidi="ar-SA"/>
        </w:rPr>
        <w:t xml:space="preserve">et bassins </w:t>
      </w:r>
      <w:r w:rsidR="00A270CC" w:rsidRPr="00CC5ADC">
        <w:rPr>
          <w:rFonts w:ascii="Arial" w:eastAsia="Times New Roman" w:hAnsi="Arial" w:cs="Arial"/>
          <w:b/>
          <w:kern w:val="0"/>
          <w:sz w:val="22"/>
          <w:szCs w:val="22"/>
          <w:lang w:eastAsia="fr-FR" w:bidi="ar-SA"/>
        </w:rPr>
        <w:t>de la V</w:t>
      </w:r>
      <w:r w:rsidRPr="00CC5ADC">
        <w:rPr>
          <w:rFonts w:ascii="Arial" w:eastAsia="Times New Roman" w:hAnsi="Arial" w:cs="Arial"/>
          <w:b/>
          <w:kern w:val="0"/>
          <w:sz w:val="22"/>
          <w:szCs w:val="22"/>
          <w:lang w:eastAsia="fr-FR" w:bidi="ar-SA"/>
        </w:rPr>
        <w:t>ille de Loos</w:t>
      </w:r>
      <w:r w:rsidR="00E60C56" w:rsidRPr="00CC5ADC">
        <w:rPr>
          <w:rFonts w:ascii="Arial" w:eastAsia="Times New Roman" w:hAnsi="Arial" w:cs="Arial"/>
          <w:b/>
          <w:kern w:val="0"/>
          <w:sz w:val="22"/>
          <w:szCs w:val="22"/>
          <w:lang w:eastAsia="fr-FR" w:bidi="ar-SA"/>
        </w:rPr>
        <w:t>.</w:t>
      </w:r>
    </w:p>
    <w:p w14:paraId="37DE6753" w14:textId="55DC76A3" w:rsidR="00E60C56" w:rsidRDefault="00E60C56" w:rsidP="008B688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 xml:space="preserve">Elle assurera à ce titre le ramassage de tous les déchets présents dans ces espaces (mégots, papiers gras, bouteilles, canettes, </w:t>
      </w:r>
      <w:r w:rsidR="00BE4362" w:rsidRPr="00CC5ADC">
        <w:rPr>
          <w:rFonts w:ascii="Arial" w:eastAsia="Times New Roman" w:hAnsi="Arial" w:cs="Arial"/>
          <w:b/>
          <w:kern w:val="0"/>
          <w:sz w:val="22"/>
          <w:szCs w:val="22"/>
          <w:lang w:eastAsia="fr-FR" w:bidi="ar-SA"/>
        </w:rPr>
        <w:t xml:space="preserve">éventuel déchet encombrant, </w:t>
      </w:r>
      <w:r w:rsidRPr="00CC5ADC">
        <w:rPr>
          <w:rFonts w:ascii="Arial" w:eastAsia="Times New Roman" w:hAnsi="Arial" w:cs="Arial"/>
          <w:b/>
          <w:kern w:val="0"/>
          <w:sz w:val="22"/>
          <w:szCs w:val="22"/>
          <w:lang w:eastAsia="fr-FR" w:bidi="ar-SA"/>
        </w:rPr>
        <w:t xml:space="preserve">etc.) ainsi que le ramassage des </w:t>
      </w:r>
      <w:r w:rsidR="000A2F32" w:rsidRPr="00CC5ADC">
        <w:rPr>
          <w:rFonts w:ascii="Arial" w:eastAsia="Times New Roman" w:hAnsi="Arial" w:cs="Arial"/>
          <w:b/>
          <w:kern w:val="0"/>
          <w:sz w:val="22"/>
          <w:szCs w:val="22"/>
          <w:lang w:eastAsia="fr-FR" w:bidi="ar-SA"/>
        </w:rPr>
        <w:t>crottes</w:t>
      </w:r>
      <w:r w:rsidRPr="00CC5ADC">
        <w:rPr>
          <w:rFonts w:ascii="Arial" w:eastAsia="Times New Roman" w:hAnsi="Arial" w:cs="Arial"/>
          <w:b/>
          <w:kern w:val="0"/>
          <w:sz w:val="22"/>
          <w:szCs w:val="22"/>
          <w:lang w:eastAsia="fr-FR" w:bidi="ar-SA"/>
        </w:rPr>
        <w:t xml:space="preserve"> (que ce soit dans les canichiens prévus à cet effet, ou dans l’ensemble des parcs et jardin</w:t>
      </w:r>
      <w:r w:rsidR="00452D06" w:rsidRPr="00CC5ADC">
        <w:rPr>
          <w:rFonts w:ascii="Arial" w:eastAsia="Times New Roman" w:hAnsi="Arial" w:cs="Arial"/>
          <w:b/>
          <w:kern w:val="0"/>
          <w:sz w:val="22"/>
          <w:szCs w:val="22"/>
          <w:lang w:eastAsia="fr-FR" w:bidi="ar-SA"/>
        </w:rPr>
        <w:t>s</w:t>
      </w:r>
      <w:r w:rsidRPr="00CC5ADC">
        <w:rPr>
          <w:rFonts w:ascii="Arial" w:eastAsia="Times New Roman" w:hAnsi="Arial" w:cs="Arial"/>
          <w:b/>
          <w:kern w:val="0"/>
          <w:sz w:val="22"/>
          <w:szCs w:val="22"/>
          <w:lang w:eastAsia="fr-FR" w:bidi="ar-SA"/>
        </w:rPr>
        <w:t xml:space="preserve"> en question)</w:t>
      </w:r>
      <w:r w:rsidR="0049676F" w:rsidRPr="00CC5ADC">
        <w:rPr>
          <w:rFonts w:ascii="Arial" w:eastAsia="Times New Roman" w:hAnsi="Arial" w:cs="Arial"/>
          <w:b/>
          <w:kern w:val="0"/>
          <w:sz w:val="22"/>
          <w:szCs w:val="22"/>
          <w:lang w:eastAsia="fr-FR" w:bidi="ar-SA"/>
        </w:rPr>
        <w:t xml:space="preserve"> et le vidage des poubelles</w:t>
      </w:r>
      <w:r w:rsidR="00BE4362" w:rsidRPr="00CC5ADC">
        <w:rPr>
          <w:rFonts w:ascii="Arial" w:eastAsia="Times New Roman" w:hAnsi="Arial" w:cs="Arial"/>
          <w:b/>
          <w:kern w:val="0"/>
          <w:sz w:val="22"/>
          <w:szCs w:val="22"/>
          <w:lang w:eastAsia="fr-FR" w:bidi="ar-SA"/>
        </w:rPr>
        <w:t>.</w:t>
      </w:r>
    </w:p>
    <w:p w14:paraId="05C03ADD" w14:textId="719A1D29" w:rsidR="00CC5ADC" w:rsidRDefault="00CC5ADC" w:rsidP="008B688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sidRPr="006A1985">
        <w:rPr>
          <w:rFonts w:ascii="Arial" w:eastAsia="Times New Roman" w:hAnsi="Arial" w:cs="Arial"/>
          <w:b/>
          <w:kern w:val="0"/>
          <w:sz w:val="22"/>
          <w:szCs w:val="22"/>
          <w:lang w:eastAsia="fr-FR" w:bidi="ar-SA"/>
        </w:rPr>
        <w:t xml:space="preserve">Une fois par </w:t>
      </w:r>
      <w:r>
        <w:rPr>
          <w:rFonts w:ascii="Arial" w:eastAsia="Times New Roman" w:hAnsi="Arial" w:cs="Arial"/>
          <w:b/>
          <w:kern w:val="0"/>
          <w:sz w:val="22"/>
          <w:szCs w:val="22"/>
          <w:lang w:eastAsia="fr-FR" w:bidi="ar-SA"/>
        </w:rPr>
        <w:t>mois</w:t>
      </w:r>
      <w:r w:rsidRPr="006A1985">
        <w:rPr>
          <w:rFonts w:ascii="Arial" w:eastAsia="Times New Roman" w:hAnsi="Arial" w:cs="Arial"/>
          <w:b/>
          <w:kern w:val="0"/>
          <w:sz w:val="22"/>
          <w:szCs w:val="22"/>
          <w:lang w:eastAsia="fr-FR" w:bidi="ar-SA"/>
        </w:rPr>
        <w:t xml:space="preserve"> dans le cadre de ses tournées de nettoyage, l’entreprise assurera un nettoyage du mobilier urbain (poubelles et bancs</w:t>
      </w:r>
      <w:r>
        <w:rPr>
          <w:rFonts w:ascii="Arial" w:eastAsia="Times New Roman" w:hAnsi="Arial" w:cs="Arial"/>
          <w:b/>
          <w:kern w:val="0"/>
          <w:sz w:val="22"/>
          <w:szCs w:val="22"/>
          <w:lang w:eastAsia="fr-FR" w:bidi="ar-SA"/>
        </w:rPr>
        <w:t xml:space="preserve"> compris ceux des arrêts bus et abris bus</w:t>
      </w:r>
      <w:r w:rsidRPr="006A1985">
        <w:rPr>
          <w:rFonts w:ascii="Arial" w:eastAsia="Times New Roman" w:hAnsi="Arial" w:cs="Arial"/>
          <w:b/>
          <w:kern w:val="0"/>
          <w:sz w:val="22"/>
          <w:szCs w:val="22"/>
          <w:lang w:eastAsia="fr-FR" w:bidi="ar-SA"/>
        </w:rPr>
        <w:t>) par jet d’eau haute pression.</w:t>
      </w:r>
    </w:p>
    <w:p w14:paraId="405DA003" w14:textId="244E563A" w:rsidR="008A5A3F" w:rsidRPr="00CC5ADC" w:rsidRDefault="008A5A3F" w:rsidP="008B688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En outre, spécifiquement pour le Cimetière Leclerc, elle as</w:t>
      </w:r>
      <w:r w:rsidR="00F62C84">
        <w:rPr>
          <w:rFonts w:ascii="Arial" w:eastAsia="Times New Roman" w:hAnsi="Arial" w:cs="Arial"/>
          <w:b/>
          <w:kern w:val="0"/>
          <w:sz w:val="22"/>
          <w:szCs w:val="22"/>
          <w:lang w:eastAsia="fr-FR" w:bidi="ar-SA"/>
        </w:rPr>
        <w:t>surera le désherbage des allées,</w:t>
      </w:r>
      <w:r>
        <w:rPr>
          <w:rFonts w:ascii="Arial" w:eastAsia="Times New Roman" w:hAnsi="Arial" w:cs="Arial"/>
          <w:b/>
          <w:kern w:val="0"/>
          <w:sz w:val="22"/>
          <w:szCs w:val="22"/>
          <w:lang w:eastAsia="fr-FR" w:bidi="ar-SA"/>
        </w:rPr>
        <w:t xml:space="preserve"> </w:t>
      </w:r>
      <w:r w:rsidR="00F62C84">
        <w:rPr>
          <w:rFonts w:ascii="Arial" w:eastAsia="Times New Roman" w:hAnsi="Arial" w:cs="Arial"/>
          <w:b/>
          <w:kern w:val="0"/>
          <w:sz w:val="22"/>
          <w:szCs w:val="22"/>
          <w:lang w:eastAsia="fr-FR" w:bidi="ar-SA"/>
        </w:rPr>
        <w:t>(</w:t>
      </w:r>
      <w:r>
        <w:rPr>
          <w:rFonts w:ascii="Arial" w:eastAsia="Times New Roman" w:hAnsi="Arial" w:cs="Arial"/>
          <w:b/>
          <w:kern w:val="0"/>
          <w:sz w:val="22"/>
          <w:szCs w:val="22"/>
          <w:lang w:eastAsia="fr-FR" w:bidi="ar-SA"/>
        </w:rPr>
        <w:t>ou leur tontes puisque l’objectif est de</w:t>
      </w:r>
      <w:r w:rsidR="00F62C84">
        <w:rPr>
          <w:rFonts w:ascii="Arial" w:eastAsia="Times New Roman" w:hAnsi="Arial" w:cs="Arial"/>
          <w:b/>
          <w:kern w:val="0"/>
          <w:sz w:val="22"/>
          <w:szCs w:val="22"/>
          <w:lang w:eastAsia="fr-FR" w:bidi="ar-SA"/>
        </w:rPr>
        <w:t xml:space="preserve"> les engazonner progressivement) et le désherbage des espaces entre les monuments funéraires.</w:t>
      </w:r>
    </w:p>
    <w:p w14:paraId="6A2EB570" w14:textId="77777777" w:rsidR="00F83132" w:rsidRPr="00CC5ADC" w:rsidRDefault="0049676F" w:rsidP="00CC5ADC">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Les parcs et jardins objet</w:t>
      </w:r>
      <w:r w:rsidR="00EF0906" w:rsidRPr="00CC5ADC">
        <w:rPr>
          <w:rFonts w:ascii="Arial" w:eastAsia="Times New Roman" w:hAnsi="Arial" w:cs="Arial"/>
          <w:b/>
          <w:kern w:val="0"/>
          <w:sz w:val="22"/>
          <w:szCs w:val="22"/>
          <w:lang w:eastAsia="fr-FR" w:bidi="ar-SA"/>
        </w:rPr>
        <w:t>s</w:t>
      </w:r>
      <w:r w:rsidRPr="00CC5ADC">
        <w:rPr>
          <w:rFonts w:ascii="Arial" w:eastAsia="Times New Roman" w:hAnsi="Arial" w:cs="Arial"/>
          <w:b/>
          <w:kern w:val="0"/>
          <w:sz w:val="22"/>
          <w:szCs w:val="22"/>
          <w:lang w:eastAsia="fr-FR" w:bidi="ar-SA"/>
        </w:rPr>
        <w:t xml:space="preserve"> du présent marché sont les suivants :</w:t>
      </w:r>
    </w:p>
    <w:p w14:paraId="1CF3852C" w14:textId="0D8CFFE2" w:rsidR="0049676F" w:rsidRPr="00CC5ADC" w:rsidRDefault="0049676F" w:rsidP="00F46A55">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Parc de Loisirs</w:t>
      </w:r>
      <w:r w:rsidR="00014E61" w:rsidRPr="00CC5ADC">
        <w:rPr>
          <w:rFonts w:ascii="Arial" w:eastAsia="Times New Roman" w:hAnsi="Arial" w:cs="Arial"/>
          <w:b/>
          <w:kern w:val="0"/>
          <w:sz w:val="22"/>
          <w:szCs w:val="22"/>
          <w:lang w:eastAsia="fr-FR" w:bidi="ar-SA"/>
        </w:rPr>
        <w:t xml:space="preserve"> et de Nature</w:t>
      </w:r>
      <w:r w:rsidR="00F46A55" w:rsidRPr="00CC5ADC">
        <w:rPr>
          <w:rFonts w:ascii="Arial" w:eastAsia="Times New Roman" w:hAnsi="Arial" w:cs="Arial"/>
          <w:b/>
          <w:kern w:val="0"/>
          <w:sz w:val="22"/>
          <w:szCs w:val="22"/>
          <w:lang w:eastAsia="fr-FR" w:bidi="ar-SA"/>
        </w:rPr>
        <w:t xml:space="preserve"> situé </w:t>
      </w:r>
      <w:r w:rsidR="0060285F" w:rsidRPr="00CC5ADC">
        <w:rPr>
          <w:rFonts w:ascii="Arial" w:eastAsia="Times New Roman" w:hAnsi="Arial" w:cs="Arial"/>
          <w:b/>
          <w:kern w:val="0"/>
          <w:sz w:val="22"/>
          <w:szCs w:val="22"/>
          <w:lang w:eastAsia="fr-FR" w:bidi="ar-SA"/>
        </w:rPr>
        <w:t>24 Chemin de Flesquières</w:t>
      </w:r>
      <w:r w:rsidR="00CC5ADC" w:rsidRPr="00CC5ADC">
        <w:rPr>
          <w:rFonts w:ascii="Arial" w:eastAsia="Times New Roman" w:hAnsi="Arial" w:cs="Arial"/>
          <w:b/>
          <w:kern w:val="0"/>
          <w:sz w:val="22"/>
          <w:szCs w:val="22"/>
          <w:lang w:eastAsia="fr-FR" w:bidi="ar-SA"/>
        </w:rPr>
        <w:t>.</w:t>
      </w:r>
    </w:p>
    <w:p w14:paraId="4548A9A6" w14:textId="40CE7000" w:rsidR="0049676F" w:rsidRPr="00CC5ADC" w:rsidRDefault="00F46A55" w:rsidP="0049676F">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lastRenderedPageBreak/>
        <w:t xml:space="preserve">Parc Danel, situé </w:t>
      </w:r>
      <w:r w:rsidR="006C42E3" w:rsidRPr="00CC5ADC">
        <w:rPr>
          <w:rFonts w:ascii="Arial" w:eastAsia="Times New Roman" w:hAnsi="Arial" w:cs="Arial"/>
          <w:b/>
          <w:kern w:val="0"/>
          <w:sz w:val="22"/>
          <w:szCs w:val="22"/>
          <w:lang w:eastAsia="fr-FR" w:bidi="ar-SA"/>
        </w:rPr>
        <w:t xml:space="preserve">rue du docteur Calmette </w:t>
      </w:r>
      <w:r w:rsidR="0049676F" w:rsidRPr="00CC5ADC">
        <w:rPr>
          <w:rFonts w:ascii="Arial" w:eastAsia="Times New Roman" w:hAnsi="Arial" w:cs="Arial"/>
          <w:b/>
          <w:kern w:val="0"/>
          <w:sz w:val="22"/>
          <w:szCs w:val="22"/>
          <w:lang w:eastAsia="fr-FR" w:bidi="ar-SA"/>
        </w:rPr>
        <w:t xml:space="preserve">(la prestation comprend également le ramassage des déchets </w:t>
      </w:r>
      <w:r w:rsidR="009704C3" w:rsidRPr="00CC5ADC">
        <w:rPr>
          <w:rFonts w:ascii="Arial" w:eastAsia="Times New Roman" w:hAnsi="Arial" w:cs="Arial"/>
          <w:b/>
          <w:kern w:val="0"/>
          <w:sz w:val="22"/>
          <w:szCs w:val="22"/>
          <w:lang w:eastAsia="fr-FR" w:bidi="ar-SA"/>
        </w:rPr>
        <w:t xml:space="preserve">et </w:t>
      </w:r>
      <w:r w:rsidR="00CC5ADC" w:rsidRPr="00CC5ADC">
        <w:rPr>
          <w:rFonts w:ascii="Arial" w:eastAsia="Times New Roman" w:hAnsi="Arial" w:cs="Arial"/>
          <w:b/>
          <w:kern w:val="0"/>
          <w:sz w:val="22"/>
          <w:szCs w:val="22"/>
          <w:lang w:eastAsia="fr-FR" w:bidi="ar-SA"/>
        </w:rPr>
        <w:t>éventuels</w:t>
      </w:r>
      <w:r w:rsidR="009704C3" w:rsidRPr="00CC5ADC">
        <w:rPr>
          <w:rFonts w:ascii="Arial" w:eastAsia="Times New Roman" w:hAnsi="Arial" w:cs="Arial"/>
          <w:b/>
          <w:kern w:val="0"/>
          <w:sz w:val="22"/>
          <w:szCs w:val="22"/>
          <w:lang w:eastAsia="fr-FR" w:bidi="ar-SA"/>
        </w:rPr>
        <w:t xml:space="preserve"> encombrants </w:t>
      </w:r>
      <w:r w:rsidR="0049676F" w:rsidRPr="00CC5ADC">
        <w:rPr>
          <w:rFonts w:ascii="Arial" w:eastAsia="Times New Roman" w:hAnsi="Arial" w:cs="Arial"/>
          <w:b/>
          <w:kern w:val="0"/>
          <w:sz w:val="22"/>
          <w:szCs w:val="22"/>
          <w:lang w:eastAsia="fr-FR" w:bidi="ar-SA"/>
        </w:rPr>
        <w:t>dans la zone humide)</w:t>
      </w:r>
    </w:p>
    <w:p w14:paraId="0FA115C8" w14:textId="27096A07" w:rsidR="0049676F" w:rsidRPr="00CC5ADC" w:rsidRDefault="0049676F" w:rsidP="00F46A55">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Jardin Public</w:t>
      </w:r>
      <w:r w:rsidR="00F46A55" w:rsidRPr="00CC5ADC">
        <w:rPr>
          <w:rFonts w:ascii="Arial" w:eastAsia="Times New Roman" w:hAnsi="Arial" w:cs="Arial"/>
          <w:b/>
          <w:kern w:val="0"/>
          <w:sz w:val="22"/>
          <w:szCs w:val="22"/>
          <w:lang w:eastAsia="fr-FR" w:bidi="ar-SA"/>
        </w:rPr>
        <w:t xml:space="preserve"> situé </w:t>
      </w:r>
      <w:r w:rsidR="005805EE" w:rsidRPr="00CC5ADC">
        <w:rPr>
          <w:rFonts w:ascii="Arial" w:eastAsia="Times New Roman" w:hAnsi="Arial" w:cs="Arial"/>
          <w:b/>
          <w:kern w:val="0"/>
          <w:sz w:val="22"/>
          <w:szCs w:val="22"/>
          <w:lang w:eastAsia="fr-FR" w:bidi="ar-SA"/>
        </w:rPr>
        <w:t xml:space="preserve">21-31 </w:t>
      </w:r>
      <w:r w:rsidR="0060285F" w:rsidRPr="00CC5ADC">
        <w:rPr>
          <w:rFonts w:ascii="Arial" w:eastAsia="Times New Roman" w:hAnsi="Arial" w:cs="Arial"/>
          <w:b/>
          <w:kern w:val="0"/>
          <w:sz w:val="22"/>
          <w:szCs w:val="22"/>
          <w:lang w:eastAsia="fr-FR" w:bidi="ar-SA"/>
        </w:rPr>
        <w:t>Rue Wacquez Lalo.</w:t>
      </w:r>
    </w:p>
    <w:p w14:paraId="049AD9FE" w14:textId="29AC51AB" w:rsidR="00285261" w:rsidRPr="00CC5ADC" w:rsidRDefault="009704C3" w:rsidP="00CC5ADC">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Jardin</w:t>
      </w:r>
      <w:r w:rsidR="0049676F" w:rsidRPr="00CC5ADC">
        <w:rPr>
          <w:rFonts w:ascii="Arial" w:eastAsia="Times New Roman" w:hAnsi="Arial" w:cs="Arial"/>
          <w:b/>
          <w:kern w:val="0"/>
          <w:sz w:val="22"/>
          <w:szCs w:val="22"/>
          <w:lang w:eastAsia="fr-FR" w:bidi="ar-SA"/>
        </w:rPr>
        <w:t xml:space="preserve"> Clemenceau</w:t>
      </w:r>
      <w:r w:rsidR="00F46A55" w:rsidRPr="00CC5ADC">
        <w:rPr>
          <w:rFonts w:ascii="Arial" w:eastAsia="Times New Roman" w:hAnsi="Arial" w:cs="Arial"/>
          <w:b/>
          <w:kern w:val="0"/>
          <w:sz w:val="22"/>
          <w:szCs w:val="22"/>
          <w:lang w:eastAsia="fr-FR" w:bidi="ar-SA"/>
        </w:rPr>
        <w:t xml:space="preserve"> situé 351 Rue Geor</w:t>
      </w:r>
      <w:r w:rsidR="00CC5ADC" w:rsidRPr="00CC5ADC">
        <w:rPr>
          <w:rFonts w:ascii="Arial" w:eastAsia="Times New Roman" w:hAnsi="Arial" w:cs="Arial"/>
          <w:b/>
          <w:kern w:val="0"/>
          <w:sz w:val="22"/>
          <w:szCs w:val="22"/>
          <w:lang w:eastAsia="fr-FR" w:bidi="ar-SA"/>
        </w:rPr>
        <w:t>ges Clemenceau.</w:t>
      </w:r>
    </w:p>
    <w:p w14:paraId="52C5CCCF" w14:textId="58BED8F9" w:rsidR="00CC5ADC" w:rsidRDefault="00CC5ADC" w:rsidP="00CC5ADC">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CC5ADC">
        <w:rPr>
          <w:rFonts w:ascii="Arial" w:eastAsia="Times New Roman" w:hAnsi="Arial" w:cs="Arial"/>
          <w:b/>
          <w:kern w:val="0"/>
          <w:sz w:val="22"/>
          <w:szCs w:val="22"/>
          <w:lang w:eastAsia="fr-FR" w:bidi="ar-SA"/>
        </w:rPr>
        <w:t>Espace de liberté pour chien Rue Danton.</w:t>
      </w:r>
    </w:p>
    <w:p w14:paraId="2C96B7BA" w14:textId="18025A01" w:rsidR="008A5A3F" w:rsidRPr="00CC5ADC" w:rsidRDefault="008A5A3F" w:rsidP="00CC5ADC">
      <w:pPr>
        <w:pStyle w:val="Paragraphedeliste"/>
        <w:widowControl/>
        <w:numPr>
          <w:ilvl w:val="0"/>
          <w:numId w:val="35"/>
        </w:numPr>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Cimetière Leclerc</w:t>
      </w:r>
    </w:p>
    <w:p w14:paraId="19B069B1" w14:textId="77777777" w:rsidR="00CC5ADC" w:rsidRPr="00CC5ADC" w:rsidRDefault="00CC5ADC" w:rsidP="00CC5ADC">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u w:val="single"/>
          <w:lang w:eastAsia="fr-FR" w:bidi="ar-SA"/>
        </w:rPr>
      </w:pPr>
      <w:r w:rsidRPr="00CC5ADC">
        <w:rPr>
          <w:rFonts w:ascii="Arial" w:eastAsia="Times New Roman" w:hAnsi="Arial" w:cs="Arial"/>
          <w:b/>
          <w:kern w:val="0"/>
          <w:sz w:val="22"/>
          <w:szCs w:val="22"/>
          <w:u w:val="single"/>
          <w:lang w:eastAsia="fr-FR" w:bidi="ar-SA"/>
        </w:rPr>
        <w:t>Prestations de nettoyage spécifiques ponctuelles</w:t>
      </w:r>
    </w:p>
    <w:p w14:paraId="075057D6" w14:textId="77777777" w:rsidR="008A5A3F" w:rsidRDefault="008A5A3F" w:rsidP="008A5A3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Le maître d’ouvrage se réserve le droit de commander, de manière annexe, d’autres prestations de nettoyages extérieurs qui n’auraient pas été décrites dans les prestations récurrentes. Dans le mesure où ces prestations seront effectuées sur les horaires de travail habituels des salariés de l’entreprise, avec les moyens affectés aux prestations réccurentes, via une réaffectation ponctuelle, celles-ci ne feront pas l’objet d’une rémunération complémentaire.</w:t>
      </w:r>
    </w:p>
    <w:p w14:paraId="3046744D" w14:textId="77777777" w:rsidR="008A5A3F" w:rsidRDefault="008A5A3F" w:rsidP="008A5A3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C12B42">
        <w:rPr>
          <w:rFonts w:ascii="Arial" w:eastAsia="Times New Roman" w:hAnsi="Arial" w:cs="Arial"/>
          <w:b/>
          <w:kern w:val="0"/>
          <w:sz w:val="22"/>
          <w:szCs w:val="22"/>
          <w:lang w:eastAsia="fr-FR" w:bidi="ar-SA"/>
        </w:rPr>
        <w:t>Des interventions le dimanche ou les jours fériés pourront être ponctuellement demandées par le maître d’ouvrage avec un délai de prévenance de 7 jours calendaires.</w:t>
      </w:r>
    </w:p>
    <w:p w14:paraId="19E8735C" w14:textId="77777777" w:rsidR="008A5A3F" w:rsidRDefault="008A5A3F" w:rsidP="008A5A3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L’entreprise, sur demande du maître d’ouvrage, transmettra le chiffrage dedans les 72 heures suivant la demande. Le maître d’ouvrage confirmera par écrit la demande d’intervention (mail des services techniques).</w:t>
      </w:r>
    </w:p>
    <w:p w14:paraId="059E4B8B" w14:textId="77777777" w:rsidR="008A5A3F" w:rsidRDefault="008A5A3F" w:rsidP="008A5A3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 xml:space="preserve">Celles-ci feront l’objet d’un bon de commande et d’une facturation spécifique et seront rémunérées sur la base du taux horaire de dimanche multiplié par le nombre d’heures effectuées par le personnel de l’entreprise. </w:t>
      </w:r>
      <w:r w:rsidRPr="00C12B42">
        <w:rPr>
          <w:rFonts w:ascii="Arial" w:eastAsia="Times New Roman" w:hAnsi="Arial" w:cs="Arial"/>
          <w:b/>
          <w:kern w:val="0"/>
          <w:sz w:val="22"/>
          <w:szCs w:val="22"/>
          <w:lang w:eastAsia="fr-FR" w:bidi="ar-SA"/>
        </w:rPr>
        <w:t>Ce taux horaire c</w:t>
      </w:r>
      <w:r>
        <w:rPr>
          <w:rFonts w:ascii="Arial" w:eastAsia="Times New Roman" w:hAnsi="Arial" w:cs="Arial"/>
          <w:b/>
          <w:kern w:val="0"/>
          <w:sz w:val="22"/>
          <w:szCs w:val="22"/>
          <w:lang w:eastAsia="fr-FR" w:bidi="ar-SA"/>
        </w:rPr>
        <w:t>o</w:t>
      </w:r>
      <w:r w:rsidRPr="00C12B42">
        <w:rPr>
          <w:rFonts w:ascii="Arial" w:eastAsia="Times New Roman" w:hAnsi="Arial" w:cs="Arial"/>
          <w:b/>
          <w:kern w:val="0"/>
          <w:sz w:val="22"/>
          <w:szCs w:val="22"/>
          <w:lang w:eastAsia="fr-FR" w:bidi="ar-SA"/>
        </w:rPr>
        <w:t>mprendra les frais liés à l’utilisation du matériel</w:t>
      </w:r>
      <w:r>
        <w:rPr>
          <w:rFonts w:ascii="Arial" w:eastAsia="Times New Roman" w:hAnsi="Arial" w:cs="Arial"/>
          <w:b/>
          <w:kern w:val="0"/>
          <w:sz w:val="22"/>
          <w:szCs w:val="22"/>
          <w:lang w:eastAsia="fr-FR" w:bidi="ar-SA"/>
        </w:rPr>
        <w:t xml:space="preserve"> et des consommables habituels (c’est-à-dire ceux prévus au présent marché et ceux décrits dans le mémoire technique de l’entreprise comme étant affectés à la réalisation des prestations récurrentes). Le cas échéant, les fournitures et matériels spécifiques nécessaires à l’exécution de ladite prestation seront rémunérés sur la base du prix fournisseur multiplié par un coefficient de majoration. Elles seront facturées à l’issue de la prestation au réel exécuté.</w:t>
      </w:r>
    </w:p>
    <w:p w14:paraId="70ACE950" w14:textId="24C4D30A" w:rsidR="00CC5ADC" w:rsidRPr="00A738E9" w:rsidRDefault="008A5A3F" w:rsidP="008A5A3F">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lang w:eastAsia="fr-FR" w:bidi="ar-SA"/>
        </w:rPr>
        <w:t>Pour toutes les prestations de nettoyage spécifiques ponctuelles de dimanche et jours fériés, l’entreprise transmettra à l’issue de la prestation un bordereau récapitulatif des heures réellement exécutées.</w:t>
      </w:r>
    </w:p>
    <w:p w14:paraId="68FD75C7" w14:textId="29B07C47" w:rsidR="00B139D6" w:rsidRPr="00B514B5" w:rsidRDefault="00B139D6" w:rsidP="00B068A1">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Exécution des prestations</w:t>
      </w:r>
      <w:r w:rsidR="00202AD6" w:rsidRPr="00B514B5">
        <w:rPr>
          <w:rFonts w:ascii="Arial" w:eastAsia="Times New Roman" w:hAnsi="Arial" w:cs="Arial"/>
          <w:b/>
          <w:kern w:val="0"/>
          <w:sz w:val="22"/>
          <w:szCs w:val="22"/>
          <w:u w:val="single"/>
          <w:lang w:eastAsia="fr-FR" w:bidi="ar-SA"/>
        </w:rPr>
        <w:t xml:space="preserve"> et moyens mis en </w:t>
      </w:r>
      <w:r w:rsidR="006C4268" w:rsidRPr="00B514B5">
        <w:rPr>
          <w:rFonts w:ascii="Arial" w:eastAsia="Times New Roman" w:hAnsi="Arial" w:cs="Arial"/>
          <w:b/>
          <w:kern w:val="0"/>
          <w:sz w:val="22"/>
          <w:szCs w:val="22"/>
          <w:u w:val="single"/>
          <w:lang w:eastAsia="fr-FR" w:bidi="ar-SA"/>
        </w:rPr>
        <w:t>œuvre</w:t>
      </w:r>
    </w:p>
    <w:p w14:paraId="7B70265D" w14:textId="5D3A00D0" w:rsidR="00CC5ADC" w:rsidRDefault="0049676F" w:rsidP="008B688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sidRPr="00BE4362">
        <w:rPr>
          <w:rFonts w:ascii="Arial" w:eastAsia="Times New Roman" w:hAnsi="Arial" w:cs="Arial"/>
          <w:b/>
          <w:kern w:val="0"/>
          <w:sz w:val="22"/>
          <w:szCs w:val="22"/>
          <w:lang w:eastAsia="fr-FR" w:bidi="ar-SA"/>
        </w:rPr>
        <w:t>Les prestations seront réalisées</w:t>
      </w:r>
      <w:r w:rsidR="00CC5ADC">
        <w:rPr>
          <w:rFonts w:ascii="Arial" w:eastAsia="Times New Roman" w:hAnsi="Arial" w:cs="Arial"/>
          <w:b/>
          <w:kern w:val="0"/>
          <w:sz w:val="22"/>
          <w:szCs w:val="22"/>
          <w:lang w:eastAsia="fr-FR" w:bidi="ar-SA"/>
        </w:rPr>
        <w:t> 6 jours par semaine tout au long de l’année dans le jardin public.</w:t>
      </w:r>
    </w:p>
    <w:p w14:paraId="153E0A80" w14:textId="4B4597D1" w:rsidR="00CC5ADC" w:rsidRDefault="00CC5ADC" w:rsidP="008B688C">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Pour les autres parcs</w:t>
      </w:r>
      <w:r w:rsidR="00700801">
        <w:rPr>
          <w:rFonts w:ascii="Arial" w:eastAsia="Times New Roman" w:hAnsi="Arial" w:cs="Arial"/>
          <w:b/>
          <w:kern w:val="0"/>
          <w:sz w:val="22"/>
          <w:szCs w:val="22"/>
          <w:lang w:eastAsia="fr-FR" w:bidi="ar-SA"/>
        </w:rPr>
        <w:t xml:space="preserve"> et jardins</w:t>
      </w:r>
      <w:r>
        <w:rPr>
          <w:rFonts w:ascii="Arial" w:eastAsia="Times New Roman" w:hAnsi="Arial" w:cs="Arial"/>
          <w:b/>
          <w:kern w:val="0"/>
          <w:sz w:val="22"/>
          <w:szCs w:val="22"/>
          <w:lang w:eastAsia="fr-FR" w:bidi="ar-SA"/>
        </w:rPr>
        <w:t>, les prestations seront réalisées :</w:t>
      </w:r>
    </w:p>
    <w:p w14:paraId="2FA4BECD" w14:textId="5A17E722" w:rsidR="00CC5ADC" w:rsidRDefault="00CC5ADC" w:rsidP="00CC5ADC">
      <w:pPr>
        <w:pStyle w:val="Paragraphedeliste"/>
        <w:widowControl/>
        <w:numPr>
          <w:ilvl w:val="0"/>
          <w:numId w:val="37"/>
        </w:numPr>
        <w:shd w:val="clear" w:color="auto" w:fill="FFFFFF"/>
        <w:suppressAutoHyphens w:val="0"/>
        <w:autoSpaceDN/>
        <w:spacing w:after="300"/>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3 jours par semaine (lundi, mercredi et vendredi) du 15 octobre au 15 mars</w:t>
      </w:r>
    </w:p>
    <w:p w14:paraId="5E9C4AF4" w14:textId="5F60EDC0" w:rsidR="00EF0906" w:rsidRPr="00CC5ADC" w:rsidRDefault="00CC5ADC" w:rsidP="00CC5ADC">
      <w:pPr>
        <w:pStyle w:val="Paragraphedeliste"/>
        <w:widowControl/>
        <w:numPr>
          <w:ilvl w:val="0"/>
          <w:numId w:val="37"/>
        </w:numPr>
        <w:shd w:val="clear" w:color="auto" w:fill="FFFFFF"/>
        <w:suppressAutoHyphens w:val="0"/>
        <w:autoSpaceDN/>
        <w:spacing w:after="300"/>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6 jours par semaine du 15 mars au 15 octobre</w:t>
      </w:r>
    </w:p>
    <w:p w14:paraId="339CB70E" w14:textId="3EAA64FE" w:rsidR="0049676F" w:rsidRPr="00B514B5" w:rsidRDefault="006A6988" w:rsidP="00700801">
      <w:pPr>
        <w:widowControl/>
        <w:shd w:val="clear" w:color="auto" w:fill="FFFFFF"/>
        <w:suppressAutoHyphens w:val="0"/>
        <w:autoSpaceDN/>
        <w:spacing w:after="300"/>
        <w:ind w:firstLine="709"/>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lastRenderedPageBreak/>
        <w:t xml:space="preserve">Il s’agit ici des jours </w:t>
      </w:r>
      <w:r w:rsidR="00EF0906" w:rsidRPr="00B514B5">
        <w:rPr>
          <w:rFonts w:ascii="Arial" w:eastAsia="Times New Roman" w:hAnsi="Arial" w:cs="Arial"/>
          <w:kern w:val="0"/>
          <w:sz w:val="22"/>
          <w:szCs w:val="22"/>
          <w:lang w:eastAsia="fr-FR" w:bidi="ar-SA"/>
        </w:rPr>
        <w:t xml:space="preserve">de nettoyage </w:t>
      </w:r>
      <w:r w:rsidRPr="00B514B5">
        <w:rPr>
          <w:rFonts w:ascii="Arial" w:eastAsia="Times New Roman" w:hAnsi="Arial" w:cs="Arial"/>
          <w:kern w:val="0"/>
          <w:sz w:val="22"/>
          <w:szCs w:val="22"/>
          <w:lang w:eastAsia="fr-FR" w:bidi="ar-SA"/>
        </w:rPr>
        <w:t xml:space="preserve">attendus pour la réalisation de l’ensemble de la prestation de nettoyage des Parcs et Jardins, l’entreprise étant </w:t>
      </w:r>
      <w:r w:rsidR="00EF0906" w:rsidRPr="00B514B5">
        <w:rPr>
          <w:rFonts w:ascii="Arial" w:eastAsia="Times New Roman" w:hAnsi="Arial" w:cs="Arial"/>
          <w:kern w:val="0"/>
          <w:sz w:val="22"/>
          <w:szCs w:val="22"/>
          <w:lang w:eastAsia="fr-FR" w:bidi="ar-SA"/>
        </w:rPr>
        <w:t>responsable</w:t>
      </w:r>
      <w:r w:rsidRPr="00B514B5">
        <w:rPr>
          <w:rFonts w:ascii="Arial" w:eastAsia="Times New Roman" w:hAnsi="Arial" w:cs="Arial"/>
          <w:kern w:val="0"/>
          <w:sz w:val="22"/>
          <w:szCs w:val="22"/>
          <w:lang w:eastAsia="fr-FR" w:bidi="ar-SA"/>
        </w:rPr>
        <w:t xml:space="preserve"> de définir elle-même ses moyens et de prévoir </w:t>
      </w:r>
      <w:r w:rsidR="009704C3">
        <w:rPr>
          <w:rFonts w:ascii="Arial" w:eastAsia="Times New Roman" w:hAnsi="Arial" w:cs="Arial"/>
          <w:kern w:val="0"/>
          <w:sz w:val="22"/>
          <w:szCs w:val="22"/>
          <w:lang w:eastAsia="fr-FR" w:bidi="ar-SA"/>
        </w:rPr>
        <w:t>la répartition de ses équipes</w:t>
      </w:r>
      <w:r w:rsidRPr="00B514B5">
        <w:rPr>
          <w:rFonts w:ascii="Arial" w:eastAsia="Times New Roman" w:hAnsi="Arial" w:cs="Arial"/>
          <w:kern w:val="0"/>
          <w:sz w:val="22"/>
          <w:szCs w:val="22"/>
          <w:lang w:eastAsia="fr-FR" w:bidi="ar-SA"/>
        </w:rPr>
        <w:t xml:space="preserve">, </w:t>
      </w:r>
      <w:r w:rsidRPr="00B514B5">
        <w:rPr>
          <w:rFonts w:ascii="Arial" w:eastAsia="Times New Roman" w:hAnsi="Arial" w:cs="Arial"/>
          <w:b/>
          <w:kern w:val="0"/>
          <w:sz w:val="22"/>
          <w:szCs w:val="22"/>
          <w:lang w:eastAsia="fr-FR" w:bidi="ar-SA"/>
        </w:rPr>
        <w:t xml:space="preserve">tant que chacun des parcs et jardins est intégralement nettoyé au moins une fois </w:t>
      </w:r>
      <w:r w:rsidR="00CC5ADC">
        <w:rPr>
          <w:rFonts w:ascii="Arial" w:eastAsia="Times New Roman" w:hAnsi="Arial" w:cs="Arial"/>
          <w:b/>
          <w:kern w:val="0"/>
          <w:sz w:val="22"/>
          <w:szCs w:val="22"/>
          <w:lang w:eastAsia="fr-FR" w:bidi="ar-SA"/>
        </w:rPr>
        <w:t>chacun des jours prévus ci-dessus</w:t>
      </w:r>
      <w:r w:rsidRPr="00B514B5">
        <w:rPr>
          <w:rFonts w:ascii="Arial" w:eastAsia="Times New Roman" w:hAnsi="Arial" w:cs="Arial"/>
          <w:b/>
          <w:kern w:val="0"/>
          <w:sz w:val="22"/>
          <w:szCs w:val="22"/>
          <w:lang w:eastAsia="fr-FR" w:bidi="ar-SA"/>
        </w:rPr>
        <w:t xml:space="preserve"> conformément à l’obligation de résultat à laquelle l’entreprise est tenue</w:t>
      </w:r>
      <w:r w:rsidR="009704C3">
        <w:rPr>
          <w:rFonts w:ascii="Arial" w:eastAsia="Times New Roman" w:hAnsi="Arial" w:cs="Arial"/>
          <w:b/>
          <w:kern w:val="0"/>
          <w:sz w:val="22"/>
          <w:szCs w:val="22"/>
          <w:lang w:eastAsia="fr-FR" w:bidi="ar-SA"/>
        </w:rPr>
        <w:t xml:space="preserve"> sur ce point</w:t>
      </w:r>
      <w:r w:rsidRPr="00B514B5">
        <w:rPr>
          <w:rFonts w:ascii="Arial" w:eastAsia="Times New Roman" w:hAnsi="Arial" w:cs="Arial"/>
          <w:b/>
          <w:kern w:val="0"/>
          <w:sz w:val="22"/>
          <w:szCs w:val="22"/>
          <w:lang w:eastAsia="fr-FR" w:bidi="ar-SA"/>
        </w:rPr>
        <w:t>.</w:t>
      </w:r>
    </w:p>
    <w:p w14:paraId="1E275DF8" w14:textId="77777777" w:rsidR="00EF0906" w:rsidRPr="009704C3" w:rsidRDefault="00EF0906" w:rsidP="008B688C">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B514B5">
        <w:rPr>
          <w:rFonts w:ascii="Arial" w:eastAsia="Times New Roman" w:hAnsi="Arial" w:cs="Arial"/>
          <w:kern w:val="0"/>
          <w:sz w:val="22"/>
          <w:szCs w:val="22"/>
          <w:lang w:eastAsia="fr-FR" w:bidi="ar-SA"/>
        </w:rPr>
        <w:t xml:space="preserve">En cas de fermeture des parcs et jardins du fait de l’état d’urgence sanitaire ou pour toute autre raison sur décision de la Ville de Loos, </w:t>
      </w:r>
      <w:r w:rsidR="009704C3">
        <w:rPr>
          <w:rFonts w:ascii="Arial" w:eastAsia="Times New Roman" w:hAnsi="Arial" w:cs="Arial"/>
          <w:kern w:val="0"/>
          <w:sz w:val="22"/>
          <w:szCs w:val="22"/>
          <w:lang w:eastAsia="fr-FR" w:bidi="ar-SA"/>
        </w:rPr>
        <w:t xml:space="preserve">l’entreprise en sera informée et </w:t>
      </w:r>
      <w:r w:rsidR="009704C3" w:rsidRPr="009704C3">
        <w:rPr>
          <w:rFonts w:ascii="Arial" w:eastAsia="Times New Roman" w:hAnsi="Arial" w:cs="Arial"/>
          <w:b/>
          <w:kern w:val="0"/>
          <w:sz w:val="22"/>
          <w:szCs w:val="22"/>
          <w:lang w:eastAsia="fr-FR" w:bidi="ar-SA"/>
        </w:rPr>
        <w:t>la prestation se trouvera</w:t>
      </w:r>
      <w:r w:rsidRPr="009704C3">
        <w:rPr>
          <w:rFonts w:ascii="Arial" w:eastAsia="Times New Roman" w:hAnsi="Arial" w:cs="Arial"/>
          <w:b/>
          <w:kern w:val="0"/>
          <w:sz w:val="22"/>
          <w:szCs w:val="22"/>
          <w:lang w:eastAsia="fr-FR" w:bidi="ar-SA"/>
        </w:rPr>
        <w:t xml:space="preserve"> de fait suspendue et ne sera donc pas rémunérée, la facturation se faisant selon le nombre de jour de nettoyage réellement effectués, le marché étant à prix unitaire.</w:t>
      </w:r>
    </w:p>
    <w:p w14:paraId="674CAA50" w14:textId="77777777" w:rsidR="0060285F" w:rsidRDefault="006C4268" w:rsidP="008B688C">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 xml:space="preserve">L’entreprise mettra en œuvre tous les moyens nécessaires qu’elle juge adaptés (personnel, </w:t>
      </w:r>
      <w:r w:rsidR="00E365E5" w:rsidRPr="00B514B5">
        <w:rPr>
          <w:rFonts w:ascii="Arial" w:eastAsia="Times New Roman" w:hAnsi="Arial" w:cs="Arial"/>
          <w:kern w:val="0"/>
          <w:sz w:val="22"/>
          <w:szCs w:val="22"/>
          <w:lang w:eastAsia="fr-FR" w:bidi="ar-SA"/>
        </w:rPr>
        <w:t>chariots,</w:t>
      </w:r>
      <w:r w:rsidR="009E0639" w:rsidRPr="00B514B5">
        <w:rPr>
          <w:rFonts w:ascii="Arial" w:eastAsia="Times New Roman" w:hAnsi="Arial" w:cs="Arial"/>
          <w:kern w:val="0"/>
          <w:sz w:val="22"/>
          <w:szCs w:val="22"/>
          <w:lang w:eastAsia="fr-FR" w:bidi="ar-SA"/>
        </w:rPr>
        <w:t xml:space="preserve"> </w:t>
      </w:r>
      <w:r w:rsidR="00EF0906" w:rsidRPr="00B514B5">
        <w:rPr>
          <w:rFonts w:ascii="Arial" w:eastAsia="Times New Roman" w:hAnsi="Arial" w:cs="Arial"/>
          <w:kern w:val="0"/>
          <w:sz w:val="22"/>
          <w:szCs w:val="22"/>
          <w:lang w:eastAsia="fr-FR" w:bidi="ar-SA"/>
        </w:rPr>
        <w:t>engin ramasse crotte</w:t>
      </w:r>
      <w:r w:rsidR="009E0639" w:rsidRPr="00B514B5">
        <w:rPr>
          <w:rFonts w:ascii="Arial" w:eastAsia="Times New Roman" w:hAnsi="Arial" w:cs="Arial"/>
          <w:kern w:val="0"/>
          <w:sz w:val="22"/>
          <w:szCs w:val="22"/>
          <w:lang w:eastAsia="fr-FR" w:bidi="ar-SA"/>
        </w:rPr>
        <w:t>,</w:t>
      </w:r>
      <w:r w:rsidR="00E365E5" w:rsidRPr="00B514B5">
        <w:rPr>
          <w:rFonts w:ascii="Arial" w:eastAsia="Times New Roman" w:hAnsi="Arial" w:cs="Arial"/>
          <w:kern w:val="0"/>
          <w:sz w:val="22"/>
          <w:szCs w:val="22"/>
          <w:lang w:eastAsia="fr-FR" w:bidi="ar-SA"/>
        </w:rPr>
        <w:t xml:space="preserve"> </w:t>
      </w:r>
      <w:r w:rsidRPr="00B514B5">
        <w:rPr>
          <w:rFonts w:ascii="Arial" w:eastAsia="Times New Roman" w:hAnsi="Arial" w:cs="Arial"/>
          <w:kern w:val="0"/>
          <w:sz w:val="22"/>
          <w:szCs w:val="22"/>
          <w:lang w:eastAsia="fr-FR" w:bidi="ar-SA"/>
        </w:rPr>
        <w:t>camio</w:t>
      </w:r>
      <w:r w:rsidR="00E365E5" w:rsidRPr="00B514B5">
        <w:rPr>
          <w:rFonts w:ascii="Arial" w:eastAsia="Times New Roman" w:hAnsi="Arial" w:cs="Arial"/>
          <w:kern w:val="0"/>
          <w:sz w:val="22"/>
          <w:szCs w:val="22"/>
          <w:lang w:eastAsia="fr-FR" w:bidi="ar-SA"/>
        </w:rPr>
        <w:t>nnettes benne de moins de 3,5t</w:t>
      </w:r>
      <w:r w:rsidR="009704C3">
        <w:rPr>
          <w:rFonts w:ascii="Arial" w:eastAsia="Times New Roman" w:hAnsi="Arial" w:cs="Arial"/>
          <w:kern w:val="0"/>
          <w:sz w:val="22"/>
          <w:szCs w:val="22"/>
          <w:lang w:eastAsia="fr-FR" w:bidi="ar-SA"/>
        </w:rPr>
        <w:t>, nettoyeur haut pression</w:t>
      </w:r>
      <w:r w:rsidRPr="00B514B5">
        <w:rPr>
          <w:rFonts w:ascii="Arial" w:eastAsia="Times New Roman" w:hAnsi="Arial" w:cs="Arial"/>
          <w:kern w:val="0"/>
          <w:sz w:val="22"/>
          <w:szCs w:val="22"/>
          <w:lang w:eastAsia="fr-FR" w:bidi="ar-SA"/>
        </w:rPr>
        <w:t>…) à l’obtention du résultat exigé tout en s’assurant que ceux-ci sont compatibles avec les infrastructures existantes (</w:t>
      </w:r>
      <w:r w:rsidR="00EF0906" w:rsidRPr="00B514B5">
        <w:rPr>
          <w:rFonts w:ascii="Arial" w:eastAsia="Times New Roman" w:hAnsi="Arial" w:cs="Arial"/>
          <w:kern w:val="0"/>
          <w:sz w:val="22"/>
          <w:szCs w:val="22"/>
          <w:lang w:eastAsia="fr-FR" w:bidi="ar-SA"/>
        </w:rPr>
        <w:t xml:space="preserve">accès aux parcs et jardins et </w:t>
      </w:r>
      <w:r w:rsidRPr="00B514B5">
        <w:rPr>
          <w:rFonts w:ascii="Arial" w:eastAsia="Times New Roman" w:hAnsi="Arial" w:cs="Arial"/>
          <w:kern w:val="0"/>
          <w:sz w:val="22"/>
          <w:szCs w:val="22"/>
          <w:lang w:eastAsia="fr-FR" w:bidi="ar-SA"/>
        </w:rPr>
        <w:t xml:space="preserve">quai de déchargement notamment). </w:t>
      </w:r>
    </w:p>
    <w:p w14:paraId="032EBA40" w14:textId="77777777" w:rsidR="00EF0906" w:rsidRDefault="006C4268" w:rsidP="008B688C">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9704C3">
        <w:rPr>
          <w:rFonts w:ascii="Arial" w:eastAsia="Times New Roman" w:hAnsi="Arial" w:cs="Arial"/>
          <w:b/>
          <w:kern w:val="0"/>
          <w:sz w:val="22"/>
          <w:szCs w:val="22"/>
          <w:lang w:eastAsia="fr-FR" w:bidi="ar-SA"/>
        </w:rPr>
        <w:t xml:space="preserve">L’entreprise présentera dans son mémoire technique les moyens qu’elle compte mettre en œuvre pour l’exécution des prestations décrites. </w:t>
      </w:r>
      <w:r w:rsidRPr="0060285F">
        <w:rPr>
          <w:rFonts w:ascii="Arial" w:eastAsia="Times New Roman" w:hAnsi="Arial" w:cs="Arial"/>
          <w:b/>
          <w:kern w:val="0"/>
          <w:sz w:val="22"/>
          <w:szCs w:val="22"/>
          <w:u w:val="single"/>
          <w:lang w:eastAsia="fr-FR" w:bidi="ar-SA"/>
        </w:rPr>
        <w:t>Ces moyens deviendront un minimum contractuel à mettre en œuvre, sans pour autant affranchir l’entrepris</w:t>
      </w:r>
      <w:r w:rsidR="00087A5D" w:rsidRPr="0060285F">
        <w:rPr>
          <w:rFonts w:ascii="Arial" w:eastAsia="Times New Roman" w:hAnsi="Arial" w:cs="Arial"/>
          <w:b/>
          <w:kern w:val="0"/>
          <w:sz w:val="22"/>
          <w:szCs w:val="22"/>
          <w:u w:val="single"/>
          <w:lang w:eastAsia="fr-FR" w:bidi="ar-SA"/>
        </w:rPr>
        <w:t xml:space="preserve">e de son obligation de résultat </w:t>
      </w:r>
      <w:r w:rsidR="00087A5D" w:rsidRPr="009704C3">
        <w:rPr>
          <w:rFonts w:ascii="Arial" w:eastAsia="Times New Roman" w:hAnsi="Arial" w:cs="Arial"/>
          <w:b/>
          <w:kern w:val="0"/>
          <w:sz w:val="22"/>
          <w:szCs w:val="22"/>
          <w:lang w:eastAsia="fr-FR" w:bidi="ar-SA"/>
        </w:rPr>
        <w:t>ni induire de rémunération complément</w:t>
      </w:r>
      <w:r w:rsidR="009E0639" w:rsidRPr="009704C3">
        <w:rPr>
          <w:rFonts w:ascii="Arial" w:eastAsia="Times New Roman" w:hAnsi="Arial" w:cs="Arial"/>
          <w:b/>
          <w:kern w:val="0"/>
          <w:sz w:val="22"/>
          <w:szCs w:val="22"/>
          <w:lang w:eastAsia="fr-FR" w:bidi="ar-SA"/>
        </w:rPr>
        <w:t>aire ou de modification de prix s’il advient que l’entreprise doivent renforcer ses moyens pour parvenir au résultat attendu.</w:t>
      </w:r>
    </w:p>
    <w:p w14:paraId="32ABCE0A" w14:textId="77777777" w:rsidR="00B2233D" w:rsidRPr="00387236" w:rsidRDefault="00C37BA5" w:rsidP="00B2233D">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Evacuation des déche</w:t>
      </w:r>
      <w:r w:rsidR="00DE0D7B">
        <w:rPr>
          <w:rFonts w:ascii="Arial" w:eastAsia="Times New Roman" w:hAnsi="Arial" w:cs="Arial"/>
          <w:b/>
          <w:kern w:val="0"/>
          <w:sz w:val="22"/>
          <w:szCs w:val="22"/>
          <w:u w:val="single"/>
          <w:lang w:eastAsia="fr-FR" w:bidi="ar-SA"/>
        </w:rPr>
        <w:t>t</w:t>
      </w:r>
      <w:r>
        <w:rPr>
          <w:rFonts w:ascii="Arial" w:eastAsia="Times New Roman" w:hAnsi="Arial" w:cs="Arial"/>
          <w:b/>
          <w:kern w:val="0"/>
          <w:sz w:val="22"/>
          <w:szCs w:val="22"/>
          <w:u w:val="single"/>
          <w:lang w:eastAsia="fr-FR" w:bidi="ar-SA"/>
        </w:rPr>
        <w:t>s</w:t>
      </w:r>
      <w:r w:rsidR="00B2233D" w:rsidRPr="00387236">
        <w:rPr>
          <w:rFonts w:ascii="Arial" w:eastAsia="Times New Roman" w:hAnsi="Arial" w:cs="Arial"/>
          <w:b/>
          <w:kern w:val="0"/>
          <w:sz w:val="22"/>
          <w:szCs w:val="22"/>
          <w:u w:val="single"/>
          <w:lang w:eastAsia="fr-FR" w:bidi="ar-SA"/>
        </w:rPr>
        <w:t xml:space="preserve"> ramassés</w:t>
      </w:r>
    </w:p>
    <w:p w14:paraId="040C3699" w14:textId="77777777" w:rsidR="00B2233D" w:rsidRPr="00387236" w:rsidRDefault="00B2233D" w:rsidP="00B2233D">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 xml:space="preserve">Les déchets non valorisables et/ou </w:t>
      </w:r>
      <w:r>
        <w:rPr>
          <w:rFonts w:ascii="Arial" w:eastAsia="Times New Roman" w:hAnsi="Arial" w:cs="Arial"/>
          <w:kern w:val="0"/>
          <w:sz w:val="22"/>
          <w:szCs w:val="22"/>
          <w:lang w:eastAsia="fr-FR" w:bidi="ar-SA"/>
        </w:rPr>
        <w:t>banals et les déchets verts</w:t>
      </w:r>
      <w:r w:rsidRPr="00387236">
        <w:rPr>
          <w:rFonts w:ascii="Arial" w:eastAsia="Times New Roman" w:hAnsi="Arial" w:cs="Arial"/>
          <w:kern w:val="0"/>
          <w:sz w:val="22"/>
          <w:szCs w:val="22"/>
          <w:lang w:eastAsia="fr-FR" w:bidi="ar-SA"/>
        </w:rPr>
        <w:t xml:space="preserve"> seront déposés dans les bennes situées au 400 boulevard de la République durant les heures d’ouverture du site.</w:t>
      </w:r>
    </w:p>
    <w:p w14:paraId="63973158" w14:textId="6C07D686" w:rsidR="00B2233D" w:rsidRPr="00387236" w:rsidRDefault="00B2233D" w:rsidP="00B2233D">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 xml:space="preserve">Les déchets valorisables ou </w:t>
      </w:r>
      <w:r>
        <w:rPr>
          <w:rFonts w:ascii="Arial" w:eastAsia="Times New Roman" w:hAnsi="Arial" w:cs="Arial"/>
          <w:kern w:val="0"/>
          <w:sz w:val="22"/>
          <w:szCs w:val="22"/>
          <w:lang w:eastAsia="fr-FR" w:bidi="ar-SA"/>
        </w:rPr>
        <w:t>spéciaux</w:t>
      </w:r>
      <w:r w:rsidRPr="00387236">
        <w:rPr>
          <w:rFonts w:ascii="Arial" w:eastAsia="Times New Roman" w:hAnsi="Arial" w:cs="Arial"/>
          <w:kern w:val="0"/>
          <w:sz w:val="22"/>
          <w:szCs w:val="22"/>
          <w:lang w:eastAsia="fr-FR" w:bidi="ar-SA"/>
        </w:rPr>
        <w:t xml:space="preserve"> seront déposés à la déchetterie du Centre Technique Municipal au 38 boulevard de la République à Loos durant les heures d’ouverture du site.</w:t>
      </w:r>
    </w:p>
    <w:p w14:paraId="3A4CEBCA" w14:textId="77777777" w:rsidR="00B139D6" w:rsidRPr="00B514B5" w:rsidRDefault="00A270CC" w:rsidP="00B068A1">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Communication entre le titulaire et la Ville.</w:t>
      </w:r>
    </w:p>
    <w:p w14:paraId="5D93DE6B" w14:textId="44D2E306" w:rsidR="00B2233D" w:rsidRPr="00E0675B" w:rsidRDefault="009E0639" w:rsidP="00E0675B">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L’entreprise fournira chaque semaine au maître d’ouvrage un planning d’intervention par site reprenant les horaires d’intervention sur chacun des sites et la quantité de personnel affecté</w:t>
      </w:r>
      <w:r w:rsidR="009704C3">
        <w:rPr>
          <w:rFonts w:ascii="Arial" w:eastAsia="Times New Roman" w:hAnsi="Arial" w:cs="Arial"/>
          <w:kern w:val="0"/>
          <w:sz w:val="22"/>
          <w:szCs w:val="22"/>
          <w:lang w:eastAsia="fr-FR" w:bidi="ar-SA"/>
        </w:rPr>
        <w:t>e</w:t>
      </w:r>
      <w:r w:rsidRPr="00B514B5">
        <w:rPr>
          <w:rFonts w:ascii="Arial" w:eastAsia="Times New Roman" w:hAnsi="Arial" w:cs="Arial"/>
          <w:kern w:val="0"/>
          <w:sz w:val="22"/>
          <w:szCs w:val="22"/>
          <w:lang w:eastAsia="fr-FR" w:bidi="ar-SA"/>
        </w:rPr>
        <w:t>, afin que le maître d’ouvrage puisse assurer ses opérations de vérification (qualité du résultat obtenu et moyens affectés)</w:t>
      </w:r>
      <w:r w:rsidR="00E0675B">
        <w:rPr>
          <w:rFonts w:ascii="Arial" w:eastAsia="Times New Roman" w:hAnsi="Arial" w:cs="Arial"/>
          <w:kern w:val="0"/>
          <w:sz w:val="22"/>
          <w:szCs w:val="22"/>
          <w:lang w:eastAsia="fr-FR" w:bidi="ar-SA"/>
        </w:rPr>
        <w:t>.</w:t>
      </w:r>
    </w:p>
    <w:p w14:paraId="0CC88604" w14:textId="77777777" w:rsidR="00237FAE" w:rsidRPr="00B514B5" w:rsidRDefault="00237FAE" w:rsidP="00C16A92">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Facturation de la prestation</w:t>
      </w:r>
    </w:p>
    <w:p w14:paraId="03CA0473" w14:textId="77777777" w:rsidR="00EF0906" w:rsidRPr="00B514B5" w:rsidRDefault="002D1931" w:rsidP="008B688C">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La facturation sera effectuée mensuellement sur la base d</w:t>
      </w:r>
      <w:r w:rsidR="00EF0906" w:rsidRPr="00B514B5">
        <w:rPr>
          <w:rFonts w:ascii="Arial" w:eastAsia="Times New Roman" w:hAnsi="Arial" w:cs="Arial"/>
          <w:kern w:val="0"/>
          <w:sz w:val="22"/>
          <w:szCs w:val="22"/>
          <w:lang w:eastAsia="fr-FR" w:bidi="ar-SA"/>
        </w:rPr>
        <w:t>u nombre de jour de nettoyage réellement effectués.</w:t>
      </w:r>
    </w:p>
    <w:p w14:paraId="78195DB5" w14:textId="28718198" w:rsidR="00F459E7" w:rsidRPr="00B514B5" w:rsidRDefault="00F459E7" w:rsidP="008B688C">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 xml:space="preserve">Les </w:t>
      </w:r>
      <w:r w:rsidR="00EF0906" w:rsidRPr="00B514B5">
        <w:rPr>
          <w:rFonts w:ascii="Arial" w:eastAsia="Times New Roman" w:hAnsi="Arial" w:cs="Arial"/>
          <w:kern w:val="0"/>
          <w:sz w:val="22"/>
          <w:szCs w:val="22"/>
          <w:lang w:eastAsia="fr-FR" w:bidi="ar-SA"/>
        </w:rPr>
        <w:t xml:space="preserve">éventuelles interventions </w:t>
      </w:r>
      <w:r w:rsidR="00B140B7">
        <w:rPr>
          <w:rFonts w:ascii="Arial" w:eastAsia="Times New Roman" w:hAnsi="Arial" w:cs="Arial"/>
          <w:kern w:val="0"/>
          <w:sz w:val="22"/>
          <w:szCs w:val="22"/>
          <w:lang w:eastAsia="fr-FR" w:bidi="ar-SA"/>
        </w:rPr>
        <w:t>le</w:t>
      </w:r>
      <w:r w:rsidR="00EF0906" w:rsidRPr="00B514B5">
        <w:rPr>
          <w:rFonts w:ascii="Arial" w:eastAsia="Times New Roman" w:hAnsi="Arial" w:cs="Arial"/>
          <w:kern w:val="0"/>
          <w:sz w:val="22"/>
          <w:szCs w:val="22"/>
          <w:lang w:eastAsia="fr-FR" w:bidi="ar-SA"/>
        </w:rPr>
        <w:t xml:space="preserve"> dimanche ou les jours fériés feront l’objet d’un bon de commande spécifique et d’une facturation spécifique également.</w:t>
      </w:r>
    </w:p>
    <w:p w14:paraId="002CCFDC" w14:textId="77777777" w:rsidR="00B621F3" w:rsidRPr="00B514B5" w:rsidRDefault="00B621F3" w:rsidP="00B621F3">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bCs/>
          <w:sz w:val="22"/>
          <w:szCs w:val="22"/>
        </w:rPr>
      </w:pPr>
      <w:r w:rsidRPr="00B514B5">
        <w:rPr>
          <w:rFonts w:ascii="Arial Narrow" w:hAnsi="Arial Narrow" w:cs="Arial"/>
          <w:b/>
          <w:bCs/>
          <w:sz w:val="22"/>
          <w:szCs w:val="22"/>
        </w:rPr>
        <w:t xml:space="preserve">3 – CONDITIONS D’EXECUTION DU MARCHE </w:t>
      </w:r>
    </w:p>
    <w:p w14:paraId="522EDC00" w14:textId="77777777" w:rsidR="00B621F3" w:rsidRPr="00B514B5" w:rsidRDefault="00B621F3" w:rsidP="00962955">
      <w:pPr>
        <w:pStyle w:val="Textbody"/>
        <w:spacing w:after="0"/>
        <w:jc w:val="both"/>
        <w:rPr>
          <w:rFonts w:ascii="Arial" w:hAnsi="Arial" w:cs="Arial"/>
          <w:color w:val="FF0000"/>
          <w:sz w:val="22"/>
          <w:szCs w:val="22"/>
        </w:rPr>
      </w:pPr>
    </w:p>
    <w:p w14:paraId="6ABAC4DD" w14:textId="77777777" w:rsidR="00BE4362" w:rsidRPr="00387236" w:rsidRDefault="00BE4362" w:rsidP="00BE4362">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387236">
        <w:rPr>
          <w:rFonts w:ascii="Arial" w:eastAsia="Times New Roman" w:hAnsi="Arial" w:cs="Arial"/>
          <w:b/>
          <w:kern w:val="0"/>
          <w:sz w:val="22"/>
          <w:szCs w:val="22"/>
          <w:u w:val="single"/>
          <w:lang w:eastAsia="fr-FR" w:bidi="ar-SA"/>
        </w:rPr>
        <w:t>Reconnaissance des lieux</w:t>
      </w:r>
    </w:p>
    <w:p w14:paraId="1A1F4AD9" w14:textId="6E64A643" w:rsidR="00BE4362" w:rsidRDefault="00BE4362" w:rsidP="00BE4362">
      <w:pPr>
        <w:widowControl/>
        <w:shd w:val="clear" w:color="auto" w:fill="FFFFFF"/>
        <w:suppressAutoHyphens w:val="0"/>
        <w:autoSpaceDN/>
        <w:spacing w:after="300"/>
        <w:ind w:firstLine="709"/>
        <w:jc w:val="both"/>
        <w:textAlignment w:val="auto"/>
        <w:rPr>
          <w:rFonts w:ascii="Arial" w:hAnsi="Arial" w:cs="Arial"/>
          <w:sz w:val="22"/>
          <w:szCs w:val="22"/>
          <w:lang w:eastAsia="en-US"/>
        </w:rPr>
      </w:pPr>
      <w:r w:rsidRPr="00387236">
        <w:rPr>
          <w:rFonts w:ascii="Arial" w:hAnsi="Arial" w:cs="Arial"/>
          <w:sz w:val="22"/>
          <w:szCs w:val="22"/>
          <w:lang w:eastAsia="en-US"/>
        </w:rPr>
        <w:lastRenderedPageBreak/>
        <w:t>Par le seul fait d'avoir soumissionné, le titulaire reconnaît avoir procédé à une visite complète et détaillée des lieux et s'être pleinement rendu compte de la nature des prestations et des difficultés ou conditions spéciales dans lesquelles doit s'effectuer le travail.</w:t>
      </w:r>
    </w:p>
    <w:p w14:paraId="3D872446" w14:textId="77777777" w:rsidR="00BE4362" w:rsidRDefault="00BE4362" w:rsidP="00BE4362">
      <w:pPr>
        <w:widowControl/>
        <w:shd w:val="clear" w:color="auto" w:fill="FFFFFF"/>
        <w:suppressAutoHyphens w:val="0"/>
        <w:autoSpaceDN/>
        <w:spacing w:after="300"/>
        <w:textAlignment w:val="auto"/>
        <w:rPr>
          <w:rFonts w:ascii="Arial Narrow" w:eastAsia="Times New Roman" w:hAnsi="Arial Narrow" w:cs="Arial"/>
          <w:b/>
          <w:kern w:val="0"/>
          <w:sz w:val="22"/>
          <w:szCs w:val="22"/>
          <w:lang w:eastAsia="fr-FR" w:bidi="ar-SA"/>
        </w:rPr>
      </w:pPr>
      <w:bookmarkStart w:id="0" w:name="_GoBack"/>
      <w:bookmarkEnd w:id="0"/>
      <w:r>
        <w:rPr>
          <w:rFonts w:ascii="Arial" w:eastAsia="Times New Roman" w:hAnsi="Arial" w:cs="Arial"/>
          <w:b/>
          <w:kern w:val="0"/>
          <w:sz w:val="22"/>
          <w:szCs w:val="22"/>
          <w:u w:val="single"/>
          <w:lang w:eastAsia="fr-FR" w:bidi="ar-SA"/>
        </w:rPr>
        <w:t>Règlementation</w:t>
      </w:r>
    </w:p>
    <w:p w14:paraId="0487692D" w14:textId="77777777" w:rsidR="00BE4362" w:rsidRDefault="00BE4362" w:rsidP="00BE4362">
      <w:pPr>
        <w:ind w:firstLine="708"/>
        <w:jc w:val="both"/>
        <w:rPr>
          <w:rFonts w:ascii="Arial" w:eastAsia="Calibri" w:hAnsi="Arial" w:cs="Arial"/>
          <w:sz w:val="22"/>
          <w:szCs w:val="22"/>
          <w:lang w:eastAsia="en-US"/>
        </w:rPr>
      </w:pPr>
      <w:r w:rsidRPr="00922CE2">
        <w:rPr>
          <w:rFonts w:ascii="Arial" w:eastAsia="Calibri" w:hAnsi="Arial" w:cs="Arial"/>
          <w:sz w:val="22"/>
          <w:szCs w:val="22"/>
          <w:lang w:eastAsia="en-US"/>
        </w:rPr>
        <w:t>Sont applicables pour l’exécution du présent marché, l’ensemble des textes et normes en vigueur</w:t>
      </w:r>
      <w:r>
        <w:rPr>
          <w:rFonts w:ascii="Arial" w:eastAsia="Calibri" w:hAnsi="Arial" w:cs="Arial"/>
          <w:sz w:val="22"/>
          <w:szCs w:val="22"/>
          <w:lang w:eastAsia="en-US"/>
        </w:rPr>
        <w:t xml:space="preserve">, et particulièrement </w:t>
      </w:r>
      <w:r w:rsidRPr="00922CE2">
        <w:rPr>
          <w:rFonts w:ascii="Arial" w:hAnsi="Arial" w:cs="Arial"/>
          <w:sz w:val="22"/>
          <w:szCs w:val="22"/>
        </w:rPr>
        <w:t xml:space="preserve">les lois, décrets, arrêtés et circulaires applicables en </w:t>
      </w:r>
      <w:r>
        <w:rPr>
          <w:rFonts w:ascii="Arial" w:hAnsi="Arial" w:cs="Arial"/>
          <w:sz w:val="22"/>
          <w:szCs w:val="22"/>
        </w:rPr>
        <w:t>France</w:t>
      </w:r>
      <w:r>
        <w:rPr>
          <w:rFonts w:ascii="Arial" w:eastAsia="Calibri" w:hAnsi="Arial" w:cs="Arial"/>
          <w:sz w:val="22"/>
          <w:szCs w:val="22"/>
          <w:lang w:eastAsia="en-US"/>
        </w:rPr>
        <w:t xml:space="preserve">. </w:t>
      </w:r>
      <w:r w:rsidRPr="00922CE2">
        <w:rPr>
          <w:rFonts w:ascii="Arial" w:eastAsia="Calibri" w:hAnsi="Arial" w:cs="Arial"/>
          <w:sz w:val="22"/>
          <w:szCs w:val="22"/>
          <w:lang w:eastAsia="en-US"/>
        </w:rPr>
        <w:t>Le titulaire devra garantir au maître d’ouvrage le respect de l’application de ces textes.</w:t>
      </w:r>
    </w:p>
    <w:p w14:paraId="59DA8B5C" w14:textId="77777777" w:rsidR="00BE4362" w:rsidRDefault="00BE4362" w:rsidP="00BE4362">
      <w:pPr>
        <w:ind w:firstLine="708"/>
        <w:jc w:val="both"/>
        <w:rPr>
          <w:rFonts w:ascii="Arial" w:eastAsia="Calibri" w:hAnsi="Arial" w:cs="Arial"/>
          <w:sz w:val="22"/>
          <w:szCs w:val="22"/>
          <w:lang w:eastAsia="en-US"/>
        </w:rPr>
      </w:pPr>
    </w:p>
    <w:p w14:paraId="3021221D" w14:textId="77777777" w:rsidR="00BE4362" w:rsidRPr="00027CD6" w:rsidRDefault="00BE4362" w:rsidP="00BE4362">
      <w:pPr>
        <w:widowControl/>
        <w:suppressAutoHyphens w:val="0"/>
        <w:autoSpaceDE w:val="0"/>
        <w:adjustRightInd w:val="0"/>
        <w:jc w:val="both"/>
        <w:textAlignment w:val="auto"/>
        <w:rPr>
          <w:rFonts w:ascii="Arial" w:eastAsia="Times New Roman" w:hAnsi="Arial" w:cs="Arial"/>
          <w:b/>
          <w:kern w:val="0"/>
          <w:sz w:val="22"/>
          <w:szCs w:val="22"/>
          <w:u w:val="single"/>
          <w:lang w:eastAsia="en-US" w:bidi="ar-SA"/>
        </w:rPr>
      </w:pPr>
      <w:r>
        <w:rPr>
          <w:rFonts w:ascii="Arial" w:eastAsia="Times New Roman" w:hAnsi="Arial" w:cs="Arial"/>
          <w:b/>
          <w:kern w:val="0"/>
          <w:sz w:val="22"/>
          <w:szCs w:val="22"/>
          <w:u w:val="single"/>
          <w:lang w:eastAsia="en-US" w:bidi="ar-SA"/>
        </w:rPr>
        <w:t>Sécurité</w:t>
      </w:r>
      <w:r w:rsidRPr="00027CD6">
        <w:rPr>
          <w:rFonts w:ascii="Arial" w:eastAsia="Times New Roman" w:hAnsi="Arial" w:cs="Arial"/>
          <w:b/>
          <w:kern w:val="0"/>
          <w:sz w:val="22"/>
          <w:szCs w:val="22"/>
          <w:u w:val="single"/>
          <w:lang w:eastAsia="en-US" w:bidi="ar-SA"/>
        </w:rPr>
        <w:t xml:space="preserve"> du personnel</w:t>
      </w:r>
      <w:r>
        <w:rPr>
          <w:rFonts w:ascii="Arial" w:eastAsia="Times New Roman" w:hAnsi="Arial" w:cs="Arial"/>
          <w:b/>
          <w:kern w:val="0"/>
          <w:sz w:val="22"/>
          <w:szCs w:val="22"/>
          <w:u w:val="single"/>
          <w:lang w:eastAsia="en-US" w:bidi="ar-SA"/>
        </w:rPr>
        <w:t xml:space="preserve"> et des usagers</w:t>
      </w:r>
      <w:r w:rsidRPr="00027CD6">
        <w:rPr>
          <w:rFonts w:ascii="Arial" w:eastAsia="Times New Roman" w:hAnsi="Arial" w:cs="Arial"/>
          <w:b/>
          <w:kern w:val="0"/>
          <w:sz w:val="22"/>
          <w:szCs w:val="22"/>
          <w:lang w:eastAsia="en-US" w:bidi="ar-SA"/>
        </w:rPr>
        <w:tab/>
      </w:r>
    </w:p>
    <w:p w14:paraId="02267646" w14:textId="77777777" w:rsidR="00BE4362" w:rsidRDefault="00BE4362" w:rsidP="00BE4362">
      <w:pPr>
        <w:widowControl/>
        <w:suppressAutoHyphens w:val="0"/>
        <w:autoSpaceDE w:val="0"/>
        <w:adjustRightInd w:val="0"/>
        <w:contextualSpacing/>
        <w:jc w:val="both"/>
        <w:textAlignment w:val="auto"/>
        <w:rPr>
          <w:rFonts w:ascii="Arial Narrow" w:eastAsia="Times New Roman" w:hAnsi="Arial Narrow" w:cs="Arial"/>
          <w:b/>
          <w:kern w:val="0"/>
          <w:sz w:val="22"/>
          <w:szCs w:val="22"/>
          <w:lang w:eastAsia="fr-FR" w:bidi="ar-SA"/>
        </w:rPr>
      </w:pPr>
    </w:p>
    <w:p w14:paraId="189416B3" w14:textId="77777777" w:rsidR="00BE4362"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 xml:space="preserve">Le personnel de l’entreprise possédera les formations nécessaires et le matériel adapté aux interventions sur espaces publics, de nature à assurer à tout moment la sécurité de chacun, personnel de l’entreprise comme usagers de </w:t>
      </w:r>
      <w:r w:rsidR="0031508A">
        <w:rPr>
          <w:rFonts w:ascii="Arial" w:eastAsia="Times New Roman" w:hAnsi="Arial" w:cs="Arial"/>
          <w:kern w:val="0"/>
          <w:sz w:val="22"/>
          <w:szCs w:val="22"/>
          <w:lang w:eastAsia="en-US" w:bidi="ar-SA"/>
        </w:rPr>
        <w:t>ces espaces</w:t>
      </w:r>
      <w:r>
        <w:rPr>
          <w:rFonts w:ascii="Arial" w:eastAsia="Times New Roman" w:hAnsi="Arial" w:cs="Arial"/>
          <w:kern w:val="0"/>
          <w:sz w:val="22"/>
          <w:szCs w:val="22"/>
          <w:lang w:eastAsia="en-US" w:bidi="ar-SA"/>
        </w:rPr>
        <w:t>.</w:t>
      </w:r>
    </w:p>
    <w:p w14:paraId="04379E82" w14:textId="77777777" w:rsidR="00BE4362"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L’entreprise présentera sa méthodologie d’intervention dans son mémoire technique.</w:t>
      </w:r>
    </w:p>
    <w:p w14:paraId="64C8A4A9" w14:textId="77777777" w:rsidR="00BE4362"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p>
    <w:p w14:paraId="0061D385" w14:textId="77777777" w:rsidR="00BE4362" w:rsidRPr="008471A9" w:rsidRDefault="00BE4362" w:rsidP="00BE4362">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8471A9">
        <w:rPr>
          <w:rFonts w:ascii="Arial" w:eastAsia="Times New Roman" w:hAnsi="Arial" w:cs="Arial"/>
          <w:b/>
          <w:kern w:val="0"/>
          <w:sz w:val="22"/>
          <w:szCs w:val="22"/>
          <w:u w:val="single"/>
          <w:lang w:eastAsia="fr-FR" w:bidi="ar-SA"/>
        </w:rPr>
        <w:t>Agréments et autorisations</w:t>
      </w:r>
    </w:p>
    <w:p w14:paraId="43FC4CEA" w14:textId="77777777" w:rsidR="00BE4362" w:rsidRDefault="00BE4362" w:rsidP="00BE4362">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L’entreprise possédera tous les agréments et autorisations nécessaire</w:t>
      </w:r>
      <w:r>
        <w:rPr>
          <w:rFonts w:ascii="Arial" w:eastAsia="Times New Roman" w:hAnsi="Arial" w:cs="Arial"/>
          <w:kern w:val="0"/>
          <w:sz w:val="22"/>
          <w:szCs w:val="22"/>
          <w:lang w:eastAsia="fr-FR" w:bidi="ar-SA"/>
        </w:rPr>
        <w:t>s</w:t>
      </w:r>
      <w:r w:rsidRPr="00387236">
        <w:rPr>
          <w:rFonts w:ascii="Arial" w:eastAsia="Times New Roman" w:hAnsi="Arial" w:cs="Arial"/>
          <w:kern w:val="0"/>
          <w:sz w:val="22"/>
          <w:szCs w:val="22"/>
          <w:lang w:eastAsia="fr-FR" w:bidi="ar-SA"/>
        </w:rPr>
        <w:t xml:space="preserve"> à la réalisation des prestations décrites au présent CCTP tels que prévus par la règlementation française en vigueur.</w:t>
      </w:r>
    </w:p>
    <w:p w14:paraId="411F7E4F" w14:textId="77777777" w:rsidR="00BE4362" w:rsidRPr="00027CD6" w:rsidRDefault="00BE4362" w:rsidP="00BE4362">
      <w:pPr>
        <w:widowControl/>
        <w:suppressAutoHyphens w:val="0"/>
        <w:autoSpaceDE w:val="0"/>
        <w:adjustRightInd w:val="0"/>
        <w:jc w:val="both"/>
        <w:textAlignment w:val="auto"/>
        <w:rPr>
          <w:rFonts w:ascii="Arial" w:eastAsia="Times New Roman" w:hAnsi="Arial" w:cs="Arial"/>
          <w:b/>
          <w:kern w:val="0"/>
          <w:sz w:val="22"/>
          <w:szCs w:val="22"/>
          <w:u w:val="single"/>
          <w:lang w:eastAsia="en-US" w:bidi="ar-SA"/>
        </w:rPr>
      </w:pPr>
      <w:r>
        <w:rPr>
          <w:rFonts w:ascii="Arial" w:eastAsia="Times New Roman" w:hAnsi="Arial" w:cs="Arial"/>
          <w:b/>
          <w:kern w:val="0"/>
          <w:sz w:val="22"/>
          <w:szCs w:val="22"/>
          <w:u w:val="single"/>
          <w:lang w:eastAsia="en-US" w:bidi="ar-SA"/>
        </w:rPr>
        <w:t>C</w:t>
      </w:r>
      <w:r w:rsidRPr="00027CD6">
        <w:rPr>
          <w:rFonts w:ascii="Arial" w:eastAsia="Times New Roman" w:hAnsi="Arial" w:cs="Arial"/>
          <w:b/>
          <w:kern w:val="0"/>
          <w:sz w:val="22"/>
          <w:szCs w:val="22"/>
          <w:u w:val="single"/>
          <w:lang w:eastAsia="en-US" w:bidi="ar-SA"/>
        </w:rPr>
        <w:t>omportement du personnel</w:t>
      </w:r>
      <w:r w:rsidRPr="00027CD6">
        <w:rPr>
          <w:rFonts w:ascii="Arial" w:eastAsia="Times New Roman" w:hAnsi="Arial" w:cs="Arial"/>
          <w:b/>
          <w:kern w:val="0"/>
          <w:sz w:val="22"/>
          <w:szCs w:val="22"/>
          <w:lang w:eastAsia="en-US" w:bidi="ar-SA"/>
        </w:rPr>
        <w:tab/>
      </w:r>
    </w:p>
    <w:p w14:paraId="703D61A1" w14:textId="77777777" w:rsidR="00BE4362" w:rsidRDefault="00BE4362" w:rsidP="00BE4362">
      <w:pPr>
        <w:widowControl/>
        <w:suppressAutoHyphens w:val="0"/>
        <w:autoSpaceDE w:val="0"/>
        <w:adjustRightInd w:val="0"/>
        <w:contextualSpacing/>
        <w:jc w:val="both"/>
        <w:textAlignment w:val="auto"/>
        <w:rPr>
          <w:rFonts w:ascii="Arial Narrow" w:eastAsia="Times New Roman" w:hAnsi="Arial Narrow" w:cs="Arial"/>
          <w:b/>
          <w:kern w:val="0"/>
          <w:sz w:val="22"/>
          <w:szCs w:val="22"/>
          <w:lang w:eastAsia="fr-FR" w:bidi="ar-SA"/>
        </w:rPr>
      </w:pPr>
    </w:p>
    <w:p w14:paraId="7DD761E2" w14:textId="77777777" w:rsidR="00BE4362" w:rsidRPr="00951CB3"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 personnel du t</w:t>
      </w:r>
      <w:r w:rsidRPr="00951CB3">
        <w:rPr>
          <w:rFonts w:ascii="Arial" w:eastAsia="Times New Roman" w:hAnsi="Arial" w:cs="Arial"/>
          <w:kern w:val="0"/>
          <w:sz w:val="22"/>
          <w:szCs w:val="22"/>
          <w:lang w:eastAsia="en-US" w:bidi="ar-SA"/>
        </w:rPr>
        <w:t xml:space="preserve">itulaire doit faire preuve d’un comportement exempt </w:t>
      </w:r>
      <w:r>
        <w:rPr>
          <w:rFonts w:ascii="Arial" w:eastAsia="Times New Roman" w:hAnsi="Arial" w:cs="Arial"/>
          <w:kern w:val="0"/>
          <w:sz w:val="22"/>
          <w:szCs w:val="22"/>
          <w:lang w:eastAsia="en-US" w:bidi="ar-SA"/>
        </w:rPr>
        <w:t>de tout reproche vis à vis des t</w:t>
      </w:r>
      <w:r w:rsidRPr="00951CB3">
        <w:rPr>
          <w:rFonts w:ascii="Arial" w:eastAsia="Times New Roman" w:hAnsi="Arial" w:cs="Arial"/>
          <w:kern w:val="0"/>
          <w:sz w:val="22"/>
          <w:szCs w:val="22"/>
          <w:lang w:eastAsia="en-US" w:bidi="ar-SA"/>
        </w:rPr>
        <w:t>iers, la courtoisie sera la plus totale.</w:t>
      </w:r>
    </w:p>
    <w:p w14:paraId="4AD319CE" w14:textId="77777777" w:rsidR="00BE4362" w:rsidRPr="00951CB3"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 t</w:t>
      </w:r>
      <w:r w:rsidRPr="00951CB3">
        <w:rPr>
          <w:rFonts w:ascii="Arial" w:eastAsia="Times New Roman" w:hAnsi="Arial" w:cs="Arial"/>
          <w:kern w:val="0"/>
          <w:sz w:val="22"/>
          <w:szCs w:val="22"/>
          <w:lang w:eastAsia="en-US" w:bidi="ar-SA"/>
        </w:rPr>
        <w:t>itulaire et son personnel, qui, à l’occasion de l’exécution du marché, ont eu connaissance de renseignements ou de</w:t>
      </w:r>
      <w:r w:rsidR="009704C3">
        <w:rPr>
          <w:rFonts w:ascii="Arial" w:eastAsia="Times New Roman" w:hAnsi="Arial" w:cs="Arial"/>
          <w:kern w:val="0"/>
          <w:sz w:val="22"/>
          <w:szCs w:val="22"/>
          <w:lang w:eastAsia="en-US" w:bidi="ar-SA"/>
        </w:rPr>
        <w:t>s</w:t>
      </w:r>
      <w:r w:rsidRPr="00951CB3">
        <w:rPr>
          <w:rFonts w:ascii="Arial" w:eastAsia="Times New Roman" w:hAnsi="Arial" w:cs="Arial"/>
          <w:kern w:val="0"/>
          <w:sz w:val="22"/>
          <w:szCs w:val="22"/>
          <w:lang w:eastAsia="en-US" w:bidi="ar-SA"/>
        </w:rPr>
        <w:t xml:space="preserve"> documents confidentiels</w:t>
      </w:r>
      <w:r w:rsidR="009704C3">
        <w:rPr>
          <w:rFonts w:ascii="Arial" w:eastAsia="Times New Roman" w:hAnsi="Arial" w:cs="Arial"/>
          <w:kern w:val="0"/>
          <w:sz w:val="22"/>
          <w:szCs w:val="22"/>
          <w:lang w:eastAsia="en-US" w:bidi="ar-SA"/>
        </w:rPr>
        <w:t xml:space="preserve"> (ce qui est, sauf mention expresse, le cas de tous les renseignements et tous les documents transmis par le maître d’ouvrage)</w:t>
      </w:r>
      <w:r w:rsidRPr="00951CB3">
        <w:rPr>
          <w:rFonts w:ascii="Arial" w:eastAsia="Times New Roman" w:hAnsi="Arial" w:cs="Arial"/>
          <w:kern w:val="0"/>
          <w:sz w:val="22"/>
          <w:szCs w:val="22"/>
          <w:lang w:eastAsia="en-US" w:bidi="ar-SA"/>
        </w:rPr>
        <w:t xml:space="preserve"> s'engagent à ne pas les diffuser.</w:t>
      </w:r>
    </w:p>
    <w:p w14:paraId="1F91D3AC" w14:textId="77777777" w:rsidR="00BE4362" w:rsidRPr="00951CB3"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xml:space="preserve">En cas de violation de cette obligation, le marché </w:t>
      </w:r>
      <w:r>
        <w:rPr>
          <w:rFonts w:ascii="Arial" w:eastAsia="Times New Roman" w:hAnsi="Arial" w:cs="Arial"/>
          <w:kern w:val="0"/>
          <w:sz w:val="22"/>
          <w:szCs w:val="22"/>
          <w:lang w:eastAsia="en-US" w:bidi="ar-SA"/>
        </w:rPr>
        <w:t>peut être résilié aux torts du t</w:t>
      </w:r>
      <w:r w:rsidRPr="00951CB3">
        <w:rPr>
          <w:rFonts w:ascii="Arial" w:eastAsia="Times New Roman" w:hAnsi="Arial" w:cs="Arial"/>
          <w:kern w:val="0"/>
          <w:sz w:val="22"/>
          <w:szCs w:val="22"/>
          <w:lang w:eastAsia="en-US" w:bidi="ar-SA"/>
        </w:rPr>
        <w:t>itulaire.</w:t>
      </w:r>
    </w:p>
    <w:p w14:paraId="38722D2D" w14:textId="77777777" w:rsidR="00BE4362" w:rsidRPr="00951CB3"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Par ailleurs, le t</w:t>
      </w:r>
      <w:r w:rsidRPr="00951CB3">
        <w:rPr>
          <w:rFonts w:ascii="Arial" w:eastAsia="Times New Roman" w:hAnsi="Arial" w:cs="Arial"/>
          <w:kern w:val="0"/>
          <w:sz w:val="22"/>
          <w:szCs w:val="22"/>
          <w:lang w:eastAsia="en-US" w:bidi="ar-SA"/>
        </w:rPr>
        <w:t>itulaire sera tenu :</w:t>
      </w:r>
    </w:p>
    <w:p w14:paraId="0F3BD9F6" w14:textId="77777777" w:rsidR="00BE4362" w:rsidRPr="00951CB3" w:rsidRDefault="00BE4362" w:rsidP="00BE4362">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de fournir une prestation assurée par un personnel stable, compétent et qualifié,</w:t>
      </w:r>
    </w:p>
    <w:p w14:paraId="06257834" w14:textId="77777777" w:rsidR="00BE4362" w:rsidRDefault="00BE4362" w:rsidP="00BE4362">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d’assurer le remplacement dans les plus brefs délais, du personnel que la Ville de L</w:t>
      </w:r>
      <w:r>
        <w:rPr>
          <w:rFonts w:ascii="Arial" w:eastAsia="Times New Roman" w:hAnsi="Arial" w:cs="Arial"/>
          <w:kern w:val="0"/>
          <w:sz w:val="22"/>
          <w:szCs w:val="22"/>
          <w:lang w:eastAsia="en-US" w:bidi="ar-SA"/>
        </w:rPr>
        <w:t xml:space="preserve">OOS </w:t>
      </w:r>
      <w:r w:rsidRPr="00951CB3">
        <w:rPr>
          <w:rFonts w:ascii="Arial" w:eastAsia="Times New Roman" w:hAnsi="Arial" w:cs="Arial"/>
          <w:kern w:val="0"/>
          <w:sz w:val="22"/>
          <w:szCs w:val="22"/>
          <w:lang w:eastAsia="en-US" w:bidi="ar-SA"/>
        </w:rPr>
        <w:t>déciderait de retirer pour cause d’insubordination, incapacité ou défaut de probité.</w:t>
      </w:r>
    </w:p>
    <w:p w14:paraId="66812174" w14:textId="77777777" w:rsidR="00BE4362" w:rsidRPr="00951CB3" w:rsidRDefault="00BE4362" w:rsidP="00BE4362">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p>
    <w:p w14:paraId="02ED52AF" w14:textId="77777777" w:rsidR="00BE4362"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En</w:t>
      </w:r>
      <w:r>
        <w:rPr>
          <w:rFonts w:ascii="Arial" w:eastAsia="Times New Roman" w:hAnsi="Arial" w:cs="Arial"/>
          <w:kern w:val="0"/>
          <w:sz w:val="22"/>
          <w:szCs w:val="22"/>
          <w:lang w:eastAsia="en-US" w:bidi="ar-SA"/>
        </w:rPr>
        <w:t xml:space="preserve"> tout état de cause, le t</w:t>
      </w:r>
      <w:r w:rsidRPr="00951CB3">
        <w:rPr>
          <w:rFonts w:ascii="Arial" w:eastAsia="Times New Roman" w:hAnsi="Arial" w:cs="Arial"/>
          <w:kern w:val="0"/>
          <w:sz w:val="22"/>
          <w:szCs w:val="22"/>
          <w:lang w:eastAsia="en-US" w:bidi="ar-SA"/>
        </w:rPr>
        <w:t>itulaire reste responsable, tant à l’égard des tiers qu’à l’égard de la Ville de L</w:t>
      </w:r>
      <w:r>
        <w:rPr>
          <w:rFonts w:ascii="Arial" w:eastAsia="Times New Roman" w:hAnsi="Arial" w:cs="Arial"/>
          <w:kern w:val="0"/>
          <w:sz w:val="22"/>
          <w:szCs w:val="22"/>
          <w:lang w:eastAsia="en-US" w:bidi="ar-SA"/>
        </w:rPr>
        <w:t>OOS</w:t>
      </w:r>
      <w:r w:rsidRPr="00951CB3">
        <w:rPr>
          <w:rFonts w:ascii="Arial" w:eastAsia="Times New Roman" w:hAnsi="Arial" w:cs="Arial"/>
          <w:kern w:val="0"/>
          <w:sz w:val="22"/>
          <w:szCs w:val="22"/>
          <w:lang w:eastAsia="en-US" w:bidi="ar-SA"/>
        </w:rPr>
        <w:t>,</w:t>
      </w:r>
      <w:r>
        <w:rPr>
          <w:rFonts w:ascii="Arial" w:eastAsia="Times New Roman" w:hAnsi="Arial" w:cs="Arial"/>
          <w:kern w:val="0"/>
          <w:sz w:val="22"/>
          <w:szCs w:val="22"/>
          <w:lang w:eastAsia="en-US" w:bidi="ar-SA"/>
        </w:rPr>
        <w:t xml:space="preserve"> pour les dommages qui résulteraient</w:t>
      </w:r>
      <w:r w:rsidRPr="00951CB3">
        <w:rPr>
          <w:rFonts w:ascii="Arial" w:eastAsia="Times New Roman" w:hAnsi="Arial" w:cs="Arial"/>
          <w:kern w:val="0"/>
          <w:sz w:val="22"/>
          <w:szCs w:val="22"/>
          <w:lang w:eastAsia="en-US" w:bidi="ar-SA"/>
        </w:rPr>
        <w:t xml:space="preserve"> d’un défaut de qualification ou d’un c</w:t>
      </w:r>
      <w:r w:rsidR="009704C3">
        <w:rPr>
          <w:rFonts w:ascii="Arial" w:eastAsia="Times New Roman" w:hAnsi="Arial" w:cs="Arial"/>
          <w:kern w:val="0"/>
          <w:sz w:val="22"/>
          <w:szCs w:val="22"/>
          <w:lang w:eastAsia="en-US" w:bidi="ar-SA"/>
        </w:rPr>
        <w:t>omportement fautif du personnel ou de l’entreprise.</w:t>
      </w:r>
    </w:p>
    <w:p w14:paraId="6589BA7F" w14:textId="77777777" w:rsidR="00BE4362" w:rsidRDefault="00BE4362" w:rsidP="00BE4362">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p>
    <w:p w14:paraId="6FC47972" w14:textId="77777777" w:rsidR="00BE4362" w:rsidRDefault="00BE4362" w:rsidP="00BE4362">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Contenu du prix</w:t>
      </w:r>
    </w:p>
    <w:p w14:paraId="5F73FD0E" w14:textId="6EE9E350" w:rsidR="009704C3" w:rsidRPr="009704C3" w:rsidRDefault="009704C3" w:rsidP="008B688C">
      <w:pPr>
        <w:widowControl/>
        <w:shd w:val="clear" w:color="auto" w:fill="FFFFFF"/>
        <w:suppressAutoHyphens w:val="0"/>
        <w:autoSpaceDN/>
        <w:spacing w:after="300"/>
        <w:ind w:firstLine="357"/>
        <w:jc w:val="both"/>
        <w:textAlignment w:val="auto"/>
        <w:rPr>
          <w:rFonts w:ascii="Arial" w:hAnsi="Arial" w:cs="Arial"/>
          <w:sz w:val="22"/>
          <w:szCs w:val="22"/>
        </w:rPr>
      </w:pPr>
      <w:r w:rsidRPr="009704C3">
        <w:rPr>
          <w:rFonts w:ascii="Arial" w:eastAsia="Times New Roman" w:hAnsi="Arial" w:cs="Arial"/>
          <w:kern w:val="0"/>
          <w:sz w:val="22"/>
          <w:szCs w:val="22"/>
          <w:lang w:eastAsia="fr-FR" w:bidi="ar-SA"/>
        </w:rPr>
        <w:t>Le</w:t>
      </w:r>
      <w:r w:rsidR="00B5573C">
        <w:rPr>
          <w:rFonts w:ascii="Arial" w:eastAsia="Times New Roman" w:hAnsi="Arial" w:cs="Arial"/>
          <w:kern w:val="0"/>
          <w:sz w:val="22"/>
          <w:szCs w:val="22"/>
          <w:lang w:eastAsia="fr-FR" w:bidi="ar-SA"/>
        </w:rPr>
        <w:t>s</w:t>
      </w:r>
      <w:r w:rsidRPr="009704C3">
        <w:rPr>
          <w:rFonts w:ascii="Arial" w:eastAsia="Times New Roman" w:hAnsi="Arial" w:cs="Arial"/>
          <w:kern w:val="0"/>
          <w:sz w:val="22"/>
          <w:szCs w:val="22"/>
          <w:lang w:eastAsia="fr-FR" w:bidi="ar-SA"/>
        </w:rPr>
        <w:t xml:space="preserve"> prix</w:t>
      </w:r>
      <w:r>
        <w:rPr>
          <w:rFonts w:ascii="Arial" w:eastAsia="Times New Roman" w:hAnsi="Arial" w:cs="Arial"/>
          <w:kern w:val="0"/>
          <w:sz w:val="22"/>
          <w:szCs w:val="22"/>
          <w:lang w:eastAsia="fr-FR" w:bidi="ar-SA"/>
        </w:rPr>
        <w:t xml:space="preserve"> </w:t>
      </w:r>
      <w:r w:rsidR="00B5573C">
        <w:rPr>
          <w:rFonts w:ascii="Arial" w:eastAsia="Times New Roman" w:hAnsi="Arial" w:cs="Arial"/>
          <w:kern w:val="0"/>
          <w:sz w:val="22"/>
          <w:szCs w:val="22"/>
          <w:lang w:eastAsia="fr-FR" w:bidi="ar-SA"/>
        </w:rPr>
        <w:t>définis</w:t>
      </w:r>
      <w:r>
        <w:rPr>
          <w:rFonts w:ascii="Arial" w:eastAsia="Times New Roman" w:hAnsi="Arial" w:cs="Arial"/>
          <w:kern w:val="0"/>
          <w:sz w:val="22"/>
          <w:szCs w:val="22"/>
          <w:lang w:eastAsia="fr-FR" w:bidi="ar-SA"/>
        </w:rPr>
        <w:t xml:space="preserve"> dans le cadre du présent marché intègre</w:t>
      </w:r>
      <w:r w:rsidR="00B5573C">
        <w:rPr>
          <w:rFonts w:ascii="Arial" w:eastAsia="Times New Roman" w:hAnsi="Arial" w:cs="Arial"/>
          <w:kern w:val="0"/>
          <w:sz w:val="22"/>
          <w:szCs w:val="22"/>
          <w:lang w:eastAsia="fr-FR" w:bidi="ar-SA"/>
        </w:rPr>
        <w:t>nt</w:t>
      </w:r>
      <w:r>
        <w:rPr>
          <w:rFonts w:ascii="Arial" w:eastAsia="Times New Roman" w:hAnsi="Arial" w:cs="Arial"/>
          <w:kern w:val="0"/>
          <w:sz w:val="22"/>
          <w:szCs w:val="22"/>
          <w:lang w:eastAsia="fr-FR" w:bidi="ar-SA"/>
        </w:rPr>
        <w:t> :</w:t>
      </w:r>
    </w:p>
    <w:p w14:paraId="7FBFD8A0" w14:textId="77777777" w:rsidR="00BE4362" w:rsidRDefault="00BE4362" w:rsidP="00BE4362">
      <w:pPr>
        <w:pStyle w:val="Paragraphedeliste"/>
        <w:widowControl/>
        <w:numPr>
          <w:ilvl w:val="0"/>
          <w:numId w:val="36"/>
        </w:numPr>
        <w:suppressAutoHyphens w:val="0"/>
        <w:autoSpaceDN/>
        <w:ind w:left="714" w:hanging="357"/>
        <w:contextualSpacing/>
        <w:jc w:val="both"/>
        <w:textAlignment w:val="auto"/>
        <w:rPr>
          <w:rFonts w:ascii="Arial" w:hAnsi="Arial" w:cs="Arial"/>
          <w:sz w:val="22"/>
          <w:szCs w:val="22"/>
        </w:rPr>
      </w:pPr>
      <w:r>
        <w:rPr>
          <w:rFonts w:ascii="Arial" w:hAnsi="Arial" w:cs="Arial"/>
          <w:sz w:val="22"/>
          <w:szCs w:val="22"/>
        </w:rPr>
        <w:t xml:space="preserve">La </w:t>
      </w:r>
      <w:r w:rsidR="009704C3">
        <w:rPr>
          <w:rFonts w:ascii="Arial" w:hAnsi="Arial" w:cs="Arial"/>
          <w:sz w:val="22"/>
          <w:szCs w:val="22"/>
        </w:rPr>
        <w:t xml:space="preserve">création et la </w:t>
      </w:r>
      <w:r>
        <w:rPr>
          <w:rFonts w:ascii="Arial" w:hAnsi="Arial" w:cs="Arial"/>
          <w:sz w:val="22"/>
          <w:szCs w:val="22"/>
        </w:rPr>
        <w:t>fourniture des documents d’information demandés</w:t>
      </w:r>
      <w:r w:rsidR="009704C3">
        <w:rPr>
          <w:rFonts w:ascii="Arial" w:hAnsi="Arial" w:cs="Arial"/>
          <w:sz w:val="22"/>
          <w:szCs w:val="22"/>
        </w:rPr>
        <w:t xml:space="preserve"> (planning d’intervention,…)</w:t>
      </w:r>
    </w:p>
    <w:p w14:paraId="7DE66A75" w14:textId="77777777" w:rsidR="00BE4362" w:rsidRDefault="00BE4362" w:rsidP="00BE4362">
      <w:pPr>
        <w:pStyle w:val="Paragraphedeliste"/>
        <w:widowControl/>
        <w:numPr>
          <w:ilvl w:val="0"/>
          <w:numId w:val="36"/>
        </w:numPr>
        <w:suppressAutoHyphens w:val="0"/>
        <w:autoSpaceDN/>
        <w:ind w:left="714" w:hanging="357"/>
        <w:contextualSpacing/>
        <w:jc w:val="both"/>
        <w:textAlignment w:val="auto"/>
        <w:rPr>
          <w:rFonts w:ascii="Arial" w:hAnsi="Arial" w:cs="Arial"/>
          <w:sz w:val="22"/>
          <w:szCs w:val="22"/>
        </w:rPr>
      </w:pPr>
      <w:r w:rsidRPr="00A30891">
        <w:rPr>
          <w:rFonts w:ascii="Arial" w:hAnsi="Arial" w:cs="Arial"/>
          <w:sz w:val="22"/>
          <w:szCs w:val="22"/>
        </w:rPr>
        <w:t xml:space="preserve">Les dépenses de matières consommables </w:t>
      </w:r>
      <w:r w:rsidRPr="009704C3">
        <w:rPr>
          <w:rFonts w:ascii="Arial" w:hAnsi="Arial" w:cs="Arial"/>
          <w:sz w:val="22"/>
          <w:szCs w:val="22"/>
        </w:rPr>
        <w:t>(eau, carburant…)</w:t>
      </w:r>
    </w:p>
    <w:p w14:paraId="0B8EFFEC" w14:textId="77777777" w:rsidR="00BE4362" w:rsidRDefault="00BE4362" w:rsidP="00BE4362">
      <w:pPr>
        <w:pStyle w:val="Paragraphedeliste"/>
        <w:widowControl/>
        <w:numPr>
          <w:ilvl w:val="0"/>
          <w:numId w:val="36"/>
        </w:numPr>
        <w:suppressAutoHyphens w:val="0"/>
        <w:autoSpaceDN/>
        <w:ind w:left="714" w:hanging="357"/>
        <w:contextualSpacing/>
        <w:jc w:val="both"/>
        <w:textAlignment w:val="auto"/>
        <w:rPr>
          <w:rFonts w:ascii="Arial" w:hAnsi="Arial" w:cs="Arial"/>
          <w:sz w:val="22"/>
          <w:szCs w:val="22"/>
        </w:rPr>
      </w:pPr>
      <w:r>
        <w:rPr>
          <w:rFonts w:ascii="Arial" w:hAnsi="Arial" w:cs="Arial"/>
          <w:sz w:val="22"/>
          <w:szCs w:val="22"/>
        </w:rPr>
        <w:t>Les trajets jusqu’au lieu d’intervention</w:t>
      </w:r>
    </w:p>
    <w:p w14:paraId="07FCA621" w14:textId="77777777" w:rsidR="00BE4362" w:rsidRDefault="00BE4362" w:rsidP="00BE4362">
      <w:pPr>
        <w:pStyle w:val="Paragraphedeliste"/>
        <w:widowControl/>
        <w:numPr>
          <w:ilvl w:val="0"/>
          <w:numId w:val="36"/>
        </w:numPr>
        <w:suppressAutoHyphens w:val="0"/>
        <w:autoSpaceDN/>
        <w:ind w:left="714" w:hanging="357"/>
        <w:contextualSpacing/>
        <w:jc w:val="both"/>
        <w:textAlignment w:val="auto"/>
        <w:rPr>
          <w:rFonts w:ascii="Arial" w:hAnsi="Arial" w:cs="Arial"/>
          <w:sz w:val="22"/>
          <w:szCs w:val="22"/>
        </w:rPr>
      </w:pPr>
      <w:r w:rsidRPr="00A30891">
        <w:rPr>
          <w:rFonts w:ascii="Arial" w:hAnsi="Arial" w:cs="Arial"/>
          <w:sz w:val="22"/>
          <w:szCs w:val="22"/>
        </w:rPr>
        <w:t xml:space="preserve">Les dispositifs d’hygiène et de sécurité adaptés nécessaires à l’entreprise et à ses </w:t>
      </w:r>
      <w:r>
        <w:rPr>
          <w:rFonts w:ascii="Arial" w:hAnsi="Arial" w:cs="Arial"/>
          <w:sz w:val="22"/>
          <w:szCs w:val="22"/>
        </w:rPr>
        <w:t>agents</w:t>
      </w:r>
      <w:r w:rsidRPr="00A30891">
        <w:rPr>
          <w:rFonts w:ascii="Arial" w:hAnsi="Arial" w:cs="Arial"/>
          <w:sz w:val="22"/>
          <w:szCs w:val="22"/>
        </w:rPr>
        <w:t xml:space="preserve"> conformément aux règles d’hygiène et de sécurité en vigueur</w:t>
      </w:r>
      <w:r>
        <w:rPr>
          <w:rFonts w:ascii="Arial" w:hAnsi="Arial" w:cs="Arial"/>
          <w:sz w:val="22"/>
          <w:szCs w:val="22"/>
        </w:rPr>
        <w:t>, y compris en période d’état d’urgence sanitaire</w:t>
      </w:r>
    </w:p>
    <w:p w14:paraId="027DE59B" w14:textId="77777777"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lastRenderedPageBreak/>
        <w:t>La mise en place et le maintien de toutes les protections collectives et individuelles nécessaires à la réalisation de la prestation</w:t>
      </w:r>
      <w:r>
        <w:rPr>
          <w:rFonts w:ascii="Arial" w:hAnsi="Arial" w:cs="Arial"/>
          <w:sz w:val="22"/>
          <w:szCs w:val="22"/>
        </w:rPr>
        <w:t xml:space="preserve"> en toute sécurité</w:t>
      </w:r>
    </w:p>
    <w:p w14:paraId="32DE25D4" w14:textId="77777777"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sujétions d’intervention liées à l’intervention en milieu occupé (horaires, bruits, protections vis-à-vis des tiers, etc.)</w:t>
      </w:r>
      <w:r w:rsidR="00437467">
        <w:rPr>
          <w:rFonts w:ascii="Arial" w:hAnsi="Arial" w:cs="Arial"/>
          <w:sz w:val="22"/>
          <w:szCs w:val="22"/>
        </w:rPr>
        <w:t xml:space="preserve"> et sur espaces publics</w:t>
      </w:r>
    </w:p>
    <w:p w14:paraId="0F5E0A8A" w14:textId="77777777"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sujétions d’intervention imposées par le plan de prévention</w:t>
      </w:r>
    </w:p>
    <w:p w14:paraId="25C7166B" w14:textId="77777777"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 xml:space="preserve">L’amenée, l’établissement, le réglage, </w:t>
      </w:r>
      <w:r>
        <w:rPr>
          <w:rFonts w:ascii="Arial" w:hAnsi="Arial" w:cs="Arial"/>
          <w:sz w:val="22"/>
          <w:szCs w:val="22"/>
        </w:rPr>
        <w:t xml:space="preserve">l’entretien, </w:t>
      </w:r>
      <w:r w:rsidRPr="00A30891">
        <w:rPr>
          <w:rFonts w:ascii="Arial" w:hAnsi="Arial" w:cs="Arial"/>
          <w:sz w:val="22"/>
          <w:szCs w:val="22"/>
        </w:rPr>
        <w:t>le repliement et l’enlèvement de tous les matériels et engins nécessaires à la réalisation de la prestation</w:t>
      </w:r>
    </w:p>
    <w:p w14:paraId="61B3C8E2" w14:textId="709AB9C2"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frais d’achat, de location</w:t>
      </w:r>
      <w:r w:rsidR="00437467">
        <w:rPr>
          <w:rFonts w:ascii="Arial" w:hAnsi="Arial" w:cs="Arial"/>
          <w:sz w:val="22"/>
          <w:szCs w:val="22"/>
        </w:rPr>
        <w:t xml:space="preserve">, d’entretien, de réparation, </w:t>
      </w:r>
      <w:r w:rsidRPr="00A30891">
        <w:rPr>
          <w:rFonts w:ascii="Arial" w:hAnsi="Arial" w:cs="Arial"/>
          <w:sz w:val="22"/>
          <w:szCs w:val="22"/>
        </w:rPr>
        <w:t>d’assurance</w:t>
      </w:r>
      <w:r w:rsidR="00437467">
        <w:rPr>
          <w:rFonts w:ascii="Arial" w:hAnsi="Arial" w:cs="Arial"/>
          <w:sz w:val="22"/>
          <w:szCs w:val="22"/>
        </w:rPr>
        <w:t>, d’amenée et replis</w:t>
      </w:r>
      <w:r w:rsidRPr="00A30891">
        <w:rPr>
          <w:rFonts w:ascii="Arial" w:hAnsi="Arial" w:cs="Arial"/>
          <w:sz w:val="22"/>
          <w:szCs w:val="22"/>
        </w:rPr>
        <w:t xml:space="preserve"> de tout matériel</w:t>
      </w:r>
      <w:r w:rsidR="00437467">
        <w:rPr>
          <w:rFonts w:ascii="Arial" w:hAnsi="Arial" w:cs="Arial"/>
          <w:sz w:val="22"/>
          <w:szCs w:val="22"/>
        </w:rPr>
        <w:t xml:space="preserve"> et engins nécessaire</w:t>
      </w:r>
      <w:r w:rsidR="008B005A">
        <w:rPr>
          <w:rFonts w:ascii="Arial" w:hAnsi="Arial" w:cs="Arial"/>
          <w:sz w:val="22"/>
          <w:szCs w:val="22"/>
        </w:rPr>
        <w:t>s</w:t>
      </w:r>
      <w:r w:rsidR="00437467">
        <w:rPr>
          <w:rFonts w:ascii="Arial" w:hAnsi="Arial" w:cs="Arial"/>
          <w:sz w:val="22"/>
          <w:szCs w:val="22"/>
        </w:rPr>
        <w:t xml:space="preserve"> à la réalisation de la prestation</w:t>
      </w:r>
    </w:p>
    <w:p w14:paraId="492E60EA" w14:textId="77777777" w:rsidR="00BE4362" w:rsidRDefault="00BE4362" w:rsidP="00BE4362">
      <w:pPr>
        <w:pStyle w:val="Paragraphedeliste"/>
        <w:widowControl/>
        <w:numPr>
          <w:ilvl w:val="0"/>
          <w:numId w:val="36"/>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 xml:space="preserve">D’une manière générale tous les moyens matériels et humains </w:t>
      </w:r>
      <w:r w:rsidR="00437467">
        <w:rPr>
          <w:rFonts w:ascii="Arial" w:hAnsi="Arial" w:cs="Arial"/>
          <w:sz w:val="22"/>
          <w:szCs w:val="22"/>
        </w:rPr>
        <w:t xml:space="preserve">nécessaires </w:t>
      </w:r>
      <w:r w:rsidRPr="00A30891">
        <w:rPr>
          <w:rFonts w:ascii="Arial" w:hAnsi="Arial" w:cs="Arial"/>
          <w:sz w:val="22"/>
          <w:szCs w:val="22"/>
        </w:rPr>
        <w:t>pour assurer la réalisation de la prestation conforme au présent CCTP dans les délais impartis.</w:t>
      </w:r>
    </w:p>
    <w:p w14:paraId="1348D08B" w14:textId="77777777" w:rsidR="00B43309" w:rsidRPr="00DE4C5A" w:rsidRDefault="00B43309" w:rsidP="00AB2F47">
      <w:pPr>
        <w:pStyle w:val="Textbody"/>
        <w:spacing w:after="0"/>
        <w:jc w:val="both"/>
        <w:rPr>
          <w:rFonts w:ascii="Arial" w:hAnsi="Arial" w:cs="Arial"/>
          <w:sz w:val="22"/>
          <w:szCs w:val="22"/>
        </w:rPr>
      </w:pPr>
    </w:p>
    <w:p w14:paraId="6B752EAC" w14:textId="77777777" w:rsidR="00951CB3" w:rsidRPr="00871907" w:rsidRDefault="00951CB3" w:rsidP="00951CB3">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sz w:val="22"/>
          <w:szCs w:val="22"/>
        </w:rPr>
      </w:pPr>
      <w:r>
        <w:rPr>
          <w:rFonts w:ascii="Arial Narrow" w:hAnsi="Arial Narrow" w:cs="Arial"/>
          <w:b/>
          <w:sz w:val="22"/>
          <w:szCs w:val="22"/>
        </w:rPr>
        <w:t>4</w:t>
      </w:r>
      <w:r w:rsidRPr="00871907">
        <w:rPr>
          <w:rFonts w:ascii="Arial Narrow" w:hAnsi="Arial Narrow" w:cs="Arial"/>
          <w:b/>
          <w:sz w:val="22"/>
          <w:szCs w:val="22"/>
        </w:rPr>
        <w:t xml:space="preserve"> – </w:t>
      </w:r>
      <w:r>
        <w:rPr>
          <w:rFonts w:ascii="Arial Narrow" w:hAnsi="Arial Narrow" w:cs="Arial"/>
          <w:b/>
          <w:sz w:val="22"/>
          <w:szCs w:val="22"/>
        </w:rPr>
        <w:t>CONTACTS – RESPONSABLE DU MARCHE</w:t>
      </w:r>
    </w:p>
    <w:p w14:paraId="098C75F2" w14:textId="77777777" w:rsidR="00951CB3" w:rsidRPr="00871907" w:rsidRDefault="00951CB3" w:rsidP="00951CB3">
      <w:pPr>
        <w:pStyle w:val="Textbody"/>
        <w:spacing w:after="0"/>
        <w:jc w:val="both"/>
        <w:rPr>
          <w:rFonts w:ascii="Arial Narrow" w:hAnsi="Arial Narrow" w:cs="Arial"/>
          <w:sz w:val="22"/>
          <w:szCs w:val="22"/>
        </w:rPr>
      </w:pPr>
    </w:p>
    <w:p w14:paraId="6C958952" w14:textId="77777777" w:rsidR="00951CB3" w:rsidRPr="00027CD6" w:rsidRDefault="00027CD6" w:rsidP="00027CD6">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027CD6">
        <w:rPr>
          <w:rFonts w:ascii="Arial" w:eastAsia="Times New Roman" w:hAnsi="Arial" w:cs="Arial"/>
          <w:b/>
          <w:kern w:val="0"/>
          <w:sz w:val="22"/>
          <w:szCs w:val="22"/>
          <w:u w:val="single"/>
          <w:lang w:eastAsia="fr-FR" w:bidi="ar-SA"/>
        </w:rPr>
        <w:t>Désignation d’un responsable</w:t>
      </w:r>
      <w:r w:rsidR="00951CB3" w:rsidRPr="00027CD6">
        <w:rPr>
          <w:rFonts w:ascii="Arial" w:eastAsia="Times New Roman" w:hAnsi="Arial" w:cs="Arial"/>
          <w:b/>
          <w:kern w:val="0"/>
          <w:sz w:val="22"/>
          <w:szCs w:val="22"/>
          <w:u w:val="single"/>
          <w:lang w:eastAsia="fr-FR" w:bidi="ar-SA"/>
        </w:rPr>
        <w:t xml:space="preserve"> (titulaire)</w:t>
      </w:r>
    </w:p>
    <w:p w14:paraId="3FC208C6" w14:textId="77777777" w:rsidR="00027CD6" w:rsidRPr="00027CD6" w:rsidRDefault="00951CB3" w:rsidP="008B688C">
      <w:pPr>
        <w:pStyle w:val="Textbody"/>
        <w:spacing w:after="0"/>
        <w:ind w:firstLine="709"/>
        <w:jc w:val="both"/>
        <w:rPr>
          <w:rFonts w:ascii="Arial" w:hAnsi="Arial" w:cs="Arial"/>
          <w:sz w:val="22"/>
          <w:szCs w:val="22"/>
        </w:rPr>
      </w:pPr>
      <w:r w:rsidRPr="00871907">
        <w:rPr>
          <w:rFonts w:ascii="Arial" w:hAnsi="Arial" w:cs="Arial"/>
          <w:sz w:val="22"/>
          <w:szCs w:val="22"/>
        </w:rPr>
        <w:t xml:space="preserve">Le titulaire désignera </w:t>
      </w:r>
      <w:r w:rsidRPr="00871907">
        <w:rPr>
          <w:rFonts w:ascii="Arial" w:hAnsi="Arial" w:cs="Arial"/>
          <w:sz w:val="22"/>
          <w:szCs w:val="22"/>
          <w:u w:val="single"/>
        </w:rPr>
        <w:t>une personne responsable</w:t>
      </w:r>
      <w:r w:rsidRPr="00871907">
        <w:rPr>
          <w:rFonts w:ascii="Arial" w:hAnsi="Arial" w:cs="Arial"/>
          <w:sz w:val="22"/>
          <w:szCs w:val="22"/>
        </w:rPr>
        <w:t xml:space="preserve"> de l’exécution du marché et procédera en tant que de besoin à la mise à jour des coordonnées de cette personne en cours d’exécution du marché. Cette personne désignée sera l’interlocuteur privilégié de la ville durant toute l’exécution du marché.</w:t>
      </w:r>
    </w:p>
    <w:sectPr w:rsidR="00027CD6" w:rsidRPr="00027CD6" w:rsidSect="0006648C">
      <w:pgSz w:w="11906" w:h="16838"/>
      <w:pgMar w:top="1701" w:right="1134" w:bottom="1418" w:left="1134" w:header="720" w:footer="4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D181E" w14:textId="77777777" w:rsidR="008D6363" w:rsidRDefault="008D6363" w:rsidP="00297866">
      <w:r>
        <w:separator/>
      </w:r>
    </w:p>
  </w:endnote>
  <w:endnote w:type="continuationSeparator" w:id="0">
    <w:p w14:paraId="68B878EE" w14:textId="77777777" w:rsidR="008D6363" w:rsidRDefault="008D6363" w:rsidP="0029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variable"/>
    <w:sig w:usb0="800000AF" w:usb1="1001ECEA" w:usb2="00000000" w:usb3="00000000" w:csb0="00000001" w:csb1="00000000"/>
  </w:font>
  <w:font w:name="Vagabon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ntilly">
    <w:altName w:val="Chantilly"/>
    <w:panose1 w:val="00000000000000000000"/>
    <w:charset w:val="00"/>
    <w:family w:val="swiss"/>
    <w:notTrueType/>
    <w:pitch w:val="default"/>
    <w:sig w:usb0="00000003" w:usb1="00000000" w:usb2="00000000" w:usb3="00000000" w:csb0="00000001" w:csb1="00000000"/>
  </w:font>
  <w:font w:name="SariOT-Regular">
    <w:altName w:val="SariOT-Regular"/>
    <w:panose1 w:val="00000000000000000000"/>
    <w:charset w:val="00"/>
    <w:family w:val="swiss"/>
    <w:notTrueType/>
    <w:pitch w:val="default"/>
    <w:sig w:usb0="00000003" w:usb1="00000000" w:usb2="00000000" w:usb3="00000000" w:csb0="00000001" w:csb1="00000000"/>
  </w:font>
  <w:font w:name="JWGJW Y+ DIN">
    <w:altName w:val="DIN"/>
    <w:panose1 w:val="00000000000000000000"/>
    <w:charset w:val="00"/>
    <w:family w:val="swiss"/>
    <w:notTrueType/>
    <w:pitch w:val="default"/>
    <w:sig w:usb0="00000003" w:usb1="00000000" w:usb2="00000000" w:usb3="00000000" w:csb0="00000001" w:csb1="00000000"/>
  </w:font>
  <w:font w:name="Gotham">
    <w:altName w:val="Gotham"/>
    <w:panose1 w:val="00000000000000000000"/>
    <w:charset w:val="00"/>
    <w:family w:val="swiss"/>
    <w:notTrueType/>
    <w:pitch w:val="default"/>
    <w:sig w:usb0="00000003" w:usb1="00000000" w:usb2="00000000" w:usb3="00000000" w:csb0="00000001" w:csb1="00000000"/>
  </w:font>
  <w:font w:name="Raleway">
    <w:altName w:val="Raleway"/>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F6B1" w14:textId="519AF790" w:rsidR="008D6363" w:rsidRDefault="008D6363" w:rsidP="00481279">
    <w:pPr>
      <w:pBdr>
        <w:top w:val="single" w:sz="8" w:space="1" w:color="BFBFBF" w:themeColor="background1" w:themeShade="BF"/>
      </w:pBdr>
      <w:jc w:val="center"/>
      <w:rPr>
        <w:rStyle w:val="Numrodepage"/>
        <w:rFonts w:ascii="Arial" w:hAnsi="Arial" w:cs="Arial"/>
        <w:color w:val="999999"/>
        <w:sz w:val="20"/>
        <w:szCs w:val="20"/>
      </w:rPr>
    </w:pPr>
    <w:r w:rsidRPr="00FE0D76">
      <w:rPr>
        <w:rFonts w:ascii="Arial" w:hAnsi="Arial" w:cs="Arial"/>
        <w:color w:val="999999"/>
        <w:sz w:val="20"/>
        <w:szCs w:val="20"/>
      </w:rPr>
      <w:t xml:space="preserve">Ville de Loos – Page </w:t>
    </w:r>
    <w:r w:rsidRPr="00FE0D76">
      <w:rPr>
        <w:rStyle w:val="Numrodepage"/>
        <w:rFonts w:ascii="Arial" w:hAnsi="Arial" w:cs="Arial"/>
        <w:color w:val="999999"/>
        <w:sz w:val="20"/>
        <w:szCs w:val="20"/>
      </w:rPr>
      <w:fldChar w:fldCharType="begin"/>
    </w:r>
    <w:r w:rsidRPr="00FE0D76">
      <w:rPr>
        <w:rStyle w:val="Numrodepage"/>
        <w:rFonts w:ascii="Arial" w:hAnsi="Arial" w:cs="Arial"/>
        <w:color w:val="999999"/>
        <w:sz w:val="20"/>
        <w:szCs w:val="20"/>
      </w:rPr>
      <w:instrText xml:space="preserve"> PAGE </w:instrText>
    </w:r>
    <w:r w:rsidRPr="00FE0D76">
      <w:rPr>
        <w:rStyle w:val="Numrodepage"/>
        <w:rFonts w:ascii="Arial" w:hAnsi="Arial" w:cs="Arial"/>
        <w:color w:val="999999"/>
        <w:sz w:val="20"/>
        <w:szCs w:val="20"/>
      </w:rPr>
      <w:fldChar w:fldCharType="separate"/>
    </w:r>
    <w:r w:rsidR="00E14C98">
      <w:rPr>
        <w:rStyle w:val="Numrodepage"/>
        <w:rFonts w:ascii="Arial" w:hAnsi="Arial" w:cs="Arial"/>
        <w:noProof/>
        <w:color w:val="999999"/>
        <w:sz w:val="20"/>
        <w:szCs w:val="20"/>
      </w:rPr>
      <w:t>5</w:t>
    </w:r>
    <w:r w:rsidRPr="00FE0D76">
      <w:rPr>
        <w:rStyle w:val="Numrodepage"/>
        <w:rFonts w:ascii="Arial" w:hAnsi="Arial" w:cs="Arial"/>
        <w:color w:val="999999"/>
        <w:sz w:val="20"/>
        <w:szCs w:val="20"/>
      </w:rPr>
      <w:fldChar w:fldCharType="end"/>
    </w:r>
    <w:r w:rsidRPr="00FE0D76">
      <w:rPr>
        <w:rStyle w:val="Numrodepage"/>
        <w:rFonts w:ascii="Arial" w:hAnsi="Arial" w:cs="Arial"/>
        <w:color w:val="999999"/>
        <w:sz w:val="20"/>
        <w:szCs w:val="20"/>
      </w:rPr>
      <w:t>/</w:t>
    </w:r>
    <w:r w:rsidRPr="00FE0D76">
      <w:rPr>
        <w:rStyle w:val="Numrodepage"/>
        <w:rFonts w:ascii="Arial" w:hAnsi="Arial" w:cs="Arial"/>
        <w:color w:val="999999"/>
        <w:sz w:val="20"/>
        <w:szCs w:val="20"/>
      </w:rPr>
      <w:fldChar w:fldCharType="begin"/>
    </w:r>
    <w:r w:rsidRPr="00FE0D76">
      <w:rPr>
        <w:rStyle w:val="Numrodepage"/>
        <w:rFonts w:ascii="Arial" w:hAnsi="Arial" w:cs="Arial"/>
        <w:color w:val="999999"/>
        <w:sz w:val="20"/>
        <w:szCs w:val="20"/>
      </w:rPr>
      <w:instrText xml:space="preserve"> NUMPAGES </w:instrText>
    </w:r>
    <w:r w:rsidRPr="00FE0D76">
      <w:rPr>
        <w:rStyle w:val="Numrodepage"/>
        <w:rFonts w:ascii="Arial" w:hAnsi="Arial" w:cs="Arial"/>
        <w:color w:val="999999"/>
        <w:sz w:val="20"/>
        <w:szCs w:val="20"/>
      </w:rPr>
      <w:fldChar w:fldCharType="separate"/>
    </w:r>
    <w:r w:rsidR="00E14C98">
      <w:rPr>
        <w:rStyle w:val="Numrodepage"/>
        <w:rFonts w:ascii="Arial" w:hAnsi="Arial" w:cs="Arial"/>
        <w:noProof/>
        <w:color w:val="999999"/>
        <w:sz w:val="20"/>
        <w:szCs w:val="20"/>
      </w:rPr>
      <w:t>6</w:t>
    </w:r>
    <w:r w:rsidRPr="00FE0D76">
      <w:rPr>
        <w:rStyle w:val="Numrodepage"/>
        <w:rFonts w:ascii="Arial" w:hAnsi="Arial" w:cs="Arial"/>
        <w:color w:val="999999"/>
        <w:sz w:val="20"/>
        <w:szCs w:val="20"/>
      </w:rPr>
      <w:fldChar w:fldCharType="end"/>
    </w:r>
  </w:p>
  <w:p w14:paraId="3AEB9C93" w14:textId="77777777" w:rsidR="008D6363" w:rsidRPr="00FE0D76" w:rsidRDefault="008D6363" w:rsidP="00481279">
    <w:pPr>
      <w:pBdr>
        <w:top w:val="single" w:sz="8" w:space="1" w:color="BFBFBF" w:themeColor="background1" w:themeShade="BF"/>
      </w:pBdr>
      <w:jc w:val="center"/>
      <w:rPr>
        <w:rFonts w:ascii="Arial" w:hAnsi="Arial" w:cs="Arial"/>
        <w:color w:val="99999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8C5F1" w14:textId="77777777" w:rsidR="008D6363" w:rsidRDefault="008D6363" w:rsidP="00297866">
      <w:r w:rsidRPr="00297866">
        <w:rPr>
          <w:color w:val="000000"/>
        </w:rPr>
        <w:separator/>
      </w:r>
    </w:p>
  </w:footnote>
  <w:footnote w:type="continuationSeparator" w:id="0">
    <w:p w14:paraId="06FC3D31" w14:textId="77777777" w:rsidR="008D6363" w:rsidRDefault="008D6363" w:rsidP="00297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A8DE9" w14:textId="77777777" w:rsidR="008D6363" w:rsidRDefault="00380C31" w:rsidP="00481279">
    <w:pPr>
      <w:pStyle w:val="En-tte"/>
      <w:pBdr>
        <w:bottom w:val="single" w:sz="8" w:space="1" w:color="BFBFBF" w:themeColor="background1" w:themeShade="BF"/>
      </w:pBdr>
      <w:jc w:val="center"/>
      <w:rPr>
        <w:rFonts w:ascii="Arial" w:hAnsi="Arial" w:cs="Arial"/>
        <w:color w:val="999999"/>
        <w:sz w:val="18"/>
        <w:szCs w:val="18"/>
      </w:rPr>
    </w:pPr>
    <w:r>
      <w:rPr>
        <w:rFonts w:ascii="Arial" w:hAnsi="Arial" w:cs="Arial"/>
        <w:color w:val="999999"/>
        <w:sz w:val="18"/>
        <w:szCs w:val="18"/>
      </w:rPr>
      <w:t xml:space="preserve">Marché public </w:t>
    </w:r>
    <w:r w:rsidR="00B30AE1">
      <w:rPr>
        <w:rFonts w:ascii="Arial" w:hAnsi="Arial" w:cs="Arial"/>
        <w:color w:val="999999"/>
        <w:sz w:val="18"/>
        <w:szCs w:val="18"/>
      </w:rPr>
      <w:t xml:space="preserve">réservé </w:t>
    </w:r>
    <w:r>
      <w:rPr>
        <w:rFonts w:ascii="Arial" w:hAnsi="Arial" w:cs="Arial"/>
        <w:color w:val="999999"/>
        <w:sz w:val="18"/>
        <w:szCs w:val="18"/>
      </w:rPr>
      <w:t xml:space="preserve">de service </w:t>
    </w:r>
    <w:r w:rsidR="00B514B5">
      <w:rPr>
        <w:rFonts w:ascii="Arial" w:hAnsi="Arial" w:cs="Arial"/>
        <w:color w:val="999999"/>
        <w:sz w:val="18"/>
        <w:szCs w:val="18"/>
      </w:rPr>
      <w:t>de propreté urbaine</w:t>
    </w:r>
    <w:r>
      <w:rPr>
        <w:rFonts w:ascii="Arial" w:hAnsi="Arial" w:cs="Arial"/>
        <w:color w:val="999999"/>
        <w:sz w:val="18"/>
        <w:szCs w:val="18"/>
      </w:rPr>
      <w:t xml:space="preserve"> sur le territoire de la Ville de LOOS (59120)</w:t>
    </w:r>
  </w:p>
  <w:p w14:paraId="0122EE94" w14:textId="77777777" w:rsidR="00BC42A4" w:rsidRPr="00D43F9B" w:rsidRDefault="00BC42A4" w:rsidP="00481279">
    <w:pPr>
      <w:pStyle w:val="En-tte"/>
      <w:pBdr>
        <w:bottom w:val="single" w:sz="8" w:space="1" w:color="BFBFBF" w:themeColor="background1" w:themeShade="BF"/>
      </w:pBdr>
      <w:jc w:val="center"/>
      <w:rPr>
        <w:rFonts w:ascii="Arial" w:hAnsi="Arial" w:cs="Arial"/>
        <w:color w:val="999999"/>
        <w:sz w:val="18"/>
        <w:szCs w:val="18"/>
      </w:rPr>
    </w:pPr>
    <w:r>
      <w:rPr>
        <w:rFonts w:ascii="Arial" w:hAnsi="Arial" w:cs="Arial"/>
        <w:color w:val="999999"/>
        <w:sz w:val="18"/>
        <w:szCs w:val="18"/>
      </w:rPr>
      <w:t>Lot n°2 : Propreté des parcs et jardins</w:t>
    </w:r>
  </w:p>
  <w:p w14:paraId="34274975" w14:textId="77777777" w:rsidR="008D6363" w:rsidRPr="00694F65" w:rsidRDefault="008D6363" w:rsidP="00177003">
    <w:pPr>
      <w:tabs>
        <w:tab w:val="center" w:pos="4536"/>
        <w:tab w:val="right" w:pos="9072"/>
      </w:tabs>
      <w:jc w:val="center"/>
      <w:rPr>
        <w:rFonts w:ascii="Arial" w:hAnsi="Arial" w:cs="Arial"/>
      </w:rPr>
    </w:pPr>
    <w:r w:rsidRPr="00694F65">
      <w:rPr>
        <w:rFonts w:ascii="Arial" w:hAnsi="Arial" w:cs="Arial"/>
        <w:color w:val="999999"/>
        <w:sz w:val="20"/>
      </w:rPr>
      <w:t>C</w:t>
    </w:r>
    <w:r>
      <w:rPr>
        <w:rFonts w:ascii="Arial" w:hAnsi="Arial" w:cs="Arial"/>
        <w:color w:val="999999"/>
        <w:sz w:val="20"/>
      </w:rPr>
      <w:t>AHIER DES CLAUSES TECHNIQUES PARTICULIERES (CCTP)</w:t>
    </w:r>
  </w:p>
  <w:p w14:paraId="6239CEFE" w14:textId="77777777" w:rsidR="008D6363" w:rsidRPr="00FE0D76" w:rsidRDefault="008D6363" w:rsidP="00177003">
    <w:pP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3824634"/>
    <w:multiLevelType w:val="hybridMultilevel"/>
    <w:tmpl w:val="ED3CD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9731B"/>
    <w:multiLevelType w:val="hybridMultilevel"/>
    <w:tmpl w:val="5814851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BEB6843"/>
    <w:multiLevelType w:val="hybridMultilevel"/>
    <w:tmpl w:val="DCAE9322"/>
    <w:lvl w:ilvl="0" w:tplc="93ACBAEE">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FC5D4A"/>
    <w:multiLevelType w:val="multilevel"/>
    <w:tmpl w:val="E09682B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65128C"/>
    <w:multiLevelType w:val="hybridMultilevel"/>
    <w:tmpl w:val="93A6B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3177FC8"/>
    <w:multiLevelType w:val="hybridMultilevel"/>
    <w:tmpl w:val="DFB83AA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AF2737"/>
    <w:multiLevelType w:val="multilevel"/>
    <w:tmpl w:val="941EB752"/>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14C90DA9"/>
    <w:multiLevelType w:val="hybridMultilevel"/>
    <w:tmpl w:val="8144AFC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83A2D9D"/>
    <w:multiLevelType w:val="hybridMultilevel"/>
    <w:tmpl w:val="5A3AEC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50914"/>
    <w:multiLevelType w:val="multilevel"/>
    <w:tmpl w:val="E09682B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1061702"/>
    <w:multiLevelType w:val="hybridMultilevel"/>
    <w:tmpl w:val="DBE8EDA4"/>
    <w:lvl w:ilvl="0" w:tplc="CF6016E0">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EB2EEE"/>
    <w:multiLevelType w:val="multilevel"/>
    <w:tmpl w:val="2ABAABB6"/>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5C1B96"/>
    <w:multiLevelType w:val="hybridMultilevel"/>
    <w:tmpl w:val="3AA4FD94"/>
    <w:lvl w:ilvl="0" w:tplc="A26C7490">
      <w:start w:val="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1C360B"/>
    <w:multiLevelType w:val="hybridMultilevel"/>
    <w:tmpl w:val="ED6CE8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A07973"/>
    <w:multiLevelType w:val="hybridMultilevel"/>
    <w:tmpl w:val="C6CABA6A"/>
    <w:lvl w:ilvl="0" w:tplc="BA2001D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9A345F"/>
    <w:multiLevelType w:val="hybridMultilevel"/>
    <w:tmpl w:val="94FCF046"/>
    <w:lvl w:ilvl="0" w:tplc="EBC2F3D4">
      <w:start w:val="1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6909B2"/>
    <w:multiLevelType w:val="hybridMultilevel"/>
    <w:tmpl w:val="4912B266"/>
    <w:lvl w:ilvl="0" w:tplc="E01C5578">
      <w:start w:val="6"/>
      <w:numFmt w:val="bullet"/>
      <w:lvlText w:val="-"/>
      <w:lvlJc w:val="left"/>
      <w:pPr>
        <w:ind w:left="720" w:hanging="360"/>
      </w:pPr>
      <w:rPr>
        <w:rFonts w:ascii="Arial Narrow" w:eastAsia="SimSu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940963"/>
    <w:multiLevelType w:val="multilevel"/>
    <w:tmpl w:val="80C6D45E"/>
    <w:styleLink w:val="WWNum2"/>
    <w:lvl w:ilvl="0">
      <w:numFmt w:val="bullet"/>
      <w:lvlText w:val="-"/>
      <w:lvlJc w:val="left"/>
      <w:rPr>
        <w:rFonts w:cs="Calibri"/>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19" w15:restartNumberingAfterBreak="0">
    <w:nsid w:val="401D5D38"/>
    <w:multiLevelType w:val="hybridMultilevel"/>
    <w:tmpl w:val="FFE6C8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47902"/>
    <w:multiLevelType w:val="hybridMultilevel"/>
    <w:tmpl w:val="A672CB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E87B4C"/>
    <w:multiLevelType w:val="hybridMultilevel"/>
    <w:tmpl w:val="8EB0A00A"/>
    <w:lvl w:ilvl="0" w:tplc="CF6016E0">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1C2060"/>
    <w:multiLevelType w:val="hybridMultilevel"/>
    <w:tmpl w:val="8932B642"/>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2A218B"/>
    <w:multiLevelType w:val="multilevel"/>
    <w:tmpl w:val="098C9868"/>
    <w:styleLink w:val="WWNum1"/>
    <w:lvl w:ilvl="0">
      <w:numFmt w:val="bullet"/>
      <w:lvlText w:val="-"/>
      <w:lvlJc w:val="left"/>
      <w:rPr>
        <w:rFonts w:cs="Calibri"/>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4" w15:restartNumberingAfterBreak="0">
    <w:nsid w:val="583834D3"/>
    <w:multiLevelType w:val="hybridMultilevel"/>
    <w:tmpl w:val="85E66CB8"/>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B72823"/>
    <w:multiLevelType w:val="multilevel"/>
    <w:tmpl w:val="007E25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616E09F6"/>
    <w:multiLevelType w:val="hybridMultilevel"/>
    <w:tmpl w:val="CD282D5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FA446B"/>
    <w:multiLevelType w:val="hybridMultilevel"/>
    <w:tmpl w:val="08D65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E72464"/>
    <w:multiLevelType w:val="hybridMultilevel"/>
    <w:tmpl w:val="A5E60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2375F6"/>
    <w:multiLevelType w:val="hybridMultilevel"/>
    <w:tmpl w:val="4F0A8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54694A"/>
    <w:multiLevelType w:val="hybridMultilevel"/>
    <w:tmpl w:val="EF088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F17F7E"/>
    <w:multiLevelType w:val="hybridMultilevel"/>
    <w:tmpl w:val="685043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2E1014"/>
    <w:multiLevelType w:val="hybridMultilevel"/>
    <w:tmpl w:val="3788EF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111F7C"/>
    <w:multiLevelType w:val="hybridMultilevel"/>
    <w:tmpl w:val="FBEE7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2E7F33"/>
    <w:multiLevelType w:val="hybridMultilevel"/>
    <w:tmpl w:val="19CAB90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A613579"/>
    <w:multiLevelType w:val="hybridMultilevel"/>
    <w:tmpl w:val="3F9C960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D21F0A"/>
    <w:multiLevelType w:val="hybridMultilevel"/>
    <w:tmpl w:val="439ACBF2"/>
    <w:lvl w:ilvl="0" w:tplc="657831F8">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EA099C"/>
    <w:multiLevelType w:val="hybridMultilevel"/>
    <w:tmpl w:val="642EA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36"/>
  </w:num>
  <w:num w:numId="4">
    <w:abstractNumId w:val="16"/>
  </w:num>
  <w:num w:numId="5">
    <w:abstractNumId w:val="11"/>
  </w:num>
  <w:num w:numId="6">
    <w:abstractNumId w:val="21"/>
  </w:num>
  <w:num w:numId="7">
    <w:abstractNumId w:val="6"/>
  </w:num>
  <w:num w:numId="8">
    <w:abstractNumId w:val="22"/>
  </w:num>
  <w:num w:numId="9">
    <w:abstractNumId w:val="24"/>
  </w:num>
  <w:num w:numId="10">
    <w:abstractNumId w:val="26"/>
  </w:num>
  <w:num w:numId="11">
    <w:abstractNumId w:val="12"/>
  </w:num>
  <w:num w:numId="12">
    <w:abstractNumId w:val="10"/>
  </w:num>
  <w:num w:numId="13">
    <w:abstractNumId w:val="4"/>
  </w:num>
  <w:num w:numId="14">
    <w:abstractNumId w:val="8"/>
  </w:num>
  <w:num w:numId="15">
    <w:abstractNumId w:val="35"/>
  </w:num>
  <w:num w:numId="16">
    <w:abstractNumId w:val="3"/>
  </w:num>
  <w:num w:numId="17">
    <w:abstractNumId w:val="34"/>
  </w:num>
  <w:num w:numId="18">
    <w:abstractNumId w:val="17"/>
  </w:num>
  <w:num w:numId="19">
    <w:abstractNumId w:val="37"/>
  </w:num>
  <w:num w:numId="20">
    <w:abstractNumId w:val="32"/>
  </w:num>
  <w:num w:numId="21">
    <w:abstractNumId w:val="31"/>
  </w:num>
  <w:num w:numId="22">
    <w:abstractNumId w:val="9"/>
  </w:num>
  <w:num w:numId="23">
    <w:abstractNumId w:val="20"/>
  </w:num>
  <w:num w:numId="24">
    <w:abstractNumId w:val="13"/>
  </w:num>
  <w:num w:numId="25">
    <w:abstractNumId w:val="19"/>
  </w:num>
  <w:num w:numId="26">
    <w:abstractNumId w:val="7"/>
  </w:num>
  <w:num w:numId="27">
    <w:abstractNumId w:val="33"/>
  </w:num>
  <w:num w:numId="28">
    <w:abstractNumId w:val="25"/>
  </w:num>
  <w:num w:numId="29">
    <w:abstractNumId w:val="28"/>
  </w:num>
  <w:num w:numId="30">
    <w:abstractNumId w:val="15"/>
  </w:num>
  <w:num w:numId="31">
    <w:abstractNumId w:val="1"/>
  </w:num>
  <w:num w:numId="32">
    <w:abstractNumId w:val="14"/>
  </w:num>
  <w:num w:numId="33">
    <w:abstractNumId w:val="27"/>
  </w:num>
  <w:num w:numId="34">
    <w:abstractNumId w:val="29"/>
  </w:num>
  <w:num w:numId="35">
    <w:abstractNumId w:val="30"/>
  </w:num>
  <w:num w:numId="36">
    <w:abstractNumId w:val="5"/>
  </w:num>
  <w:num w:numId="3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66"/>
    <w:rsid w:val="00003804"/>
    <w:rsid w:val="0000413D"/>
    <w:rsid w:val="00006D49"/>
    <w:rsid w:val="00010FDF"/>
    <w:rsid w:val="000117B5"/>
    <w:rsid w:val="00014E61"/>
    <w:rsid w:val="000153BB"/>
    <w:rsid w:val="00015796"/>
    <w:rsid w:val="00016BA5"/>
    <w:rsid w:val="000208CF"/>
    <w:rsid w:val="00022C2E"/>
    <w:rsid w:val="0002333E"/>
    <w:rsid w:val="00027CD6"/>
    <w:rsid w:val="000307BD"/>
    <w:rsid w:val="000322BF"/>
    <w:rsid w:val="0003248D"/>
    <w:rsid w:val="00036C1B"/>
    <w:rsid w:val="00037298"/>
    <w:rsid w:val="0004012F"/>
    <w:rsid w:val="0004196E"/>
    <w:rsid w:val="000449FD"/>
    <w:rsid w:val="0005354D"/>
    <w:rsid w:val="00053E21"/>
    <w:rsid w:val="00063FD6"/>
    <w:rsid w:val="0006583E"/>
    <w:rsid w:val="0006648C"/>
    <w:rsid w:val="00072334"/>
    <w:rsid w:val="00072681"/>
    <w:rsid w:val="00076224"/>
    <w:rsid w:val="00080FF9"/>
    <w:rsid w:val="00087A5D"/>
    <w:rsid w:val="00090238"/>
    <w:rsid w:val="000A2F32"/>
    <w:rsid w:val="000B17C9"/>
    <w:rsid w:val="000B1A0C"/>
    <w:rsid w:val="000B4D18"/>
    <w:rsid w:val="000B55C9"/>
    <w:rsid w:val="000C1465"/>
    <w:rsid w:val="000C2AA5"/>
    <w:rsid w:val="000C4CC7"/>
    <w:rsid w:val="000C70FD"/>
    <w:rsid w:val="000D5EB1"/>
    <w:rsid w:val="000E04DA"/>
    <w:rsid w:val="000E219A"/>
    <w:rsid w:val="000E404E"/>
    <w:rsid w:val="000E78AC"/>
    <w:rsid w:val="00105B8B"/>
    <w:rsid w:val="00106FB5"/>
    <w:rsid w:val="001137CE"/>
    <w:rsid w:val="0012245D"/>
    <w:rsid w:val="00123D14"/>
    <w:rsid w:val="0013743F"/>
    <w:rsid w:val="00137C7A"/>
    <w:rsid w:val="00140598"/>
    <w:rsid w:val="00142651"/>
    <w:rsid w:val="00146952"/>
    <w:rsid w:val="00151FE4"/>
    <w:rsid w:val="00153340"/>
    <w:rsid w:val="00153D14"/>
    <w:rsid w:val="00154726"/>
    <w:rsid w:val="00161058"/>
    <w:rsid w:val="0016354F"/>
    <w:rsid w:val="00174BF2"/>
    <w:rsid w:val="00177003"/>
    <w:rsid w:val="00181F28"/>
    <w:rsid w:val="00185130"/>
    <w:rsid w:val="00195165"/>
    <w:rsid w:val="00197B11"/>
    <w:rsid w:val="001B01F8"/>
    <w:rsid w:val="001B19D7"/>
    <w:rsid w:val="001B6A03"/>
    <w:rsid w:val="001C180A"/>
    <w:rsid w:val="001C3D4F"/>
    <w:rsid w:val="001C7B39"/>
    <w:rsid w:val="001D0BA7"/>
    <w:rsid w:val="001D3D7A"/>
    <w:rsid w:val="001D4683"/>
    <w:rsid w:val="001D56B9"/>
    <w:rsid w:val="001D6D01"/>
    <w:rsid w:val="001E06A4"/>
    <w:rsid w:val="001F7C54"/>
    <w:rsid w:val="00202AD6"/>
    <w:rsid w:val="00205CB5"/>
    <w:rsid w:val="00210E42"/>
    <w:rsid w:val="00216372"/>
    <w:rsid w:val="002239D3"/>
    <w:rsid w:val="00223B1D"/>
    <w:rsid w:val="00224A24"/>
    <w:rsid w:val="002342CF"/>
    <w:rsid w:val="00234951"/>
    <w:rsid w:val="00237FAE"/>
    <w:rsid w:val="00247448"/>
    <w:rsid w:val="00250113"/>
    <w:rsid w:val="0025332F"/>
    <w:rsid w:val="00253409"/>
    <w:rsid w:val="002625EF"/>
    <w:rsid w:val="0026457A"/>
    <w:rsid w:val="00264AC4"/>
    <w:rsid w:val="002766B2"/>
    <w:rsid w:val="00277133"/>
    <w:rsid w:val="00282F7C"/>
    <w:rsid w:val="00283857"/>
    <w:rsid w:val="00285261"/>
    <w:rsid w:val="0028567C"/>
    <w:rsid w:val="00286871"/>
    <w:rsid w:val="00293020"/>
    <w:rsid w:val="002930D3"/>
    <w:rsid w:val="002954B7"/>
    <w:rsid w:val="0029656A"/>
    <w:rsid w:val="00296EF2"/>
    <w:rsid w:val="00297866"/>
    <w:rsid w:val="002A41BD"/>
    <w:rsid w:val="002A642D"/>
    <w:rsid w:val="002B02CC"/>
    <w:rsid w:val="002B280C"/>
    <w:rsid w:val="002B5A40"/>
    <w:rsid w:val="002B5C35"/>
    <w:rsid w:val="002C1561"/>
    <w:rsid w:val="002C3872"/>
    <w:rsid w:val="002C511F"/>
    <w:rsid w:val="002D096F"/>
    <w:rsid w:val="002D0AB3"/>
    <w:rsid w:val="002D1931"/>
    <w:rsid w:val="002D1D8C"/>
    <w:rsid w:val="003016A4"/>
    <w:rsid w:val="00301940"/>
    <w:rsid w:val="00303288"/>
    <w:rsid w:val="0031508A"/>
    <w:rsid w:val="003207AA"/>
    <w:rsid w:val="00321921"/>
    <w:rsid w:val="00321FA8"/>
    <w:rsid w:val="00322DCB"/>
    <w:rsid w:val="00331D9E"/>
    <w:rsid w:val="00336704"/>
    <w:rsid w:val="003412E0"/>
    <w:rsid w:val="00362309"/>
    <w:rsid w:val="00380C31"/>
    <w:rsid w:val="00380E7B"/>
    <w:rsid w:val="00383A4C"/>
    <w:rsid w:val="003919D7"/>
    <w:rsid w:val="00392B93"/>
    <w:rsid w:val="00396E7C"/>
    <w:rsid w:val="003A3E94"/>
    <w:rsid w:val="003A5F55"/>
    <w:rsid w:val="003A676F"/>
    <w:rsid w:val="003A6D04"/>
    <w:rsid w:val="003B0E79"/>
    <w:rsid w:val="003B33CE"/>
    <w:rsid w:val="003B5570"/>
    <w:rsid w:val="003B6E8D"/>
    <w:rsid w:val="003C4E3A"/>
    <w:rsid w:val="003D2B3F"/>
    <w:rsid w:val="003D404F"/>
    <w:rsid w:val="003D4AD0"/>
    <w:rsid w:val="003D7241"/>
    <w:rsid w:val="003E2B38"/>
    <w:rsid w:val="003E6836"/>
    <w:rsid w:val="003F3B49"/>
    <w:rsid w:val="004012A7"/>
    <w:rsid w:val="00413089"/>
    <w:rsid w:val="00414D4B"/>
    <w:rsid w:val="00420476"/>
    <w:rsid w:val="00433685"/>
    <w:rsid w:val="00437143"/>
    <w:rsid w:val="00437467"/>
    <w:rsid w:val="0044318D"/>
    <w:rsid w:val="004475D2"/>
    <w:rsid w:val="00452D06"/>
    <w:rsid w:val="00461AA7"/>
    <w:rsid w:val="00462369"/>
    <w:rsid w:val="0046741A"/>
    <w:rsid w:val="00471B93"/>
    <w:rsid w:val="00475DCA"/>
    <w:rsid w:val="004766F1"/>
    <w:rsid w:val="00481279"/>
    <w:rsid w:val="00482CF5"/>
    <w:rsid w:val="0048551A"/>
    <w:rsid w:val="004857C1"/>
    <w:rsid w:val="004875AE"/>
    <w:rsid w:val="00490FA0"/>
    <w:rsid w:val="0049249F"/>
    <w:rsid w:val="0049676F"/>
    <w:rsid w:val="004A0BE4"/>
    <w:rsid w:val="004A3906"/>
    <w:rsid w:val="004A42FA"/>
    <w:rsid w:val="004A499F"/>
    <w:rsid w:val="004A4BFD"/>
    <w:rsid w:val="004B4DB8"/>
    <w:rsid w:val="004B7329"/>
    <w:rsid w:val="004C15D7"/>
    <w:rsid w:val="004C40F0"/>
    <w:rsid w:val="004C4469"/>
    <w:rsid w:val="004E1887"/>
    <w:rsid w:val="004E3D11"/>
    <w:rsid w:val="004E4323"/>
    <w:rsid w:val="004E4BF6"/>
    <w:rsid w:val="004E64B2"/>
    <w:rsid w:val="004F1D40"/>
    <w:rsid w:val="004F3585"/>
    <w:rsid w:val="004F35FA"/>
    <w:rsid w:val="004F53C5"/>
    <w:rsid w:val="004F5DB4"/>
    <w:rsid w:val="004F66BD"/>
    <w:rsid w:val="004F73DD"/>
    <w:rsid w:val="004F79A3"/>
    <w:rsid w:val="00505603"/>
    <w:rsid w:val="0051072E"/>
    <w:rsid w:val="00510F25"/>
    <w:rsid w:val="00514193"/>
    <w:rsid w:val="00522D26"/>
    <w:rsid w:val="00551AFD"/>
    <w:rsid w:val="005604E6"/>
    <w:rsid w:val="00562D4C"/>
    <w:rsid w:val="00567837"/>
    <w:rsid w:val="005716F7"/>
    <w:rsid w:val="00571BF6"/>
    <w:rsid w:val="005745ED"/>
    <w:rsid w:val="005805EE"/>
    <w:rsid w:val="0058525B"/>
    <w:rsid w:val="00593076"/>
    <w:rsid w:val="00595089"/>
    <w:rsid w:val="00595875"/>
    <w:rsid w:val="005A043A"/>
    <w:rsid w:val="005A43C5"/>
    <w:rsid w:val="005B26E5"/>
    <w:rsid w:val="005B2A9E"/>
    <w:rsid w:val="005B511F"/>
    <w:rsid w:val="005B5B10"/>
    <w:rsid w:val="005B7015"/>
    <w:rsid w:val="005B78B8"/>
    <w:rsid w:val="005D770A"/>
    <w:rsid w:val="005E4112"/>
    <w:rsid w:val="005E5A8E"/>
    <w:rsid w:val="005F0E3A"/>
    <w:rsid w:val="005F3666"/>
    <w:rsid w:val="005F430A"/>
    <w:rsid w:val="00601218"/>
    <w:rsid w:val="0060285F"/>
    <w:rsid w:val="00616E4C"/>
    <w:rsid w:val="0062197C"/>
    <w:rsid w:val="00630FC7"/>
    <w:rsid w:val="00630FFC"/>
    <w:rsid w:val="00632298"/>
    <w:rsid w:val="00634DCF"/>
    <w:rsid w:val="00635869"/>
    <w:rsid w:val="00640153"/>
    <w:rsid w:val="00641063"/>
    <w:rsid w:val="0064418A"/>
    <w:rsid w:val="0064766D"/>
    <w:rsid w:val="00652BB3"/>
    <w:rsid w:val="006603AA"/>
    <w:rsid w:val="006616DC"/>
    <w:rsid w:val="00666C6C"/>
    <w:rsid w:val="006676A1"/>
    <w:rsid w:val="00673EED"/>
    <w:rsid w:val="0068444F"/>
    <w:rsid w:val="006966C3"/>
    <w:rsid w:val="00696C57"/>
    <w:rsid w:val="00696DC5"/>
    <w:rsid w:val="006A1C86"/>
    <w:rsid w:val="006A3467"/>
    <w:rsid w:val="006A6988"/>
    <w:rsid w:val="006B293D"/>
    <w:rsid w:val="006B29B6"/>
    <w:rsid w:val="006C29B0"/>
    <w:rsid w:val="006C32BC"/>
    <w:rsid w:val="006C3FE0"/>
    <w:rsid w:val="006C423D"/>
    <w:rsid w:val="006C4268"/>
    <w:rsid w:val="006C42E3"/>
    <w:rsid w:val="006D28DA"/>
    <w:rsid w:val="006D32B7"/>
    <w:rsid w:val="006E1625"/>
    <w:rsid w:val="006E17D8"/>
    <w:rsid w:val="006F39F3"/>
    <w:rsid w:val="006F6E4A"/>
    <w:rsid w:val="00700768"/>
    <w:rsid w:val="00700801"/>
    <w:rsid w:val="00702CA1"/>
    <w:rsid w:val="007037C7"/>
    <w:rsid w:val="00703DA7"/>
    <w:rsid w:val="00727033"/>
    <w:rsid w:val="007274C8"/>
    <w:rsid w:val="00730E89"/>
    <w:rsid w:val="00731225"/>
    <w:rsid w:val="00732D6E"/>
    <w:rsid w:val="00734B0B"/>
    <w:rsid w:val="0074197D"/>
    <w:rsid w:val="0074445C"/>
    <w:rsid w:val="007445DD"/>
    <w:rsid w:val="007454C8"/>
    <w:rsid w:val="0075414C"/>
    <w:rsid w:val="00754C74"/>
    <w:rsid w:val="0075711B"/>
    <w:rsid w:val="00763A76"/>
    <w:rsid w:val="007644A8"/>
    <w:rsid w:val="00767B3A"/>
    <w:rsid w:val="0077308D"/>
    <w:rsid w:val="007802E8"/>
    <w:rsid w:val="00780EBF"/>
    <w:rsid w:val="007830F3"/>
    <w:rsid w:val="007848FE"/>
    <w:rsid w:val="00790FC4"/>
    <w:rsid w:val="0079327A"/>
    <w:rsid w:val="00793400"/>
    <w:rsid w:val="007A2523"/>
    <w:rsid w:val="007B1EEF"/>
    <w:rsid w:val="007C199A"/>
    <w:rsid w:val="007C2AAB"/>
    <w:rsid w:val="007D069F"/>
    <w:rsid w:val="007D528D"/>
    <w:rsid w:val="007D7C5C"/>
    <w:rsid w:val="007E0CC6"/>
    <w:rsid w:val="007E0D18"/>
    <w:rsid w:val="007E750E"/>
    <w:rsid w:val="007F08D9"/>
    <w:rsid w:val="007F3C93"/>
    <w:rsid w:val="007F57DF"/>
    <w:rsid w:val="008028D3"/>
    <w:rsid w:val="0080366E"/>
    <w:rsid w:val="00806CAC"/>
    <w:rsid w:val="00812732"/>
    <w:rsid w:val="0081319A"/>
    <w:rsid w:val="00820E44"/>
    <w:rsid w:val="00821CB7"/>
    <w:rsid w:val="00822B12"/>
    <w:rsid w:val="00824984"/>
    <w:rsid w:val="00825F7F"/>
    <w:rsid w:val="00837C8B"/>
    <w:rsid w:val="00851631"/>
    <w:rsid w:val="00853BBC"/>
    <w:rsid w:val="00871907"/>
    <w:rsid w:val="00873DB5"/>
    <w:rsid w:val="00883228"/>
    <w:rsid w:val="00885C31"/>
    <w:rsid w:val="00891A1A"/>
    <w:rsid w:val="00894FA0"/>
    <w:rsid w:val="00896AB7"/>
    <w:rsid w:val="008A3B98"/>
    <w:rsid w:val="008A5A3F"/>
    <w:rsid w:val="008A5F6E"/>
    <w:rsid w:val="008B005A"/>
    <w:rsid w:val="008B6084"/>
    <w:rsid w:val="008B688C"/>
    <w:rsid w:val="008C075D"/>
    <w:rsid w:val="008C4184"/>
    <w:rsid w:val="008C70AC"/>
    <w:rsid w:val="008D12E6"/>
    <w:rsid w:val="008D2252"/>
    <w:rsid w:val="008D62C6"/>
    <w:rsid w:val="008D6363"/>
    <w:rsid w:val="008E0626"/>
    <w:rsid w:val="008E2609"/>
    <w:rsid w:val="008E69A6"/>
    <w:rsid w:val="008F38EE"/>
    <w:rsid w:val="008F4CA5"/>
    <w:rsid w:val="008F79AD"/>
    <w:rsid w:val="00902D88"/>
    <w:rsid w:val="009034D0"/>
    <w:rsid w:val="00903B3C"/>
    <w:rsid w:val="009058CC"/>
    <w:rsid w:val="009107E0"/>
    <w:rsid w:val="00911D5A"/>
    <w:rsid w:val="00921136"/>
    <w:rsid w:val="009235D9"/>
    <w:rsid w:val="009238B7"/>
    <w:rsid w:val="00924ECA"/>
    <w:rsid w:val="009314DB"/>
    <w:rsid w:val="00931A03"/>
    <w:rsid w:val="00935344"/>
    <w:rsid w:val="009362CC"/>
    <w:rsid w:val="00941257"/>
    <w:rsid w:val="00947A35"/>
    <w:rsid w:val="00951CB3"/>
    <w:rsid w:val="00954C00"/>
    <w:rsid w:val="0095570A"/>
    <w:rsid w:val="00956127"/>
    <w:rsid w:val="00957990"/>
    <w:rsid w:val="009617DB"/>
    <w:rsid w:val="00962955"/>
    <w:rsid w:val="00962E45"/>
    <w:rsid w:val="00963322"/>
    <w:rsid w:val="009704C3"/>
    <w:rsid w:val="0097087F"/>
    <w:rsid w:val="0097259E"/>
    <w:rsid w:val="009736F2"/>
    <w:rsid w:val="00973779"/>
    <w:rsid w:val="00975002"/>
    <w:rsid w:val="00980334"/>
    <w:rsid w:val="009818DE"/>
    <w:rsid w:val="00981F11"/>
    <w:rsid w:val="00981F7D"/>
    <w:rsid w:val="00981F80"/>
    <w:rsid w:val="00983D2C"/>
    <w:rsid w:val="00987082"/>
    <w:rsid w:val="009946FF"/>
    <w:rsid w:val="00994C38"/>
    <w:rsid w:val="009A4EB8"/>
    <w:rsid w:val="009B7018"/>
    <w:rsid w:val="009C2CAB"/>
    <w:rsid w:val="009C3D3D"/>
    <w:rsid w:val="009C4FAC"/>
    <w:rsid w:val="009C5254"/>
    <w:rsid w:val="009C6C72"/>
    <w:rsid w:val="009D11F8"/>
    <w:rsid w:val="009D2716"/>
    <w:rsid w:val="009D3895"/>
    <w:rsid w:val="009D38B4"/>
    <w:rsid w:val="009D3C8D"/>
    <w:rsid w:val="009D74DD"/>
    <w:rsid w:val="009E0639"/>
    <w:rsid w:val="00A055CB"/>
    <w:rsid w:val="00A07C12"/>
    <w:rsid w:val="00A10EE5"/>
    <w:rsid w:val="00A13C23"/>
    <w:rsid w:val="00A24269"/>
    <w:rsid w:val="00A270CC"/>
    <w:rsid w:val="00A349E8"/>
    <w:rsid w:val="00A36C86"/>
    <w:rsid w:val="00A41ECC"/>
    <w:rsid w:val="00A456E2"/>
    <w:rsid w:val="00A47D15"/>
    <w:rsid w:val="00A5051A"/>
    <w:rsid w:val="00A51491"/>
    <w:rsid w:val="00A52847"/>
    <w:rsid w:val="00A533B5"/>
    <w:rsid w:val="00A55615"/>
    <w:rsid w:val="00A55DEA"/>
    <w:rsid w:val="00A64235"/>
    <w:rsid w:val="00A738E9"/>
    <w:rsid w:val="00A754E9"/>
    <w:rsid w:val="00A81C68"/>
    <w:rsid w:val="00A863A3"/>
    <w:rsid w:val="00A864EF"/>
    <w:rsid w:val="00A8787D"/>
    <w:rsid w:val="00A93794"/>
    <w:rsid w:val="00A946CE"/>
    <w:rsid w:val="00AB2F47"/>
    <w:rsid w:val="00AB31A2"/>
    <w:rsid w:val="00AB7F3B"/>
    <w:rsid w:val="00AC21E3"/>
    <w:rsid w:val="00AC2438"/>
    <w:rsid w:val="00AC3106"/>
    <w:rsid w:val="00AC445C"/>
    <w:rsid w:val="00AC7913"/>
    <w:rsid w:val="00AD2545"/>
    <w:rsid w:val="00AE4C58"/>
    <w:rsid w:val="00AF0504"/>
    <w:rsid w:val="00AF076F"/>
    <w:rsid w:val="00AF2E49"/>
    <w:rsid w:val="00AF390F"/>
    <w:rsid w:val="00AF4A8F"/>
    <w:rsid w:val="00AF6ACB"/>
    <w:rsid w:val="00AF702C"/>
    <w:rsid w:val="00B068A1"/>
    <w:rsid w:val="00B06FAC"/>
    <w:rsid w:val="00B07703"/>
    <w:rsid w:val="00B1044D"/>
    <w:rsid w:val="00B139D6"/>
    <w:rsid w:val="00B13C04"/>
    <w:rsid w:val="00B140B7"/>
    <w:rsid w:val="00B14764"/>
    <w:rsid w:val="00B169D7"/>
    <w:rsid w:val="00B17EFF"/>
    <w:rsid w:val="00B2233D"/>
    <w:rsid w:val="00B2528B"/>
    <w:rsid w:val="00B301C3"/>
    <w:rsid w:val="00B30AE1"/>
    <w:rsid w:val="00B336BC"/>
    <w:rsid w:val="00B37426"/>
    <w:rsid w:val="00B37F9C"/>
    <w:rsid w:val="00B40495"/>
    <w:rsid w:val="00B4084F"/>
    <w:rsid w:val="00B43309"/>
    <w:rsid w:val="00B436F4"/>
    <w:rsid w:val="00B45705"/>
    <w:rsid w:val="00B514B5"/>
    <w:rsid w:val="00B5573C"/>
    <w:rsid w:val="00B568A8"/>
    <w:rsid w:val="00B57A42"/>
    <w:rsid w:val="00B621F3"/>
    <w:rsid w:val="00B64D78"/>
    <w:rsid w:val="00B65605"/>
    <w:rsid w:val="00B82CA8"/>
    <w:rsid w:val="00B83F87"/>
    <w:rsid w:val="00B96371"/>
    <w:rsid w:val="00BA20A7"/>
    <w:rsid w:val="00BB7365"/>
    <w:rsid w:val="00BC4164"/>
    <w:rsid w:val="00BC42A4"/>
    <w:rsid w:val="00BC569E"/>
    <w:rsid w:val="00BD0E64"/>
    <w:rsid w:val="00BD2153"/>
    <w:rsid w:val="00BD5D8C"/>
    <w:rsid w:val="00BD7506"/>
    <w:rsid w:val="00BE4362"/>
    <w:rsid w:val="00BE6228"/>
    <w:rsid w:val="00BE754E"/>
    <w:rsid w:val="00BF573F"/>
    <w:rsid w:val="00C02EB6"/>
    <w:rsid w:val="00C16A92"/>
    <w:rsid w:val="00C16AC3"/>
    <w:rsid w:val="00C2153C"/>
    <w:rsid w:val="00C305F2"/>
    <w:rsid w:val="00C30A0E"/>
    <w:rsid w:val="00C31619"/>
    <w:rsid w:val="00C36183"/>
    <w:rsid w:val="00C37BA5"/>
    <w:rsid w:val="00C45F4D"/>
    <w:rsid w:val="00C47798"/>
    <w:rsid w:val="00C54DE4"/>
    <w:rsid w:val="00C56BC8"/>
    <w:rsid w:val="00C610B4"/>
    <w:rsid w:val="00C61A81"/>
    <w:rsid w:val="00C61C72"/>
    <w:rsid w:val="00C751E5"/>
    <w:rsid w:val="00C7665D"/>
    <w:rsid w:val="00C82C59"/>
    <w:rsid w:val="00CA3F14"/>
    <w:rsid w:val="00CB124F"/>
    <w:rsid w:val="00CB177B"/>
    <w:rsid w:val="00CB213D"/>
    <w:rsid w:val="00CB49D8"/>
    <w:rsid w:val="00CC00BE"/>
    <w:rsid w:val="00CC5ADC"/>
    <w:rsid w:val="00CC7A54"/>
    <w:rsid w:val="00CD2C2E"/>
    <w:rsid w:val="00CD6DD6"/>
    <w:rsid w:val="00CD7BED"/>
    <w:rsid w:val="00D0232D"/>
    <w:rsid w:val="00D0296B"/>
    <w:rsid w:val="00D1489F"/>
    <w:rsid w:val="00D23381"/>
    <w:rsid w:val="00D25D29"/>
    <w:rsid w:val="00D25F0D"/>
    <w:rsid w:val="00D27432"/>
    <w:rsid w:val="00D3433F"/>
    <w:rsid w:val="00D43689"/>
    <w:rsid w:val="00D43F9B"/>
    <w:rsid w:val="00D50A31"/>
    <w:rsid w:val="00D51FAF"/>
    <w:rsid w:val="00D6101F"/>
    <w:rsid w:val="00D831A0"/>
    <w:rsid w:val="00D92EEF"/>
    <w:rsid w:val="00D932EA"/>
    <w:rsid w:val="00D9533C"/>
    <w:rsid w:val="00DA0FA5"/>
    <w:rsid w:val="00DA1A7A"/>
    <w:rsid w:val="00DA290F"/>
    <w:rsid w:val="00DA7308"/>
    <w:rsid w:val="00DB20E2"/>
    <w:rsid w:val="00DB4825"/>
    <w:rsid w:val="00DB5DFC"/>
    <w:rsid w:val="00DC3BE8"/>
    <w:rsid w:val="00DC501A"/>
    <w:rsid w:val="00DC7500"/>
    <w:rsid w:val="00DD4153"/>
    <w:rsid w:val="00DE0D7B"/>
    <w:rsid w:val="00DE2164"/>
    <w:rsid w:val="00DE4C5A"/>
    <w:rsid w:val="00DF4708"/>
    <w:rsid w:val="00DF7CD5"/>
    <w:rsid w:val="00E00936"/>
    <w:rsid w:val="00E0675B"/>
    <w:rsid w:val="00E078FE"/>
    <w:rsid w:val="00E07B8A"/>
    <w:rsid w:val="00E101A6"/>
    <w:rsid w:val="00E14C98"/>
    <w:rsid w:val="00E21138"/>
    <w:rsid w:val="00E3315E"/>
    <w:rsid w:val="00E365E5"/>
    <w:rsid w:val="00E37106"/>
    <w:rsid w:val="00E37C02"/>
    <w:rsid w:val="00E50989"/>
    <w:rsid w:val="00E50DA3"/>
    <w:rsid w:val="00E51C5A"/>
    <w:rsid w:val="00E57285"/>
    <w:rsid w:val="00E60189"/>
    <w:rsid w:val="00E60C56"/>
    <w:rsid w:val="00E6328D"/>
    <w:rsid w:val="00E70CD8"/>
    <w:rsid w:val="00E71689"/>
    <w:rsid w:val="00E73629"/>
    <w:rsid w:val="00E74C3F"/>
    <w:rsid w:val="00E8111F"/>
    <w:rsid w:val="00E8492A"/>
    <w:rsid w:val="00E8548C"/>
    <w:rsid w:val="00E87304"/>
    <w:rsid w:val="00E875E4"/>
    <w:rsid w:val="00E93757"/>
    <w:rsid w:val="00EA1B06"/>
    <w:rsid w:val="00EA6562"/>
    <w:rsid w:val="00EB2896"/>
    <w:rsid w:val="00EB3913"/>
    <w:rsid w:val="00EB39EB"/>
    <w:rsid w:val="00EB3BCD"/>
    <w:rsid w:val="00EB3EE8"/>
    <w:rsid w:val="00EB7088"/>
    <w:rsid w:val="00EC0C1F"/>
    <w:rsid w:val="00EC35F7"/>
    <w:rsid w:val="00EC6847"/>
    <w:rsid w:val="00ED35C3"/>
    <w:rsid w:val="00EE233E"/>
    <w:rsid w:val="00EF0906"/>
    <w:rsid w:val="00EF272F"/>
    <w:rsid w:val="00EF2CB4"/>
    <w:rsid w:val="00F06FAF"/>
    <w:rsid w:val="00F12B22"/>
    <w:rsid w:val="00F228B1"/>
    <w:rsid w:val="00F233C2"/>
    <w:rsid w:val="00F306D8"/>
    <w:rsid w:val="00F32E93"/>
    <w:rsid w:val="00F33A66"/>
    <w:rsid w:val="00F349D7"/>
    <w:rsid w:val="00F401B2"/>
    <w:rsid w:val="00F43B1A"/>
    <w:rsid w:val="00F44458"/>
    <w:rsid w:val="00F459E7"/>
    <w:rsid w:val="00F46A55"/>
    <w:rsid w:val="00F54C7C"/>
    <w:rsid w:val="00F5574F"/>
    <w:rsid w:val="00F62C84"/>
    <w:rsid w:val="00F648A5"/>
    <w:rsid w:val="00F71BFC"/>
    <w:rsid w:val="00F83132"/>
    <w:rsid w:val="00F92B70"/>
    <w:rsid w:val="00FB0714"/>
    <w:rsid w:val="00FB556B"/>
    <w:rsid w:val="00FC28A4"/>
    <w:rsid w:val="00FD573D"/>
    <w:rsid w:val="00FD7D3C"/>
    <w:rsid w:val="00FE083A"/>
    <w:rsid w:val="00FE0D76"/>
    <w:rsid w:val="00FE0F23"/>
    <w:rsid w:val="00FE17D2"/>
    <w:rsid w:val="00FE3C15"/>
    <w:rsid w:val="00FF1CF8"/>
    <w:rsid w:val="00FF2B9A"/>
    <w:rsid w:val="00FF53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315500A6"/>
  <w15:docId w15:val="{3FE73A75-D799-4A7E-8294-96DFB720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726"/>
  </w:style>
  <w:style w:type="paragraph" w:styleId="Titre1">
    <w:name w:val="heading 1"/>
    <w:basedOn w:val="Normal"/>
    <w:next w:val="Normal"/>
    <w:link w:val="Titre1Car"/>
    <w:qFormat/>
    <w:rsid w:val="00177003"/>
    <w:pPr>
      <w:keepNext/>
      <w:widowControl/>
      <w:suppressAutoHyphens w:val="0"/>
      <w:autoSpaceDN/>
      <w:textAlignment w:val="auto"/>
      <w:outlineLvl w:val="0"/>
    </w:pPr>
    <w:rPr>
      <w:rFonts w:ascii="Arial Narrow" w:eastAsia="Times New Roman" w:hAnsi="Arial Narrow" w:cs="Arial"/>
      <w:b/>
      <w:kern w:val="0"/>
      <w:sz w:val="20"/>
      <w:lang w:eastAsia="fr-FR" w:bidi="ar-SA"/>
    </w:rPr>
  </w:style>
  <w:style w:type="paragraph" w:styleId="Titre2">
    <w:name w:val="heading 2"/>
    <w:basedOn w:val="Normal"/>
    <w:next w:val="Normal"/>
    <w:link w:val="Titre2Car"/>
    <w:uiPriority w:val="9"/>
    <w:semiHidden/>
    <w:unhideWhenUsed/>
    <w:qFormat/>
    <w:rsid w:val="005B26E5"/>
    <w:pPr>
      <w:keepNext/>
      <w:keepLines/>
      <w:spacing w:before="4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AC7913"/>
    <w:pPr>
      <w:keepNext/>
      <w:keepLines/>
      <w:spacing w:before="40"/>
      <w:outlineLvl w:val="2"/>
    </w:pPr>
    <w:rPr>
      <w:rFonts w:asciiTheme="majorHAnsi" w:eastAsiaTheme="majorEastAsia" w:hAnsiTheme="majorHAnsi"/>
      <w:color w:val="243F60"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297866"/>
  </w:style>
  <w:style w:type="paragraph" w:customStyle="1" w:styleId="Heading">
    <w:name w:val="Heading"/>
    <w:basedOn w:val="Standard"/>
    <w:next w:val="Textbody"/>
    <w:rsid w:val="00297866"/>
    <w:pPr>
      <w:keepNext/>
      <w:spacing w:before="240" w:after="120"/>
    </w:pPr>
    <w:rPr>
      <w:rFonts w:ascii="Arial" w:eastAsia="Microsoft YaHei" w:hAnsi="Arial"/>
      <w:sz w:val="28"/>
      <w:szCs w:val="28"/>
    </w:rPr>
  </w:style>
  <w:style w:type="paragraph" w:customStyle="1" w:styleId="Textbody">
    <w:name w:val="Text body"/>
    <w:basedOn w:val="Standard"/>
    <w:uiPriority w:val="99"/>
    <w:rsid w:val="00297866"/>
    <w:pPr>
      <w:spacing w:after="120"/>
    </w:pPr>
  </w:style>
  <w:style w:type="paragraph" w:styleId="Liste">
    <w:name w:val="List"/>
    <w:basedOn w:val="Textbody"/>
    <w:rsid w:val="00297866"/>
  </w:style>
  <w:style w:type="paragraph" w:customStyle="1" w:styleId="Lgende1">
    <w:name w:val="Légende1"/>
    <w:basedOn w:val="Standard"/>
    <w:rsid w:val="00297866"/>
    <w:pPr>
      <w:suppressLineNumbers/>
      <w:spacing w:before="120" w:after="120"/>
    </w:pPr>
    <w:rPr>
      <w:i/>
      <w:iCs/>
    </w:rPr>
  </w:style>
  <w:style w:type="paragraph" w:customStyle="1" w:styleId="Index">
    <w:name w:val="Index"/>
    <w:basedOn w:val="Standard"/>
    <w:rsid w:val="00297866"/>
    <w:pPr>
      <w:suppressLineNumbers/>
    </w:pPr>
  </w:style>
  <w:style w:type="paragraph" w:customStyle="1" w:styleId="TableContents">
    <w:name w:val="Table Contents"/>
    <w:basedOn w:val="Standard"/>
    <w:rsid w:val="00297866"/>
    <w:pPr>
      <w:suppressLineNumbers/>
    </w:pPr>
  </w:style>
  <w:style w:type="paragraph" w:customStyle="1" w:styleId="TableHeading">
    <w:name w:val="Table Heading"/>
    <w:basedOn w:val="TableContents"/>
    <w:rsid w:val="00297866"/>
    <w:pPr>
      <w:jc w:val="center"/>
    </w:pPr>
    <w:rPr>
      <w:b/>
      <w:bCs/>
    </w:rPr>
  </w:style>
  <w:style w:type="paragraph" w:styleId="Paragraphedeliste">
    <w:name w:val="List Paragraph"/>
    <w:basedOn w:val="Standard"/>
    <w:uiPriority w:val="34"/>
    <w:qFormat/>
    <w:rsid w:val="00297866"/>
    <w:pPr>
      <w:spacing w:after="200"/>
      <w:ind w:left="720"/>
    </w:pPr>
  </w:style>
  <w:style w:type="character" w:customStyle="1" w:styleId="BulletSymbols">
    <w:name w:val="Bullet Symbols"/>
    <w:rsid w:val="00297866"/>
    <w:rPr>
      <w:rFonts w:ascii="OpenSymbol" w:eastAsia="OpenSymbol" w:hAnsi="OpenSymbol" w:cs="OpenSymbol"/>
    </w:rPr>
  </w:style>
  <w:style w:type="character" w:customStyle="1" w:styleId="ListLabel1">
    <w:name w:val="ListLabel 1"/>
    <w:rsid w:val="00297866"/>
    <w:rPr>
      <w:rFonts w:cs="Calibri"/>
    </w:rPr>
  </w:style>
  <w:style w:type="character" w:customStyle="1" w:styleId="ListLabel2">
    <w:name w:val="ListLabel 2"/>
    <w:rsid w:val="00297866"/>
    <w:rPr>
      <w:rFonts w:cs="Courier New"/>
    </w:rPr>
  </w:style>
  <w:style w:type="numbering" w:customStyle="1" w:styleId="WWNum2">
    <w:name w:val="WWNum2"/>
    <w:basedOn w:val="Aucuneliste"/>
    <w:rsid w:val="00297866"/>
    <w:pPr>
      <w:numPr>
        <w:numId w:val="1"/>
      </w:numPr>
    </w:pPr>
  </w:style>
  <w:style w:type="numbering" w:customStyle="1" w:styleId="WWNum1">
    <w:name w:val="WWNum1"/>
    <w:basedOn w:val="Aucuneliste"/>
    <w:rsid w:val="00297866"/>
    <w:pPr>
      <w:numPr>
        <w:numId w:val="2"/>
      </w:numPr>
    </w:pPr>
  </w:style>
  <w:style w:type="character" w:styleId="Numrodepage">
    <w:name w:val="page number"/>
    <w:basedOn w:val="Policepardfaut"/>
    <w:rsid w:val="00481279"/>
  </w:style>
  <w:style w:type="paragraph" w:styleId="En-tte">
    <w:name w:val="header"/>
    <w:basedOn w:val="Normal"/>
    <w:link w:val="En-tteCar"/>
    <w:rsid w:val="00481279"/>
    <w:pPr>
      <w:widowControl/>
      <w:tabs>
        <w:tab w:val="center" w:pos="4536"/>
        <w:tab w:val="right" w:pos="9072"/>
      </w:tabs>
      <w:overflowPunct w:val="0"/>
      <w:autoSpaceDE w:val="0"/>
      <w:autoSpaceDN/>
    </w:pPr>
    <w:rPr>
      <w:rFonts w:ascii="Vagabond" w:eastAsia="Times New Roman" w:hAnsi="Vagabond" w:cs="Times New Roman"/>
      <w:kern w:val="0"/>
      <w:sz w:val="28"/>
      <w:szCs w:val="28"/>
      <w:lang w:eastAsia="ar-SA" w:bidi="ar-SA"/>
    </w:rPr>
  </w:style>
  <w:style w:type="character" w:customStyle="1" w:styleId="En-tteCar">
    <w:name w:val="En-tête Car"/>
    <w:basedOn w:val="Policepardfaut"/>
    <w:link w:val="En-tte"/>
    <w:rsid w:val="00481279"/>
    <w:rPr>
      <w:rFonts w:ascii="Vagabond" w:eastAsia="Times New Roman" w:hAnsi="Vagabond" w:cs="Times New Roman"/>
      <w:kern w:val="0"/>
      <w:sz w:val="28"/>
      <w:szCs w:val="28"/>
      <w:lang w:eastAsia="ar-SA" w:bidi="ar-SA"/>
    </w:rPr>
  </w:style>
  <w:style w:type="paragraph" w:styleId="Pieddepage">
    <w:name w:val="footer"/>
    <w:basedOn w:val="Normal"/>
    <w:link w:val="PieddepageCar"/>
    <w:uiPriority w:val="99"/>
    <w:unhideWhenUsed/>
    <w:rsid w:val="00481279"/>
    <w:pPr>
      <w:tabs>
        <w:tab w:val="center" w:pos="4536"/>
        <w:tab w:val="right" w:pos="9072"/>
      </w:tabs>
    </w:pPr>
    <w:rPr>
      <w:szCs w:val="21"/>
    </w:rPr>
  </w:style>
  <w:style w:type="character" w:customStyle="1" w:styleId="PieddepageCar">
    <w:name w:val="Pied de page Car"/>
    <w:basedOn w:val="Policepardfaut"/>
    <w:link w:val="Pieddepage"/>
    <w:uiPriority w:val="99"/>
    <w:rsid w:val="00481279"/>
    <w:rPr>
      <w:szCs w:val="21"/>
    </w:rPr>
  </w:style>
  <w:style w:type="paragraph" w:styleId="Textedebulles">
    <w:name w:val="Balloon Text"/>
    <w:basedOn w:val="Normal"/>
    <w:link w:val="TextedebullesCar"/>
    <w:uiPriority w:val="99"/>
    <w:semiHidden/>
    <w:unhideWhenUsed/>
    <w:rsid w:val="00924ECA"/>
    <w:rPr>
      <w:rFonts w:ascii="Tahoma" w:hAnsi="Tahoma"/>
      <w:sz w:val="16"/>
      <w:szCs w:val="14"/>
    </w:rPr>
  </w:style>
  <w:style w:type="character" w:customStyle="1" w:styleId="TextedebullesCar">
    <w:name w:val="Texte de bulles Car"/>
    <w:basedOn w:val="Policepardfaut"/>
    <w:link w:val="Textedebulles"/>
    <w:uiPriority w:val="99"/>
    <w:semiHidden/>
    <w:rsid w:val="00924ECA"/>
    <w:rPr>
      <w:rFonts w:ascii="Tahoma" w:hAnsi="Tahoma"/>
      <w:sz w:val="16"/>
      <w:szCs w:val="14"/>
    </w:rPr>
  </w:style>
  <w:style w:type="character" w:styleId="Lienhypertexte">
    <w:name w:val="Hyperlink"/>
    <w:basedOn w:val="Policepardfaut"/>
    <w:uiPriority w:val="99"/>
    <w:unhideWhenUsed/>
    <w:rsid w:val="006966C3"/>
    <w:rPr>
      <w:color w:val="0000FF" w:themeColor="hyperlink"/>
      <w:u w:val="single"/>
    </w:rPr>
  </w:style>
  <w:style w:type="paragraph" w:customStyle="1" w:styleId="Default">
    <w:name w:val="Default"/>
    <w:rsid w:val="003B6E8D"/>
    <w:pPr>
      <w:widowControl/>
      <w:suppressAutoHyphens w:val="0"/>
      <w:autoSpaceDE w:val="0"/>
      <w:adjustRightInd w:val="0"/>
      <w:textAlignment w:val="auto"/>
    </w:pPr>
    <w:rPr>
      <w:rFonts w:ascii="Arial" w:hAnsi="Arial" w:cs="Arial"/>
      <w:color w:val="000000"/>
      <w:kern w:val="0"/>
      <w:lang w:bidi="ar-SA"/>
    </w:rPr>
  </w:style>
  <w:style w:type="paragraph" w:styleId="NormalWeb">
    <w:name w:val="Normal (Web)"/>
    <w:basedOn w:val="Normal"/>
    <w:uiPriority w:val="99"/>
    <w:semiHidden/>
    <w:unhideWhenUsed/>
    <w:rsid w:val="003B6E8D"/>
    <w:pPr>
      <w:widowControl/>
      <w:suppressAutoHyphens w:val="0"/>
      <w:autoSpaceDN/>
      <w:spacing w:before="100" w:beforeAutospacing="1" w:after="119"/>
      <w:ind w:left="1134" w:right="567"/>
      <w:jc w:val="both"/>
      <w:textAlignment w:val="auto"/>
    </w:pPr>
    <w:rPr>
      <w:rFonts w:eastAsia="Calibri" w:cs="Times New Roman"/>
      <w:color w:val="000000"/>
      <w:kern w:val="0"/>
      <w:lang w:eastAsia="fr-FR" w:bidi="ar-SA"/>
    </w:rPr>
  </w:style>
  <w:style w:type="paragraph" w:styleId="Retraitcorpsdetexte">
    <w:name w:val="Body Text Indent"/>
    <w:basedOn w:val="Normal"/>
    <w:link w:val="RetraitcorpsdetexteCar"/>
    <w:rsid w:val="00F233C2"/>
    <w:pPr>
      <w:widowControl/>
      <w:tabs>
        <w:tab w:val="left" w:pos="9997"/>
      </w:tabs>
      <w:overflowPunct w:val="0"/>
      <w:autoSpaceDE w:val="0"/>
      <w:autoSpaceDN/>
      <w:ind w:firstLine="840"/>
      <w:jc w:val="both"/>
    </w:pPr>
    <w:rPr>
      <w:rFonts w:eastAsia="Times New Roman" w:cs="Arial"/>
      <w:kern w:val="0"/>
      <w:lang w:bidi="ar-SA"/>
    </w:rPr>
  </w:style>
  <w:style w:type="character" w:customStyle="1" w:styleId="RetraitcorpsdetexteCar">
    <w:name w:val="Retrait corps de texte Car"/>
    <w:basedOn w:val="Policepardfaut"/>
    <w:link w:val="Retraitcorpsdetexte"/>
    <w:rsid w:val="00F233C2"/>
    <w:rPr>
      <w:rFonts w:eastAsia="Times New Roman" w:cs="Arial"/>
      <w:kern w:val="0"/>
      <w:lang w:bidi="ar-SA"/>
    </w:rPr>
  </w:style>
  <w:style w:type="character" w:customStyle="1" w:styleId="detail">
    <w:name w:val="detail"/>
    <w:basedOn w:val="Policepardfaut"/>
    <w:rsid w:val="009617DB"/>
  </w:style>
  <w:style w:type="character" w:customStyle="1" w:styleId="Titre1Car">
    <w:name w:val="Titre 1 Car"/>
    <w:basedOn w:val="Policepardfaut"/>
    <w:link w:val="Titre1"/>
    <w:rsid w:val="00177003"/>
    <w:rPr>
      <w:rFonts w:ascii="Arial Narrow" w:eastAsia="Times New Roman" w:hAnsi="Arial Narrow" w:cs="Arial"/>
      <w:b/>
      <w:kern w:val="0"/>
      <w:sz w:val="20"/>
      <w:lang w:eastAsia="fr-FR" w:bidi="ar-SA"/>
    </w:rPr>
  </w:style>
  <w:style w:type="character" w:customStyle="1" w:styleId="Titre2Car">
    <w:name w:val="Titre 2 Car"/>
    <w:basedOn w:val="Policepardfaut"/>
    <w:link w:val="Titre2"/>
    <w:uiPriority w:val="9"/>
    <w:semiHidden/>
    <w:rsid w:val="005B26E5"/>
    <w:rPr>
      <w:rFonts w:asciiTheme="majorHAnsi" w:eastAsiaTheme="majorEastAsia" w:hAnsiTheme="majorHAnsi"/>
      <w:color w:val="365F91" w:themeColor="accent1" w:themeShade="BF"/>
      <w:sz w:val="26"/>
      <w:szCs w:val="23"/>
    </w:rPr>
  </w:style>
  <w:style w:type="paragraph" w:customStyle="1" w:styleId="Pa2">
    <w:name w:val="Pa2"/>
    <w:basedOn w:val="Default"/>
    <w:next w:val="Default"/>
    <w:uiPriority w:val="99"/>
    <w:rsid w:val="00283857"/>
    <w:pPr>
      <w:spacing w:line="241" w:lineRule="atLeast"/>
    </w:pPr>
    <w:rPr>
      <w:rFonts w:ascii="Chantilly" w:hAnsi="Chantilly" w:cs="Times New Roman"/>
      <w:color w:val="auto"/>
    </w:rPr>
  </w:style>
  <w:style w:type="character" w:customStyle="1" w:styleId="A0">
    <w:name w:val="A0"/>
    <w:uiPriority w:val="99"/>
    <w:rsid w:val="00283857"/>
    <w:rPr>
      <w:rFonts w:cs="Chantilly"/>
      <w:color w:val="000000"/>
      <w:sz w:val="18"/>
      <w:szCs w:val="18"/>
    </w:rPr>
  </w:style>
  <w:style w:type="character" w:customStyle="1" w:styleId="Titre3Car">
    <w:name w:val="Titre 3 Car"/>
    <w:basedOn w:val="Policepardfaut"/>
    <w:link w:val="Titre3"/>
    <w:uiPriority w:val="9"/>
    <w:semiHidden/>
    <w:rsid w:val="00AC7913"/>
    <w:rPr>
      <w:rFonts w:asciiTheme="majorHAnsi" w:eastAsiaTheme="majorEastAsia" w:hAnsiTheme="majorHAnsi"/>
      <w:color w:val="243F60" w:themeColor="accent1" w:themeShade="7F"/>
      <w:szCs w:val="21"/>
    </w:rPr>
  </w:style>
  <w:style w:type="paragraph" w:customStyle="1" w:styleId="Pa6">
    <w:name w:val="Pa6"/>
    <w:basedOn w:val="Default"/>
    <w:next w:val="Default"/>
    <w:uiPriority w:val="99"/>
    <w:rsid w:val="003A676F"/>
    <w:pPr>
      <w:spacing w:line="161" w:lineRule="atLeast"/>
    </w:pPr>
    <w:rPr>
      <w:rFonts w:ascii="SariOT-Regular" w:hAnsi="SariOT-Regular" w:cs="Times New Roman"/>
      <w:color w:val="auto"/>
    </w:rPr>
  </w:style>
  <w:style w:type="character" w:customStyle="1" w:styleId="A1">
    <w:name w:val="A1"/>
    <w:uiPriority w:val="99"/>
    <w:rsid w:val="00EC6847"/>
    <w:rPr>
      <w:rFonts w:cs="JWGJW Y+ DIN"/>
      <w:b/>
      <w:bCs/>
      <w:color w:val="000000"/>
      <w:sz w:val="46"/>
      <w:szCs w:val="46"/>
    </w:rPr>
  </w:style>
  <w:style w:type="character" w:customStyle="1" w:styleId="A2">
    <w:name w:val="A2"/>
    <w:uiPriority w:val="99"/>
    <w:rsid w:val="00EC6847"/>
    <w:rPr>
      <w:rFonts w:cs="JWGJW Y+ DIN"/>
      <w:color w:val="000000"/>
      <w:sz w:val="28"/>
      <w:szCs w:val="28"/>
    </w:rPr>
  </w:style>
  <w:style w:type="character" w:customStyle="1" w:styleId="A4">
    <w:name w:val="A4"/>
    <w:uiPriority w:val="99"/>
    <w:rsid w:val="00EC6847"/>
    <w:rPr>
      <w:rFonts w:cs="JWGJW Y+ DIN"/>
      <w:color w:val="000000"/>
      <w:sz w:val="18"/>
      <w:szCs w:val="18"/>
    </w:rPr>
  </w:style>
  <w:style w:type="character" w:styleId="lev">
    <w:name w:val="Strong"/>
    <w:basedOn w:val="Policepardfaut"/>
    <w:uiPriority w:val="22"/>
    <w:qFormat/>
    <w:rsid w:val="0004196E"/>
    <w:rPr>
      <w:b/>
      <w:bCs/>
    </w:rPr>
  </w:style>
  <w:style w:type="paragraph" w:customStyle="1" w:styleId="Pa3">
    <w:name w:val="Pa3"/>
    <w:basedOn w:val="Default"/>
    <w:next w:val="Default"/>
    <w:uiPriority w:val="99"/>
    <w:rsid w:val="001D3D7A"/>
    <w:pPr>
      <w:spacing w:line="161" w:lineRule="atLeast"/>
    </w:pPr>
    <w:rPr>
      <w:rFonts w:ascii="Gotham" w:hAnsi="Gotham" w:cs="Times New Roman"/>
      <w:color w:val="auto"/>
    </w:rPr>
  </w:style>
  <w:style w:type="paragraph" w:customStyle="1" w:styleId="Pa11">
    <w:name w:val="Pa11"/>
    <w:basedOn w:val="Default"/>
    <w:next w:val="Default"/>
    <w:uiPriority w:val="99"/>
    <w:rsid w:val="000C4CC7"/>
    <w:pPr>
      <w:spacing w:line="241" w:lineRule="atLeast"/>
    </w:pPr>
    <w:rPr>
      <w:rFonts w:ascii="Raleway" w:hAnsi="Raleway" w:cs="Times New Roman"/>
      <w:color w:val="auto"/>
    </w:rPr>
  </w:style>
  <w:style w:type="character" w:customStyle="1" w:styleId="A8">
    <w:name w:val="A8"/>
    <w:uiPriority w:val="99"/>
    <w:rsid w:val="000C4CC7"/>
    <w:rPr>
      <w:rFonts w:cs="Raleway"/>
      <w:b/>
      <w:bCs/>
      <w:color w:val="000000"/>
      <w:sz w:val="22"/>
      <w:szCs w:val="22"/>
    </w:rPr>
  </w:style>
  <w:style w:type="character" w:customStyle="1" w:styleId="A3">
    <w:name w:val="A3"/>
    <w:uiPriority w:val="99"/>
    <w:rsid w:val="000C4CC7"/>
    <w:rPr>
      <w:rFonts w:cs="Raleway"/>
      <w:color w:val="000000"/>
      <w:sz w:val="18"/>
      <w:szCs w:val="18"/>
    </w:rPr>
  </w:style>
  <w:style w:type="paragraph" w:customStyle="1" w:styleId="Pa12">
    <w:name w:val="Pa12"/>
    <w:basedOn w:val="Default"/>
    <w:next w:val="Default"/>
    <w:uiPriority w:val="99"/>
    <w:rsid w:val="000C4CC7"/>
    <w:pPr>
      <w:spacing w:line="241" w:lineRule="atLeast"/>
    </w:pPr>
    <w:rPr>
      <w:rFonts w:ascii="Raleway" w:hAnsi="Raleway" w:cs="Times New Roman"/>
      <w:color w:val="auto"/>
    </w:rPr>
  </w:style>
  <w:style w:type="table" w:styleId="Grilledutableau">
    <w:name w:val="Table Grid"/>
    <w:basedOn w:val="TableauNormal"/>
    <w:uiPriority w:val="39"/>
    <w:rsid w:val="00380C31"/>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322BF"/>
    <w:rPr>
      <w:sz w:val="16"/>
      <w:szCs w:val="16"/>
    </w:rPr>
  </w:style>
  <w:style w:type="paragraph" w:styleId="Commentaire">
    <w:name w:val="annotation text"/>
    <w:basedOn w:val="Normal"/>
    <w:link w:val="CommentaireCar"/>
    <w:uiPriority w:val="99"/>
    <w:semiHidden/>
    <w:unhideWhenUsed/>
    <w:rsid w:val="000322BF"/>
    <w:rPr>
      <w:sz w:val="20"/>
      <w:szCs w:val="18"/>
    </w:rPr>
  </w:style>
  <w:style w:type="character" w:customStyle="1" w:styleId="CommentaireCar">
    <w:name w:val="Commentaire Car"/>
    <w:basedOn w:val="Policepardfaut"/>
    <w:link w:val="Commentaire"/>
    <w:uiPriority w:val="99"/>
    <w:semiHidden/>
    <w:rsid w:val="000322BF"/>
    <w:rPr>
      <w:sz w:val="20"/>
      <w:szCs w:val="18"/>
    </w:rPr>
  </w:style>
  <w:style w:type="paragraph" w:styleId="Objetducommentaire">
    <w:name w:val="annotation subject"/>
    <w:basedOn w:val="Commentaire"/>
    <w:next w:val="Commentaire"/>
    <w:link w:val="ObjetducommentaireCar"/>
    <w:uiPriority w:val="99"/>
    <w:semiHidden/>
    <w:unhideWhenUsed/>
    <w:rsid w:val="000322BF"/>
    <w:rPr>
      <w:b/>
      <w:bCs/>
    </w:rPr>
  </w:style>
  <w:style w:type="character" w:customStyle="1" w:styleId="ObjetducommentaireCar">
    <w:name w:val="Objet du commentaire Car"/>
    <w:basedOn w:val="CommentaireCar"/>
    <w:link w:val="Objetducommentaire"/>
    <w:uiPriority w:val="99"/>
    <w:semiHidden/>
    <w:rsid w:val="000322BF"/>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93760">
      <w:bodyDiv w:val="1"/>
      <w:marLeft w:val="0"/>
      <w:marRight w:val="0"/>
      <w:marTop w:val="0"/>
      <w:marBottom w:val="0"/>
      <w:divBdr>
        <w:top w:val="none" w:sz="0" w:space="0" w:color="auto"/>
        <w:left w:val="none" w:sz="0" w:space="0" w:color="auto"/>
        <w:bottom w:val="none" w:sz="0" w:space="0" w:color="auto"/>
        <w:right w:val="none" w:sz="0" w:space="0" w:color="auto"/>
      </w:divBdr>
    </w:div>
    <w:div w:id="204635471">
      <w:bodyDiv w:val="1"/>
      <w:marLeft w:val="0"/>
      <w:marRight w:val="0"/>
      <w:marTop w:val="0"/>
      <w:marBottom w:val="0"/>
      <w:divBdr>
        <w:top w:val="none" w:sz="0" w:space="0" w:color="auto"/>
        <w:left w:val="none" w:sz="0" w:space="0" w:color="auto"/>
        <w:bottom w:val="none" w:sz="0" w:space="0" w:color="auto"/>
        <w:right w:val="none" w:sz="0" w:space="0" w:color="auto"/>
      </w:divBdr>
    </w:div>
    <w:div w:id="294069182">
      <w:bodyDiv w:val="1"/>
      <w:marLeft w:val="0"/>
      <w:marRight w:val="0"/>
      <w:marTop w:val="0"/>
      <w:marBottom w:val="0"/>
      <w:divBdr>
        <w:top w:val="none" w:sz="0" w:space="0" w:color="auto"/>
        <w:left w:val="none" w:sz="0" w:space="0" w:color="auto"/>
        <w:bottom w:val="none" w:sz="0" w:space="0" w:color="auto"/>
        <w:right w:val="none" w:sz="0" w:space="0" w:color="auto"/>
      </w:divBdr>
    </w:div>
    <w:div w:id="298194903">
      <w:bodyDiv w:val="1"/>
      <w:marLeft w:val="0"/>
      <w:marRight w:val="0"/>
      <w:marTop w:val="0"/>
      <w:marBottom w:val="0"/>
      <w:divBdr>
        <w:top w:val="none" w:sz="0" w:space="0" w:color="auto"/>
        <w:left w:val="none" w:sz="0" w:space="0" w:color="auto"/>
        <w:bottom w:val="none" w:sz="0" w:space="0" w:color="auto"/>
        <w:right w:val="none" w:sz="0" w:space="0" w:color="auto"/>
      </w:divBdr>
    </w:div>
    <w:div w:id="315302252">
      <w:bodyDiv w:val="1"/>
      <w:marLeft w:val="0"/>
      <w:marRight w:val="0"/>
      <w:marTop w:val="0"/>
      <w:marBottom w:val="0"/>
      <w:divBdr>
        <w:top w:val="none" w:sz="0" w:space="0" w:color="auto"/>
        <w:left w:val="none" w:sz="0" w:space="0" w:color="auto"/>
        <w:bottom w:val="none" w:sz="0" w:space="0" w:color="auto"/>
        <w:right w:val="none" w:sz="0" w:space="0" w:color="auto"/>
      </w:divBdr>
    </w:div>
    <w:div w:id="350448838">
      <w:bodyDiv w:val="1"/>
      <w:marLeft w:val="0"/>
      <w:marRight w:val="0"/>
      <w:marTop w:val="0"/>
      <w:marBottom w:val="0"/>
      <w:divBdr>
        <w:top w:val="none" w:sz="0" w:space="0" w:color="auto"/>
        <w:left w:val="none" w:sz="0" w:space="0" w:color="auto"/>
        <w:bottom w:val="none" w:sz="0" w:space="0" w:color="auto"/>
        <w:right w:val="none" w:sz="0" w:space="0" w:color="auto"/>
      </w:divBdr>
    </w:div>
    <w:div w:id="363290103">
      <w:bodyDiv w:val="1"/>
      <w:marLeft w:val="0"/>
      <w:marRight w:val="0"/>
      <w:marTop w:val="0"/>
      <w:marBottom w:val="0"/>
      <w:divBdr>
        <w:top w:val="none" w:sz="0" w:space="0" w:color="auto"/>
        <w:left w:val="none" w:sz="0" w:space="0" w:color="auto"/>
        <w:bottom w:val="none" w:sz="0" w:space="0" w:color="auto"/>
        <w:right w:val="none" w:sz="0" w:space="0" w:color="auto"/>
      </w:divBdr>
      <w:divsChild>
        <w:div w:id="525564924">
          <w:marLeft w:val="0"/>
          <w:marRight w:val="0"/>
          <w:marTop w:val="0"/>
          <w:marBottom w:val="0"/>
          <w:divBdr>
            <w:top w:val="none" w:sz="0" w:space="0" w:color="auto"/>
            <w:left w:val="none" w:sz="0" w:space="0" w:color="auto"/>
            <w:bottom w:val="none" w:sz="0" w:space="0" w:color="auto"/>
            <w:right w:val="none" w:sz="0" w:space="0" w:color="auto"/>
          </w:divBdr>
          <w:divsChild>
            <w:div w:id="1645889075">
              <w:marLeft w:val="0"/>
              <w:marRight w:val="0"/>
              <w:marTop w:val="0"/>
              <w:marBottom w:val="0"/>
              <w:divBdr>
                <w:top w:val="none" w:sz="0" w:space="0" w:color="auto"/>
                <w:left w:val="none" w:sz="0" w:space="0" w:color="auto"/>
                <w:bottom w:val="none" w:sz="0" w:space="0" w:color="auto"/>
                <w:right w:val="none" w:sz="0" w:space="0" w:color="auto"/>
              </w:divBdr>
              <w:divsChild>
                <w:div w:id="50417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3271">
      <w:bodyDiv w:val="1"/>
      <w:marLeft w:val="0"/>
      <w:marRight w:val="0"/>
      <w:marTop w:val="0"/>
      <w:marBottom w:val="0"/>
      <w:divBdr>
        <w:top w:val="none" w:sz="0" w:space="0" w:color="auto"/>
        <w:left w:val="none" w:sz="0" w:space="0" w:color="auto"/>
        <w:bottom w:val="none" w:sz="0" w:space="0" w:color="auto"/>
        <w:right w:val="none" w:sz="0" w:space="0" w:color="auto"/>
      </w:divBdr>
    </w:div>
    <w:div w:id="592664642">
      <w:bodyDiv w:val="1"/>
      <w:marLeft w:val="0"/>
      <w:marRight w:val="0"/>
      <w:marTop w:val="0"/>
      <w:marBottom w:val="0"/>
      <w:divBdr>
        <w:top w:val="none" w:sz="0" w:space="0" w:color="auto"/>
        <w:left w:val="none" w:sz="0" w:space="0" w:color="auto"/>
        <w:bottom w:val="none" w:sz="0" w:space="0" w:color="auto"/>
        <w:right w:val="none" w:sz="0" w:space="0" w:color="auto"/>
      </w:divBdr>
    </w:div>
    <w:div w:id="601645450">
      <w:bodyDiv w:val="1"/>
      <w:marLeft w:val="0"/>
      <w:marRight w:val="0"/>
      <w:marTop w:val="0"/>
      <w:marBottom w:val="0"/>
      <w:divBdr>
        <w:top w:val="none" w:sz="0" w:space="0" w:color="auto"/>
        <w:left w:val="none" w:sz="0" w:space="0" w:color="auto"/>
        <w:bottom w:val="none" w:sz="0" w:space="0" w:color="auto"/>
        <w:right w:val="none" w:sz="0" w:space="0" w:color="auto"/>
      </w:divBdr>
    </w:div>
    <w:div w:id="602806607">
      <w:bodyDiv w:val="1"/>
      <w:marLeft w:val="0"/>
      <w:marRight w:val="0"/>
      <w:marTop w:val="0"/>
      <w:marBottom w:val="0"/>
      <w:divBdr>
        <w:top w:val="none" w:sz="0" w:space="0" w:color="auto"/>
        <w:left w:val="none" w:sz="0" w:space="0" w:color="auto"/>
        <w:bottom w:val="none" w:sz="0" w:space="0" w:color="auto"/>
        <w:right w:val="none" w:sz="0" w:space="0" w:color="auto"/>
      </w:divBdr>
    </w:div>
    <w:div w:id="605311048">
      <w:bodyDiv w:val="1"/>
      <w:marLeft w:val="0"/>
      <w:marRight w:val="0"/>
      <w:marTop w:val="0"/>
      <w:marBottom w:val="0"/>
      <w:divBdr>
        <w:top w:val="none" w:sz="0" w:space="0" w:color="auto"/>
        <w:left w:val="none" w:sz="0" w:space="0" w:color="auto"/>
        <w:bottom w:val="none" w:sz="0" w:space="0" w:color="auto"/>
        <w:right w:val="none" w:sz="0" w:space="0" w:color="auto"/>
      </w:divBdr>
      <w:divsChild>
        <w:div w:id="1616403283">
          <w:marLeft w:val="0"/>
          <w:marRight w:val="0"/>
          <w:marTop w:val="0"/>
          <w:marBottom w:val="0"/>
          <w:divBdr>
            <w:top w:val="none" w:sz="0" w:space="0" w:color="auto"/>
            <w:left w:val="none" w:sz="0" w:space="0" w:color="auto"/>
            <w:bottom w:val="none" w:sz="0" w:space="0" w:color="auto"/>
            <w:right w:val="none" w:sz="0" w:space="0" w:color="auto"/>
          </w:divBdr>
          <w:divsChild>
            <w:div w:id="1155222629">
              <w:marLeft w:val="0"/>
              <w:marRight w:val="0"/>
              <w:marTop w:val="0"/>
              <w:marBottom w:val="0"/>
              <w:divBdr>
                <w:top w:val="none" w:sz="0" w:space="0" w:color="auto"/>
                <w:left w:val="none" w:sz="0" w:space="0" w:color="auto"/>
                <w:bottom w:val="none" w:sz="0" w:space="0" w:color="auto"/>
                <w:right w:val="none" w:sz="0" w:space="0" w:color="auto"/>
              </w:divBdr>
              <w:divsChild>
                <w:div w:id="455612155">
                  <w:marLeft w:val="0"/>
                  <w:marRight w:val="0"/>
                  <w:marTop w:val="0"/>
                  <w:marBottom w:val="0"/>
                  <w:divBdr>
                    <w:top w:val="none" w:sz="0" w:space="0" w:color="auto"/>
                    <w:left w:val="none" w:sz="0" w:space="0" w:color="auto"/>
                    <w:bottom w:val="none" w:sz="0" w:space="0" w:color="auto"/>
                    <w:right w:val="none" w:sz="0" w:space="0" w:color="auto"/>
                  </w:divBdr>
                  <w:divsChild>
                    <w:div w:id="1305696440">
                      <w:marLeft w:val="0"/>
                      <w:marRight w:val="0"/>
                      <w:marTop w:val="0"/>
                      <w:marBottom w:val="0"/>
                      <w:divBdr>
                        <w:top w:val="none" w:sz="0" w:space="0" w:color="auto"/>
                        <w:left w:val="none" w:sz="0" w:space="0" w:color="auto"/>
                        <w:bottom w:val="none" w:sz="0" w:space="0" w:color="auto"/>
                        <w:right w:val="none" w:sz="0" w:space="0" w:color="auto"/>
                      </w:divBdr>
                      <w:divsChild>
                        <w:div w:id="1424837496">
                          <w:marLeft w:val="0"/>
                          <w:marRight w:val="0"/>
                          <w:marTop w:val="0"/>
                          <w:marBottom w:val="0"/>
                          <w:divBdr>
                            <w:top w:val="single" w:sz="2" w:space="0" w:color="BDC1DD"/>
                            <w:left w:val="single" w:sz="6" w:space="0" w:color="BDC1DD"/>
                            <w:bottom w:val="single" w:sz="6" w:space="0" w:color="BDC1DD"/>
                            <w:right w:val="single" w:sz="6" w:space="0" w:color="BDC1DD"/>
                          </w:divBdr>
                          <w:divsChild>
                            <w:div w:id="493911952">
                              <w:marLeft w:val="0"/>
                              <w:marRight w:val="0"/>
                              <w:marTop w:val="0"/>
                              <w:marBottom w:val="0"/>
                              <w:divBdr>
                                <w:top w:val="none" w:sz="0" w:space="0" w:color="auto"/>
                                <w:left w:val="none" w:sz="0" w:space="0" w:color="auto"/>
                                <w:bottom w:val="none" w:sz="0" w:space="0" w:color="auto"/>
                                <w:right w:val="none" w:sz="0" w:space="0" w:color="auto"/>
                              </w:divBdr>
                              <w:divsChild>
                                <w:div w:id="81614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733988">
      <w:bodyDiv w:val="1"/>
      <w:marLeft w:val="0"/>
      <w:marRight w:val="0"/>
      <w:marTop w:val="0"/>
      <w:marBottom w:val="0"/>
      <w:divBdr>
        <w:top w:val="none" w:sz="0" w:space="0" w:color="auto"/>
        <w:left w:val="none" w:sz="0" w:space="0" w:color="auto"/>
        <w:bottom w:val="none" w:sz="0" w:space="0" w:color="auto"/>
        <w:right w:val="none" w:sz="0" w:space="0" w:color="auto"/>
      </w:divBdr>
    </w:div>
    <w:div w:id="958755146">
      <w:bodyDiv w:val="1"/>
      <w:marLeft w:val="0"/>
      <w:marRight w:val="0"/>
      <w:marTop w:val="0"/>
      <w:marBottom w:val="0"/>
      <w:divBdr>
        <w:top w:val="none" w:sz="0" w:space="0" w:color="auto"/>
        <w:left w:val="none" w:sz="0" w:space="0" w:color="auto"/>
        <w:bottom w:val="none" w:sz="0" w:space="0" w:color="auto"/>
        <w:right w:val="none" w:sz="0" w:space="0" w:color="auto"/>
      </w:divBdr>
    </w:div>
    <w:div w:id="1283077888">
      <w:bodyDiv w:val="1"/>
      <w:marLeft w:val="0"/>
      <w:marRight w:val="0"/>
      <w:marTop w:val="0"/>
      <w:marBottom w:val="0"/>
      <w:divBdr>
        <w:top w:val="none" w:sz="0" w:space="0" w:color="auto"/>
        <w:left w:val="none" w:sz="0" w:space="0" w:color="auto"/>
        <w:bottom w:val="none" w:sz="0" w:space="0" w:color="auto"/>
        <w:right w:val="none" w:sz="0" w:space="0" w:color="auto"/>
      </w:divBdr>
    </w:div>
    <w:div w:id="1299607049">
      <w:bodyDiv w:val="1"/>
      <w:marLeft w:val="0"/>
      <w:marRight w:val="0"/>
      <w:marTop w:val="0"/>
      <w:marBottom w:val="0"/>
      <w:divBdr>
        <w:top w:val="none" w:sz="0" w:space="0" w:color="auto"/>
        <w:left w:val="none" w:sz="0" w:space="0" w:color="auto"/>
        <w:bottom w:val="none" w:sz="0" w:space="0" w:color="auto"/>
        <w:right w:val="none" w:sz="0" w:space="0" w:color="auto"/>
      </w:divBdr>
    </w:div>
    <w:div w:id="1354653189">
      <w:bodyDiv w:val="1"/>
      <w:marLeft w:val="0"/>
      <w:marRight w:val="0"/>
      <w:marTop w:val="0"/>
      <w:marBottom w:val="0"/>
      <w:divBdr>
        <w:top w:val="none" w:sz="0" w:space="0" w:color="auto"/>
        <w:left w:val="none" w:sz="0" w:space="0" w:color="auto"/>
        <w:bottom w:val="none" w:sz="0" w:space="0" w:color="auto"/>
        <w:right w:val="none" w:sz="0" w:space="0" w:color="auto"/>
      </w:divBdr>
    </w:div>
    <w:div w:id="1369839745">
      <w:bodyDiv w:val="1"/>
      <w:marLeft w:val="0"/>
      <w:marRight w:val="0"/>
      <w:marTop w:val="0"/>
      <w:marBottom w:val="0"/>
      <w:divBdr>
        <w:top w:val="none" w:sz="0" w:space="0" w:color="auto"/>
        <w:left w:val="none" w:sz="0" w:space="0" w:color="auto"/>
        <w:bottom w:val="none" w:sz="0" w:space="0" w:color="auto"/>
        <w:right w:val="none" w:sz="0" w:space="0" w:color="auto"/>
      </w:divBdr>
    </w:div>
    <w:div w:id="1453162006">
      <w:bodyDiv w:val="1"/>
      <w:marLeft w:val="0"/>
      <w:marRight w:val="0"/>
      <w:marTop w:val="0"/>
      <w:marBottom w:val="0"/>
      <w:divBdr>
        <w:top w:val="none" w:sz="0" w:space="0" w:color="auto"/>
        <w:left w:val="none" w:sz="0" w:space="0" w:color="auto"/>
        <w:bottom w:val="none" w:sz="0" w:space="0" w:color="auto"/>
        <w:right w:val="none" w:sz="0" w:space="0" w:color="auto"/>
      </w:divBdr>
    </w:div>
    <w:div w:id="1493521048">
      <w:bodyDiv w:val="1"/>
      <w:marLeft w:val="0"/>
      <w:marRight w:val="0"/>
      <w:marTop w:val="0"/>
      <w:marBottom w:val="0"/>
      <w:divBdr>
        <w:top w:val="none" w:sz="0" w:space="0" w:color="auto"/>
        <w:left w:val="none" w:sz="0" w:space="0" w:color="auto"/>
        <w:bottom w:val="none" w:sz="0" w:space="0" w:color="auto"/>
        <w:right w:val="none" w:sz="0" w:space="0" w:color="auto"/>
      </w:divBdr>
    </w:div>
    <w:div w:id="1698583461">
      <w:bodyDiv w:val="1"/>
      <w:marLeft w:val="0"/>
      <w:marRight w:val="0"/>
      <w:marTop w:val="0"/>
      <w:marBottom w:val="0"/>
      <w:divBdr>
        <w:top w:val="none" w:sz="0" w:space="0" w:color="auto"/>
        <w:left w:val="none" w:sz="0" w:space="0" w:color="auto"/>
        <w:bottom w:val="none" w:sz="0" w:space="0" w:color="auto"/>
        <w:right w:val="none" w:sz="0" w:space="0" w:color="auto"/>
      </w:divBdr>
    </w:div>
    <w:div w:id="1746106059">
      <w:bodyDiv w:val="1"/>
      <w:marLeft w:val="0"/>
      <w:marRight w:val="0"/>
      <w:marTop w:val="0"/>
      <w:marBottom w:val="0"/>
      <w:divBdr>
        <w:top w:val="none" w:sz="0" w:space="0" w:color="auto"/>
        <w:left w:val="none" w:sz="0" w:space="0" w:color="auto"/>
        <w:bottom w:val="none" w:sz="0" w:space="0" w:color="auto"/>
        <w:right w:val="none" w:sz="0" w:space="0" w:color="auto"/>
      </w:divBdr>
      <w:divsChild>
        <w:div w:id="877396114">
          <w:marLeft w:val="0"/>
          <w:marRight w:val="0"/>
          <w:marTop w:val="0"/>
          <w:marBottom w:val="0"/>
          <w:divBdr>
            <w:top w:val="none" w:sz="0" w:space="0" w:color="auto"/>
            <w:left w:val="none" w:sz="0" w:space="0" w:color="auto"/>
            <w:bottom w:val="none" w:sz="0" w:space="0" w:color="auto"/>
            <w:right w:val="none" w:sz="0" w:space="0" w:color="auto"/>
          </w:divBdr>
        </w:div>
        <w:div w:id="1558277289">
          <w:marLeft w:val="0"/>
          <w:marRight w:val="0"/>
          <w:marTop w:val="0"/>
          <w:marBottom w:val="0"/>
          <w:divBdr>
            <w:top w:val="none" w:sz="0" w:space="0" w:color="auto"/>
            <w:left w:val="none" w:sz="0" w:space="0" w:color="auto"/>
            <w:bottom w:val="none" w:sz="0" w:space="0" w:color="auto"/>
            <w:right w:val="none" w:sz="0" w:space="0" w:color="auto"/>
          </w:divBdr>
        </w:div>
        <w:div w:id="1034891174">
          <w:marLeft w:val="0"/>
          <w:marRight w:val="0"/>
          <w:marTop w:val="0"/>
          <w:marBottom w:val="0"/>
          <w:divBdr>
            <w:top w:val="none" w:sz="0" w:space="0" w:color="auto"/>
            <w:left w:val="none" w:sz="0" w:space="0" w:color="auto"/>
            <w:bottom w:val="none" w:sz="0" w:space="0" w:color="auto"/>
            <w:right w:val="none" w:sz="0" w:space="0" w:color="auto"/>
          </w:divBdr>
        </w:div>
        <w:div w:id="54403988">
          <w:marLeft w:val="0"/>
          <w:marRight w:val="0"/>
          <w:marTop w:val="0"/>
          <w:marBottom w:val="0"/>
          <w:divBdr>
            <w:top w:val="none" w:sz="0" w:space="0" w:color="auto"/>
            <w:left w:val="none" w:sz="0" w:space="0" w:color="auto"/>
            <w:bottom w:val="none" w:sz="0" w:space="0" w:color="auto"/>
            <w:right w:val="none" w:sz="0" w:space="0" w:color="auto"/>
          </w:divBdr>
        </w:div>
        <w:div w:id="2105567334">
          <w:marLeft w:val="0"/>
          <w:marRight w:val="0"/>
          <w:marTop w:val="0"/>
          <w:marBottom w:val="0"/>
          <w:divBdr>
            <w:top w:val="none" w:sz="0" w:space="0" w:color="auto"/>
            <w:left w:val="none" w:sz="0" w:space="0" w:color="auto"/>
            <w:bottom w:val="none" w:sz="0" w:space="0" w:color="auto"/>
            <w:right w:val="none" w:sz="0" w:space="0" w:color="auto"/>
          </w:divBdr>
        </w:div>
        <w:div w:id="849561920">
          <w:marLeft w:val="0"/>
          <w:marRight w:val="0"/>
          <w:marTop w:val="0"/>
          <w:marBottom w:val="0"/>
          <w:divBdr>
            <w:top w:val="none" w:sz="0" w:space="0" w:color="auto"/>
            <w:left w:val="none" w:sz="0" w:space="0" w:color="auto"/>
            <w:bottom w:val="none" w:sz="0" w:space="0" w:color="auto"/>
            <w:right w:val="none" w:sz="0" w:space="0" w:color="auto"/>
          </w:divBdr>
        </w:div>
        <w:div w:id="744110364">
          <w:marLeft w:val="0"/>
          <w:marRight w:val="0"/>
          <w:marTop w:val="0"/>
          <w:marBottom w:val="0"/>
          <w:divBdr>
            <w:top w:val="none" w:sz="0" w:space="0" w:color="auto"/>
            <w:left w:val="none" w:sz="0" w:space="0" w:color="auto"/>
            <w:bottom w:val="none" w:sz="0" w:space="0" w:color="auto"/>
            <w:right w:val="none" w:sz="0" w:space="0" w:color="auto"/>
          </w:divBdr>
        </w:div>
        <w:div w:id="1957369571">
          <w:marLeft w:val="0"/>
          <w:marRight w:val="0"/>
          <w:marTop w:val="0"/>
          <w:marBottom w:val="0"/>
          <w:divBdr>
            <w:top w:val="none" w:sz="0" w:space="0" w:color="auto"/>
            <w:left w:val="none" w:sz="0" w:space="0" w:color="auto"/>
            <w:bottom w:val="none" w:sz="0" w:space="0" w:color="auto"/>
            <w:right w:val="none" w:sz="0" w:space="0" w:color="auto"/>
          </w:divBdr>
        </w:div>
        <w:div w:id="372920732">
          <w:marLeft w:val="0"/>
          <w:marRight w:val="0"/>
          <w:marTop w:val="0"/>
          <w:marBottom w:val="0"/>
          <w:divBdr>
            <w:top w:val="none" w:sz="0" w:space="0" w:color="auto"/>
            <w:left w:val="none" w:sz="0" w:space="0" w:color="auto"/>
            <w:bottom w:val="none" w:sz="0" w:space="0" w:color="auto"/>
            <w:right w:val="none" w:sz="0" w:space="0" w:color="auto"/>
          </w:divBdr>
        </w:div>
      </w:divsChild>
    </w:div>
    <w:div w:id="1883058056">
      <w:bodyDiv w:val="1"/>
      <w:marLeft w:val="0"/>
      <w:marRight w:val="0"/>
      <w:marTop w:val="0"/>
      <w:marBottom w:val="0"/>
      <w:divBdr>
        <w:top w:val="none" w:sz="0" w:space="0" w:color="auto"/>
        <w:left w:val="none" w:sz="0" w:space="0" w:color="auto"/>
        <w:bottom w:val="none" w:sz="0" w:space="0" w:color="auto"/>
        <w:right w:val="none" w:sz="0" w:space="0" w:color="auto"/>
      </w:divBdr>
    </w:div>
    <w:div w:id="1923368794">
      <w:bodyDiv w:val="1"/>
      <w:marLeft w:val="0"/>
      <w:marRight w:val="0"/>
      <w:marTop w:val="0"/>
      <w:marBottom w:val="0"/>
      <w:divBdr>
        <w:top w:val="none" w:sz="0" w:space="0" w:color="auto"/>
        <w:left w:val="none" w:sz="0" w:space="0" w:color="auto"/>
        <w:bottom w:val="none" w:sz="0" w:space="0" w:color="auto"/>
        <w:right w:val="none" w:sz="0" w:space="0" w:color="auto"/>
      </w:divBdr>
    </w:div>
    <w:div w:id="2028366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B1A1-019E-4A90-90E5-B22BA6A7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Pages>
  <Words>1805</Words>
  <Characters>9930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Samin</dc:creator>
  <cp:lastModifiedBy>Christelle PRUVOST</cp:lastModifiedBy>
  <cp:revision>38</cp:revision>
  <cp:lastPrinted>2019-11-12T12:52:00Z</cp:lastPrinted>
  <dcterms:created xsi:type="dcterms:W3CDTF">2020-05-26T08:14:00Z</dcterms:created>
  <dcterms:modified xsi:type="dcterms:W3CDTF">2024-10-16T14:45:00Z</dcterms:modified>
</cp:coreProperties>
</file>